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D504AC" w:rsidRPr="003E5B9B" w:rsidTr="00D504A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504AC" w:rsidRPr="003E5B9B" w:rsidRDefault="00381E34" w:rsidP="001D10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684194A" wp14:editId="74CB238A">
                  <wp:extent cx="266065" cy="276225"/>
                  <wp:effectExtent l="0" t="0" r="635" b="9525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:rsidR="00D504AC" w:rsidRPr="003E5B9B" w:rsidRDefault="00D504AC" w:rsidP="001D1024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3E5B9B">
              <w:rPr>
                <w:rFonts w:cs="Calibri"/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/>
            <w:vAlign w:val="center"/>
          </w:tcPr>
          <w:p w:rsidR="00D504AC" w:rsidRPr="003E5B9B" w:rsidRDefault="00D504AC" w:rsidP="001D1024">
            <w:pPr>
              <w:spacing w:after="0" w:line="240" w:lineRule="auto"/>
              <w:rPr>
                <w:rFonts w:cs="Calibri"/>
                <w:b/>
                <w:color w:val="943634"/>
                <w:sz w:val="28"/>
                <w:szCs w:val="28"/>
              </w:rPr>
            </w:pPr>
          </w:p>
        </w:tc>
      </w:tr>
    </w:tbl>
    <w:p w:rsidR="00867665" w:rsidRPr="00B30C46" w:rsidRDefault="00867665" w:rsidP="003F2EC7">
      <w:pPr>
        <w:numPr>
          <w:ilvl w:val="0"/>
          <w:numId w:val="7"/>
        </w:numPr>
        <w:spacing w:before="120" w:after="0" w:line="240" w:lineRule="auto"/>
        <w:rPr>
          <w:rFonts w:cs="Calibri"/>
          <w:lang w:val="es-PR"/>
        </w:rPr>
      </w:pPr>
      <w:r w:rsidRPr="00B30C46">
        <w:rPr>
          <w:rFonts w:cs="Calibri"/>
          <w:lang w:val="es-PR"/>
        </w:rPr>
        <w:t xml:space="preserve">Si la tarjeta deja de funcionar, el ciudadano debe llamar al Centro de Apoyo EBT (Electronic Benefit Transfer) de Evertec al teléfono 1 (877) 467-4832. </w:t>
      </w:r>
    </w:p>
    <w:p w:rsidR="00867665" w:rsidRPr="00B30C46" w:rsidRDefault="00867665" w:rsidP="003F2EC7">
      <w:pPr>
        <w:numPr>
          <w:ilvl w:val="0"/>
          <w:numId w:val="7"/>
        </w:numPr>
        <w:spacing w:after="0" w:line="240" w:lineRule="auto"/>
        <w:rPr>
          <w:rFonts w:cs="Calibri"/>
          <w:lang w:val="es-PR"/>
        </w:rPr>
      </w:pPr>
      <w:r w:rsidRPr="00B30C46">
        <w:rPr>
          <w:rFonts w:cs="Calibri"/>
          <w:lang w:val="es-PR"/>
        </w:rPr>
        <w:t>En el caso de que la persona intente 3 veces consecutivas un PIN incorrecto, la cuenta se bloqueará y se desbloqueará automáticamente luego de 24 horas.  Si desea desbloquear la cuenta antes de 24 horas, el ciudadano deberá llamar al Centro de Apoyo EBT de Evertec al 1(877) 467-4832.</w:t>
      </w:r>
      <w:r w:rsidRPr="00B30C46">
        <w:rPr>
          <w:rFonts w:eastAsia="Times New Roman" w:cs="Calibri"/>
          <w:color w:val="000000"/>
          <w:lang w:val="es-PR" w:eastAsia="es-PR"/>
        </w:rPr>
        <w:t xml:space="preserve"> </w:t>
      </w:r>
    </w:p>
    <w:p w:rsidR="00867665" w:rsidRPr="00B30C46" w:rsidRDefault="00D74E83" w:rsidP="003F2EC7">
      <w:pPr>
        <w:numPr>
          <w:ilvl w:val="0"/>
          <w:numId w:val="7"/>
        </w:numPr>
        <w:spacing w:after="120" w:line="240" w:lineRule="auto"/>
        <w:rPr>
          <w:rFonts w:cs="Calibri"/>
          <w:lang w:val="es-PR"/>
        </w:rPr>
      </w:pPr>
      <w:r>
        <w:rPr>
          <w:rFonts w:cs="Calibri"/>
          <w:lang w:val="es-PR"/>
        </w:rPr>
        <w:t>Si el ciudadano tiene</w:t>
      </w:r>
      <w:r w:rsidR="00867665" w:rsidRPr="00B30C46">
        <w:rPr>
          <w:rFonts w:cs="Calibri"/>
          <w:lang w:val="es-PR"/>
        </w:rPr>
        <w:t xml:space="preserve"> problemas con Evertec, entonces el operador del 3-1-1 le indicará al ciudadano que llame a Administración de Desarrollo Socioeconómico de la Familia (ADSEF).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30C4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B30C46" w:rsidRDefault="00381E34" w:rsidP="001D10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B30C46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0A08CD71" wp14:editId="0EBE2A11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B30C46" w:rsidRDefault="004979AF" w:rsidP="001D102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B30C46">
              <w:rPr>
                <w:rFonts w:cs="Calibr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867665" w:rsidRPr="00B30C46" w:rsidRDefault="00867665" w:rsidP="003F2EC7">
      <w:pPr>
        <w:pStyle w:val="NormalWeb"/>
        <w:numPr>
          <w:ilvl w:val="0"/>
          <w:numId w:val="34"/>
        </w:numPr>
        <w:spacing w:before="120" w:beforeAutospacing="0" w:after="0" w:afterAutospacing="0"/>
        <w:rPr>
          <w:rFonts w:asciiTheme="minorHAnsi" w:hAnsiTheme="minorHAnsi" w:cs="Calibri"/>
          <w:color w:val="000000"/>
          <w:sz w:val="22"/>
          <w:szCs w:val="22"/>
          <w:lang w:val="es-PR" w:eastAsia="es-PR"/>
        </w:rPr>
      </w:pPr>
      <w:r w:rsidRPr="00B30C46">
        <w:rPr>
          <w:rFonts w:asciiTheme="minorHAnsi" w:hAnsiTheme="minorHAnsi" w:cs="Calibri"/>
          <w:color w:val="000000"/>
          <w:sz w:val="22"/>
          <w:szCs w:val="22"/>
          <w:lang w:val="es-PR" w:eastAsia="es-PR"/>
        </w:rPr>
        <w:t>Ciudadano participante de uno de los programas de Administración de Desarrollo Socioeconómico de la Familia (ADSEF).</w:t>
      </w:r>
    </w:p>
    <w:p w:rsidR="0044283B" w:rsidRPr="00B30C46" w:rsidRDefault="00867665" w:rsidP="003F2EC7">
      <w:pPr>
        <w:pStyle w:val="NormalWeb"/>
        <w:numPr>
          <w:ilvl w:val="0"/>
          <w:numId w:val="34"/>
        </w:numPr>
        <w:spacing w:before="0" w:beforeAutospacing="0" w:after="120" w:afterAutospacing="0"/>
        <w:rPr>
          <w:rFonts w:asciiTheme="minorHAnsi" w:hAnsiTheme="minorHAnsi" w:cs="Calibri"/>
          <w:color w:val="000000"/>
          <w:sz w:val="22"/>
          <w:szCs w:val="22"/>
          <w:lang w:val="es-PR"/>
        </w:rPr>
      </w:pPr>
      <w:r w:rsidRPr="00B30C46">
        <w:rPr>
          <w:rFonts w:asciiTheme="minorHAnsi" w:hAnsiTheme="minorHAnsi" w:cs="Calibri"/>
          <w:color w:val="000000"/>
          <w:sz w:val="22"/>
          <w:szCs w:val="22"/>
          <w:lang w:val="es-PR"/>
        </w:rPr>
        <w:t>Indicarle al ciudadano que debe llamar a Evertec en caso de problemas con la tarjeta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70E6" w:rsidRPr="00B30C46" w:rsidTr="00430E3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170E6" w:rsidRPr="00B30C46" w:rsidRDefault="00381E34" w:rsidP="001D10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B30C46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306082A0" wp14:editId="018013AA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170E6" w:rsidRPr="00B30C46" w:rsidRDefault="001170E6" w:rsidP="001D102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B30C46">
              <w:rPr>
                <w:rFonts w:cs="Calibri"/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1170E6" w:rsidRPr="00B30C46" w:rsidRDefault="005E0E2E" w:rsidP="003E1D1D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  <w:lang w:val="es-PR"/>
        </w:rPr>
      </w:pPr>
      <w:r w:rsidRPr="00B30C46">
        <w:rPr>
          <w:rFonts w:cs="Calibri"/>
          <w:lang w:val="es-PR"/>
        </w:rPr>
        <w:t>No aplica</w:t>
      </w:r>
      <w:r w:rsidR="00104A92" w:rsidRPr="00B30C46">
        <w:rPr>
          <w:rFonts w:cs="Calibri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30C4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B30C46" w:rsidRDefault="00381E34" w:rsidP="001D10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B30C46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297F0493" wp14:editId="08DF4E81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B30C46" w:rsidRDefault="00CA1937" w:rsidP="001D102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B30C46">
              <w:rPr>
                <w:rFonts w:cs="Calibri"/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867665" w:rsidRPr="00B30C46" w:rsidRDefault="00C20646" w:rsidP="0086766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jc w:val="both"/>
        <w:rPr>
          <w:rFonts w:cs="Calibri"/>
          <w:lang w:val="es-PR"/>
        </w:rPr>
      </w:pPr>
      <w:hyperlink r:id="rId16" w:history="1">
        <w:r w:rsidR="00867665" w:rsidRPr="003E1D1D">
          <w:rPr>
            <w:rStyle w:val="Hyperlink"/>
            <w:rFonts w:cs="Calibri"/>
            <w:lang w:val="es-PR"/>
          </w:rPr>
          <w:t xml:space="preserve">Directorio </w:t>
        </w:r>
        <w:r w:rsidR="003E1D1D" w:rsidRPr="003E1D1D">
          <w:rPr>
            <w:rStyle w:val="Hyperlink"/>
            <w:rFonts w:cs="Calibri"/>
            <w:lang w:val="es-PR"/>
          </w:rPr>
          <w:t>Oficinas ADSEF</w:t>
        </w:r>
      </w:hyperlink>
    </w:p>
    <w:p w:rsidR="00867665" w:rsidRPr="0061716B" w:rsidRDefault="0061716B" w:rsidP="0061716B">
      <w:pPr>
        <w:pStyle w:val="ListParagraph"/>
        <w:tabs>
          <w:tab w:val="left" w:pos="916"/>
          <w:tab w:val="left" w:pos="162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n-US"/>
        </w:rPr>
      </w:pPr>
      <w:r w:rsidRPr="0061716B">
        <w:rPr>
          <w:rFonts w:cs="Calibri"/>
          <w:b/>
          <w:lang w:val="en-US"/>
        </w:rPr>
        <w:t xml:space="preserve">Lugar: </w:t>
      </w:r>
      <w:r w:rsidRPr="0061716B">
        <w:rPr>
          <w:rFonts w:cs="Calibri"/>
          <w:b/>
          <w:lang w:val="en-US"/>
        </w:rPr>
        <w:tab/>
      </w:r>
      <w:r w:rsidR="00867665" w:rsidRPr="0061716B">
        <w:rPr>
          <w:rFonts w:cs="Calibri"/>
          <w:lang w:val="en-US"/>
        </w:rPr>
        <w:t>Electronic Benefit Transfer (EBT) de Evertec</w:t>
      </w:r>
      <w:r w:rsidR="00867665" w:rsidRPr="0061716B">
        <w:rPr>
          <w:rFonts w:cs="Calibri"/>
          <w:lang w:val="en-US"/>
        </w:rPr>
        <w:tab/>
      </w:r>
    </w:p>
    <w:p w:rsidR="00867665" w:rsidRPr="00B30C46" w:rsidRDefault="003F2EC7" w:rsidP="003F2EC7">
      <w:pPr>
        <w:pStyle w:val="ListParagraph"/>
        <w:tabs>
          <w:tab w:val="left" w:pos="2700"/>
        </w:tabs>
        <w:spacing w:before="120" w:after="120" w:line="240" w:lineRule="auto"/>
        <w:jc w:val="both"/>
        <w:rPr>
          <w:rFonts w:cs="Calibri"/>
          <w:lang w:val="es-PR"/>
        </w:rPr>
      </w:pPr>
      <w:r>
        <w:rPr>
          <w:rFonts w:cs="Calibri"/>
          <w:b/>
          <w:lang w:val="es-PR"/>
        </w:rPr>
        <w:t xml:space="preserve">Teléfono: </w:t>
      </w:r>
      <w:r w:rsidR="00867665" w:rsidRPr="00B30C46">
        <w:rPr>
          <w:rFonts w:cs="Calibri"/>
          <w:lang w:val="es-PR"/>
        </w:rPr>
        <w:t>1-(877) 467-4832</w:t>
      </w:r>
    </w:p>
    <w:p w:rsidR="00965236" w:rsidRPr="00B30C46" w:rsidRDefault="00867665" w:rsidP="003F2EC7">
      <w:pPr>
        <w:pStyle w:val="ListParagraph"/>
        <w:tabs>
          <w:tab w:val="left" w:pos="916"/>
          <w:tab w:val="left" w:pos="1832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r w:rsidRPr="00B30C46">
        <w:rPr>
          <w:rFonts w:cs="Calibri"/>
          <w:b/>
          <w:lang w:val="es-PR"/>
        </w:rPr>
        <w:t xml:space="preserve">Horario:   </w:t>
      </w:r>
      <w:r w:rsidRPr="00B30C46">
        <w:rPr>
          <w:rFonts w:cs="Calibri"/>
          <w:lang w:val="es-PR"/>
        </w:rPr>
        <w:t xml:space="preserve">Disponibles las veinticuatro (24) horas del día, siete (7) días a la semana.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30C4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B30C46" w:rsidRDefault="00381E34" w:rsidP="001D10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B30C46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79D35455" wp14:editId="3B57428B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B30C46" w:rsidRDefault="005D72CC" w:rsidP="001D102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B30C46">
              <w:rPr>
                <w:rFonts w:cs="Calibri"/>
                <w:b/>
                <w:sz w:val="28"/>
                <w:szCs w:val="28"/>
                <w:lang w:val="es-PR"/>
              </w:rPr>
              <w:t>Costo</w:t>
            </w:r>
            <w:r w:rsidR="004979AF" w:rsidRPr="00B30C46">
              <w:rPr>
                <w:rFonts w:cs="Calibr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B30C46">
              <w:rPr>
                <w:rFonts w:cs="Calibri"/>
                <w:b/>
                <w:sz w:val="28"/>
                <w:szCs w:val="28"/>
                <w:lang w:val="es-PR"/>
              </w:rPr>
              <w:t>Método</w:t>
            </w:r>
            <w:r w:rsidR="004979AF" w:rsidRPr="00B30C46">
              <w:rPr>
                <w:rFonts w:cs="Calibri"/>
                <w:b/>
                <w:sz w:val="28"/>
                <w:szCs w:val="28"/>
                <w:lang w:val="es-PR"/>
              </w:rPr>
              <w:t>s</w:t>
            </w:r>
            <w:r w:rsidR="008A0367" w:rsidRPr="00B30C46">
              <w:rPr>
                <w:rFonts w:cs="Calibr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DD1C62" w:rsidRPr="003E1D1D" w:rsidRDefault="00B867DA" w:rsidP="003E1D1D">
      <w:pPr>
        <w:shd w:val="clear" w:color="auto" w:fill="FFFFFF"/>
        <w:spacing w:before="120" w:after="120" w:line="240" w:lineRule="auto"/>
        <w:rPr>
          <w:rFonts w:eastAsia="Times New Roman" w:cs="Calibri"/>
          <w:lang w:val="es-PR"/>
        </w:rPr>
      </w:pPr>
      <w:r w:rsidRPr="003E1D1D">
        <w:rPr>
          <w:rFonts w:eastAsia="Times New Roman" w:cs="Calibri"/>
          <w:lang w:val="es-PR"/>
        </w:rPr>
        <w:t>No conlleva costo para 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30C46" w:rsidTr="00E579EE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B30C46" w:rsidRDefault="00381E34" w:rsidP="001D10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B30C46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1DA0A1BE" wp14:editId="3669C84C">
                  <wp:extent cx="308610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B30C46" w:rsidRDefault="003E0674" w:rsidP="001D102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B30C46">
              <w:rPr>
                <w:rFonts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B30C46">
              <w:rPr>
                <w:rFonts w:cs="Calibr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104A92" w:rsidRPr="00B30C46" w:rsidRDefault="005E0E2E" w:rsidP="003E1D1D">
      <w:p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B30C46">
        <w:rPr>
          <w:rFonts w:cs="Calibri"/>
          <w:color w:val="000000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B30C4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B30C46" w:rsidRDefault="00381E34" w:rsidP="001D10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B30C46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1335D006" wp14:editId="127A2371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B30C46"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B30C46" w:rsidRDefault="00FD084F" w:rsidP="001D102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B30C46">
              <w:rPr>
                <w:rFonts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867665" w:rsidRPr="00B30C46" w:rsidRDefault="00FD04CF" w:rsidP="00867665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  <w:lang w:val="es-PR"/>
        </w:rPr>
      </w:pPr>
      <w:r w:rsidRPr="00B30C46">
        <w:rPr>
          <w:rFonts w:ascii="Calibri" w:hAnsi="Calibri" w:cs="Calibri"/>
          <w:color w:val="000000"/>
          <w:sz w:val="22"/>
          <w:szCs w:val="22"/>
          <w:lang w:val="es-PR"/>
        </w:rPr>
        <w:t xml:space="preserve">No aplica.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B30C46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B30C46" w:rsidRDefault="00381E34" w:rsidP="001D10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B30C46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2AE4E6F" wp14:editId="2403F4DB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B30C46"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B30C46" w:rsidRDefault="006C6588" w:rsidP="001D1024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B30C46">
              <w:rPr>
                <w:rFonts w:cs="Calibri"/>
                <w:b/>
                <w:sz w:val="28"/>
                <w:szCs w:val="28"/>
                <w:lang w:val="es-PR"/>
              </w:rPr>
              <w:t>E</w:t>
            </w:r>
            <w:r w:rsidR="00FD084F" w:rsidRPr="00B30C46">
              <w:rPr>
                <w:rFonts w:cs="Calibr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1716B" w:rsidRPr="00867665" w:rsidRDefault="00C20646" w:rsidP="00867665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800" w:hanging="1800"/>
        <w:jc w:val="both"/>
      </w:pPr>
      <w:hyperlink r:id="rId21" w:history="1">
        <w:r w:rsidR="0061716B" w:rsidRPr="00B30C46">
          <w:rPr>
            <w:rStyle w:val="Hyperlink"/>
            <w:rFonts w:cs="Calibri"/>
            <w:lang w:val="es-PR"/>
          </w:rPr>
          <w:t>Directorio Oficinas Regionales y Locales</w:t>
        </w:r>
      </w:hyperlink>
    </w:p>
    <w:p w:rsidR="0061716B" w:rsidRPr="000A12F2" w:rsidRDefault="00C20646" w:rsidP="00867665">
      <w:pPr>
        <w:spacing w:before="120" w:after="120" w:line="240" w:lineRule="auto"/>
        <w:rPr>
          <w:rFonts w:cs="Calibri"/>
          <w:lang w:val="en-US"/>
        </w:rPr>
      </w:pPr>
      <w:hyperlink r:id="rId22" w:history="1">
        <w:r w:rsidR="0061716B" w:rsidRPr="000A12F2">
          <w:rPr>
            <w:rStyle w:val="Hyperlink"/>
            <w:rFonts w:cs="Calibri"/>
            <w:lang w:val="en-US"/>
          </w:rPr>
          <w:t>Página Web ADSEF</w:t>
        </w:r>
      </w:hyperlink>
      <w:r w:rsidR="0061716B" w:rsidRPr="000A12F2">
        <w:rPr>
          <w:rFonts w:cs="Calibri"/>
          <w:lang w:val="en-US"/>
        </w:rPr>
        <w:t xml:space="preserve"> </w:t>
      </w:r>
      <w:r w:rsidR="0061716B" w:rsidRPr="000A12F2">
        <w:rPr>
          <w:rStyle w:val="Hyperlink"/>
          <w:rFonts w:cs="Calibri"/>
          <w:color w:val="auto"/>
          <w:u w:val="none"/>
          <w:lang w:val="en-US"/>
        </w:rPr>
        <w:t>- http://servicios.adsef.pr.gov/</w:t>
      </w:r>
    </w:p>
    <w:p w:rsidR="0061716B" w:rsidRPr="003E1D1D" w:rsidRDefault="00C20646" w:rsidP="00867665">
      <w:pPr>
        <w:spacing w:before="120" w:after="120" w:line="240" w:lineRule="auto"/>
        <w:rPr>
          <w:rStyle w:val="Hyperlink"/>
          <w:lang w:val="es-PR"/>
        </w:rPr>
      </w:pPr>
      <w:hyperlink r:id="rId23" w:history="1">
        <w:r w:rsidR="0061716B" w:rsidRPr="003E1D1D">
          <w:rPr>
            <w:rStyle w:val="Hyperlink"/>
            <w:rFonts w:cs="Calibri"/>
            <w:lang w:val="es-PR"/>
          </w:rPr>
          <w:t>Página Web Evertec</w:t>
        </w:r>
      </w:hyperlink>
      <w:r w:rsidR="0061716B" w:rsidRPr="003F2EC7">
        <w:rPr>
          <w:rStyle w:val="Hyperlink"/>
          <w:rFonts w:cs="Calibri"/>
          <w:color w:val="auto"/>
          <w:u w:val="none"/>
          <w:lang w:val="es-PR"/>
        </w:rPr>
        <w:t xml:space="preserve"> </w:t>
      </w:r>
      <w:r w:rsidR="0061716B" w:rsidRPr="003E1D1D">
        <w:rPr>
          <w:rStyle w:val="Hyperlink"/>
          <w:rFonts w:cs="Calibri"/>
          <w:color w:val="auto"/>
          <w:u w:val="none"/>
          <w:lang w:val="es-PR"/>
        </w:rPr>
        <w:t>- http://www.evertecinc.com/</w:t>
      </w:r>
    </w:p>
    <w:sectPr w:rsidR="0061716B" w:rsidRPr="003E1D1D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B2" w:rsidRDefault="00C60FB2" w:rsidP="005501A9">
      <w:pPr>
        <w:spacing w:after="0" w:line="240" w:lineRule="auto"/>
      </w:pPr>
      <w:r>
        <w:separator/>
      </w:r>
    </w:p>
  </w:endnote>
  <w:endnote w:type="continuationSeparator" w:id="0">
    <w:p w:rsidR="00C60FB2" w:rsidRDefault="00C60FB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13C28" w:rsidTr="003E5B9B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913C28" w:rsidRDefault="00381E34" w:rsidP="003E5B9B">
          <w:pPr>
            <w:pStyle w:val="Footer"/>
            <w:spacing w:before="120" w:after="120"/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155462EC" wp14:editId="6163B8D6">
                <wp:extent cx="467995" cy="365036"/>
                <wp:effectExtent l="0" t="0" r="8255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365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913C28" w:rsidRPr="008C7D57" w:rsidRDefault="00E20174" w:rsidP="003E5B9B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913C28" w:rsidRPr="008C7D57" w:rsidRDefault="00913C28" w:rsidP="003E5B9B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C20646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C20646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</w:p>
      </w:tc>
    </w:tr>
  </w:tbl>
  <w:p w:rsidR="002D1943" w:rsidRPr="00913C28" w:rsidRDefault="002D1943" w:rsidP="00913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B2" w:rsidRDefault="00C60FB2" w:rsidP="005501A9">
      <w:pPr>
        <w:spacing w:after="0" w:line="240" w:lineRule="auto"/>
      </w:pPr>
      <w:r>
        <w:separator/>
      </w:r>
    </w:p>
  </w:footnote>
  <w:footnote w:type="continuationSeparator" w:id="0">
    <w:p w:rsidR="00C60FB2" w:rsidRDefault="00C60FB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96" w:rsidRPr="00667D45" w:rsidRDefault="003F2EC7" w:rsidP="00690A96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672D08" wp14:editId="19375963">
              <wp:simplePos x="0" y="0"/>
              <wp:positionH relativeFrom="column">
                <wp:posOffset>4932680</wp:posOffset>
              </wp:positionH>
              <wp:positionV relativeFrom="paragraph">
                <wp:posOffset>219075</wp:posOffset>
              </wp:positionV>
              <wp:extent cx="1050290" cy="349250"/>
              <wp:effectExtent l="0" t="0" r="16510" b="1333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0A96" w:rsidRPr="00456683" w:rsidRDefault="00690A96" w:rsidP="00690A9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24</w:t>
                          </w:r>
                        </w:p>
                        <w:p w:rsidR="00690A96" w:rsidRPr="00456683" w:rsidRDefault="00690A96" w:rsidP="00690A9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2</w:t>
                          </w:r>
                          <w:r w:rsidR="00867665">
                            <w:rPr>
                              <w:sz w:val="16"/>
                              <w:szCs w:val="16"/>
                            </w:rPr>
                            <w:t>0-jul</w:t>
                          </w:r>
                          <w:r>
                            <w:rPr>
                              <w:sz w:val="16"/>
                              <w:szCs w:val="16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88.4pt;margin-top:17.25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">
              <v:textbox style="mso-fit-shape-to-text:t">
                <w:txbxContent>
                  <w:p w:rsidR="00690A96" w:rsidRPr="00456683" w:rsidRDefault="00690A96" w:rsidP="00690A9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</w:t>
                    </w:r>
                    <w:r w:rsidRPr="00456683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24</w:t>
                    </w:r>
                  </w:p>
                  <w:p w:rsidR="00690A96" w:rsidRPr="00456683" w:rsidRDefault="00690A96" w:rsidP="00690A9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2</w:t>
                    </w:r>
                    <w:r w:rsidR="00867665">
                      <w:rPr>
                        <w:sz w:val="16"/>
                        <w:szCs w:val="16"/>
                      </w:rPr>
                      <w:t>0-jul</w:t>
                    </w:r>
                    <w:r>
                      <w:rPr>
                        <w:sz w:val="16"/>
                        <w:szCs w:val="16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690A96" w:rsidRPr="00B04856">
      <w:rPr>
        <w:sz w:val="32"/>
        <w:szCs w:val="32"/>
        <w:lang w:val="es-PR"/>
      </w:rPr>
      <w:t>Administración Desarrollo Socioeconómico de la</w:t>
    </w:r>
    <w:r w:rsidR="00690A96">
      <w:rPr>
        <w:sz w:val="32"/>
        <w:szCs w:val="32"/>
        <w:lang w:val="es-PR"/>
      </w:rPr>
      <w:t xml:space="preserve"> </w:t>
    </w:r>
    <w:r w:rsidR="00690A96" w:rsidRPr="00B04856">
      <w:rPr>
        <w:sz w:val="32"/>
        <w:szCs w:val="32"/>
        <w:lang w:val="es-PR"/>
      </w:rPr>
      <w:t>Familia (ADSEF)</w:t>
    </w:r>
  </w:p>
  <w:p w:rsidR="002D1943" w:rsidRDefault="000F0B89" w:rsidP="0047186A">
    <w:pPr>
      <w:spacing w:after="0" w:line="240" w:lineRule="auto"/>
      <w:rPr>
        <w:b/>
        <w:sz w:val="28"/>
        <w:szCs w:val="28"/>
        <w:lang w:val="es-PR"/>
      </w:rPr>
    </w:pPr>
    <w:r w:rsidRPr="000F0B89">
      <w:rPr>
        <w:b/>
        <w:sz w:val="28"/>
        <w:szCs w:val="28"/>
        <w:lang w:val="es-PR"/>
      </w:rPr>
      <w:t xml:space="preserve">Administración de </w:t>
    </w:r>
    <w:r w:rsidR="000D153A">
      <w:rPr>
        <w:b/>
        <w:sz w:val="28"/>
        <w:szCs w:val="28"/>
        <w:lang w:val="es-PR"/>
      </w:rPr>
      <w:t>T</w:t>
    </w:r>
    <w:r w:rsidRPr="000F0B89">
      <w:rPr>
        <w:b/>
        <w:sz w:val="28"/>
        <w:szCs w:val="28"/>
        <w:lang w:val="es-PR"/>
      </w:rPr>
      <w:t>arjetas (</w:t>
    </w:r>
    <w:r w:rsidR="000D153A">
      <w:rPr>
        <w:b/>
        <w:sz w:val="28"/>
        <w:szCs w:val="28"/>
        <w:lang w:val="es-PR"/>
      </w:rPr>
      <w:t>P</w:t>
    </w:r>
    <w:r w:rsidRPr="000F0B89">
      <w:rPr>
        <w:b/>
        <w:sz w:val="28"/>
        <w:szCs w:val="28"/>
        <w:lang w:val="es-PR"/>
      </w:rPr>
      <w:t xml:space="preserve">roblemas con </w:t>
    </w:r>
    <w:r w:rsidR="000D153A">
      <w:rPr>
        <w:b/>
        <w:sz w:val="28"/>
        <w:szCs w:val="28"/>
        <w:lang w:val="es-PR"/>
      </w:rPr>
      <w:t>T</w:t>
    </w:r>
    <w:r w:rsidRPr="000F0B89">
      <w:rPr>
        <w:b/>
        <w:sz w:val="28"/>
        <w:szCs w:val="28"/>
        <w:lang w:val="es-PR"/>
      </w:rPr>
      <w:t>arjetas)</w:t>
    </w:r>
  </w:p>
  <w:p w:rsidR="000D153A" w:rsidRPr="0047186A" w:rsidRDefault="000D153A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FE3"/>
    <w:multiLevelType w:val="hybridMultilevel"/>
    <w:tmpl w:val="2E76CE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9FC"/>
    <w:multiLevelType w:val="hybridMultilevel"/>
    <w:tmpl w:val="DCAC388C"/>
    <w:lvl w:ilvl="0" w:tplc="DF36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223B35"/>
    <w:multiLevelType w:val="hybridMultilevel"/>
    <w:tmpl w:val="8D06A288"/>
    <w:lvl w:ilvl="0" w:tplc="CA2A6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FF4522"/>
    <w:multiLevelType w:val="hybridMultilevel"/>
    <w:tmpl w:val="D52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59EE"/>
    <w:multiLevelType w:val="hybridMultilevel"/>
    <w:tmpl w:val="AB7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02472"/>
    <w:multiLevelType w:val="hybridMultilevel"/>
    <w:tmpl w:val="9F12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E2D57"/>
    <w:multiLevelType w:val="hybridMultilevel"/>
    <w:tmpl w:val="2FB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004E2"/>
    <w:multiLevelType w:val="hybridMultilevel"/>
    <w:tmpl w:val="EC6C71A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C45F2"/>
    <w:multiLevelType w:val="hybridMultilevel"/>
    <w:tmpl w:val="30767816"/>
    <w:lvl w:ilvl="0" w:tplc="5C1C3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506A2"/>
    <w:multiLevelType w:val="hybridMultilevel"/>
    <w:tmpl w:val="6382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75D89"/>
    <w:multiLevelType w:val="hybridMultilevel"/>
    <w:tmpl w:val="30C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9D2ECD"/>
    <w:multiLevelType w:val="hybridMultilevel"/>
    <w:tmpl w:val="49883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611E64"/>
    <w:multiLevelType w:val="hybridMultilevel"/>
    <w:tmpl w:val="A3C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BD195C"/>
    <w:multiLevelType w:val="hybridMultilevel"/>
    <w:tmpl w:val="339AF8F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606EC7"/>
    <w:multiLevelType w:val="hybridMultilevel"/>
    <w:tmpl w:val="0B04ECD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B539A"/>
    <w:multiLevelType w:val="hybridMultilevel"/>
    <w:tmpl w:val="0F9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258B6"/>
    <w:multiLevelType w:val="hybridMultilevel"/>
    <w:tmpl w:val="1280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4"/>
  </w:num>
  <w:num w:numId="4">
    <w:abstractNumId w:val="43"/>
  </w:num>
  <w:num w:numId="5">
    <w:abstractNumId w:val="20"/>
  </w:num>
  <w:num w:numId="6">
    <w:abstractNumId w:val="19"/>
  </w:num>
  <w:num w:numId="7">
    <w:abstractNumId w:val="25"/>
  </w:num>
  <w:num w:numId="8">
    <w:abstractNumId w:val="17"/>
  </w:num>
  <w:num w:numId="9">
    <w:abstractNumId w:val="3"/>
  </w:num>
  <w:num w:numId="10">
    <w:abstractNumId w:val="21"/>
  </w:num>
  <w:num w:numId="11">
    <w:abstractNumId w:val="41"/>
  </w:num>
  <w:num w:numId="12">
    <w:abstractNumId w:val="39"/>
  </w:num>
  <w:num w:numId="13">
    <w:abstractNumId w:val="1"/>
  </w:num>
  <w:num w:numId="14">
    <w:abstractNumId w:val="0"/>
  </w:num>
  <w:num w:numId="15">
    <w:abstractNumId w:val="7"/>
  </w:num>
  <w:num w:numId="16">
    <w:abstractNumId w:val="30"/>
  </w:num>
  <w:num w:numId="17">
    <w:abstractNumId w:val="33"/>
  </w:num>
  <w:num w:numId="18">
    <w:abstractNumId w:val="34"/>
  </w:num>
  <w:num w:numId="19">
    <w:abstractNumId w:val="28"/>
  </w:num>
  <w:num w:numId="20">
    <w:abstractNumId w:val="5"/>
  </w:num>
  <w:num w:numId="21">
    <w:abstractNumId w:val="8"/>
  </w:num>
  <w:num w:numId="22">
    <w:abstractNumId w:val="31"/>
  </w:num>
  <w:num w:numId="23">
    <w:abstractNumId w:val="44"/>
  </w:num>
  <w:num w:numId="24">
    <w:abstractNumId w:val="13"/>
  </w:num>
  <w:num w:numId="25">
    <w:abstractNumId w:val="23"/>
  </w:num>
  <w:num w:numId="26">
    <w:abstractNumId w:val="16"/>
  </w:num>
  <w:num w:numId="27">
    <w:abstractNumId w:val="38"/>
  </w:num>
  <w:num w:numId="28">
    <w:abstractNumId w:val="10"/>
  </w:num>
  <w:num w:numId="29">
    <w:abstractNumId w:val="37"/>
  </w:num>
  <w:num w:numId="30">
    <w:abstractNumId w:val="6"/>
  </w:num>
  <w:num w:numId="31">
    <w:abstractNumId w:val="27"/>
  </w:num>
  <w:num w:numId="32">
    <w:abstractNumId w:val="22"/>
  </w:num>
  <w:num w:numId="33">
    <w:abstractNumId w:val="4"/>
  </w:num>
  <w:num w:numId="34">
    <w:abstractNumId w:val="9"/>
  </w:num>
  <w:num w:numId="35">
    <w:abstractNumId w:val="42"/>
  </w:num>
  <w:num w:numId="36">
    <w:abstractNumId w:val="26"/>
  </w:num>
  <w:num w:numId="37">
    <w:abstractNumId w:val="32"/>
  </w:num>
  <w:num w:numId="38">
    <w:abstractNumId w:val="11"/>
  </w:num>
  <w:num w:numId="39">
    <w:abstractNumId w:val="29"/>
  </w:num>
  <w:num w:numId="40">
    <w:abstractNumId w:val="14"/>
  </w:num>
  <w:num w:numId="41">
    <w:abstractNumId w:val="2"/>
  </w:num>
  <w:num w:numId="42">
    <w:abstractNumId w:val="12"/>
  </w:num>
  <w:num w:numId="43">
    <w:abstractNumId w:val="40"/>
  </w:num>
  <w:num w:numId="44">
    <w:abstractNumId w:val="9"/>
  </w:num>
  <w:num w:numId="45">
    <w:abstractNumId w:val="35"/>
  </w:num>
  <w:num w:numId="4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1255C"/>
    <w:rsid w:val="00015EBF"/>
    <w:rsid w:val="00020B54"/>
    <w:rsid w:val="00031A8D"/>
    <w:rsid w:val="00036B12"/>
    <w:rsid w:val="00055E51"/>
    <w:rsid w:val="00056C01"/>
    <w:rsid w:val="00057000"/>
    <w:rsid w:val="00065992"/>
    <w:rsid w:val="00070762"/>
    <w:rsid w:val="000711C4"/>
    <w:rsid w:val="00073967"/>
    <w:rsid w:val="0007474E"/>
    <w:rsid w:val="000819D5"/>
    <w:rsid w:val="00084E4A"/>
    <w:rsid w:val="00084FA6"/>
    <w:rsid w:val="000A0636"/>
    <w:rsid w:val="000A1207"/>
    <w:rsid w:val="000A12F2"/>
    <w:rsid w:val="000B3068"/>
    <w:rsid w:val="000B69D3"/>
    <w:rsid w:val="000C2F63"/>
    <w:rsid w:val="000D153A"/>
    <w:rsid w:val="000D70A9"/>
    <w:rsid w:val="000E1DD5"/>
    <w:rsid w:val="000E5950"/>
    <w:rsid w:val="000F0B89"/>
    <w:rsid w:val="0010270D"/>
    <w:rsid w:val="001045AC"/>
    <w:rsid w:val="00104A92"/>
    <w:rsid w:val="0011279C"/>
    <w:rsid w:val="001133A1"/>
    <w:rsid w:val="001170E6"/>
    <w:rsid w:val="00117657"/>
    <w:rsid w:val="00126FC9"/>
    <w:rsid w:val="001313F8"/>
    <w:rsid w:val="00133BAB"/>
    <w:rsid w:val="001356F1"/>
    <w:rsid w:val="00140BBA"/>
    <w:rsid w:val="00146F6A"/>
    <w:rsid w:val="0016664C"/>
    <w:rsid w:val="001722D8"/>
    <w:rsid w:val="00173244"/>
    <w:rsid w:val="00174283"/>
    <w:rsid w:val="00181A79"/>
    <w:rsid w:val="00185464"/>
    <w:rsid w:val="00185F44"/>
    <w:rsid w:val="001A0458"/>
    <w:rsid w:val="001A1343"/>
    <w:rsid w:val="001B4194"/>
    <w:rsid w:val="001B6524"/>
    <w:rsid w:val="001B6C87"/>
    <w:rsid w:val="001C2D5F"/>
    <w:rsid w:val="001C2E9B"/>
    <w:rsid w:val="001C7A01"/>
    <w:rsid w:val="001D1024"/>
    <w:rsid w:val="001E770C"/>
    <w:rsid w:val="002004EC"/>
    <w:rsid w:val="0020276F"/>
    <w:rsid w:val="00203A78"/>
    <w:rsid w:val="00204116"/>
    <w:rsid w:val="00207971"/>
    <w:rsid w:val="00224953"/>
    <w:rsid w:val="002251E7"/>
    <w:rsid w:val="00227527"/>
    <w:rsid w:val="00227F69"/>
    <w:rsid w:val="00231ED1"/>
    <w:rsid w:val="002337B8"/>
    <w:rsid w:val="00245FEB"/>
    <w:rsid w:val="002501E2"/>
    <w:rsid w:val="002734CB"/>
    <w:rsid w:val="00273D0B"/>
    <w:rsid w:val="00277906"/>
    <w:rsid w:val="00277BF0"/>
    <w:rsid w:val="002833D2"/>
    <w:rsid w:val="0028410A"/>
    <w:rsid w:val="002A01E4"/>
    <w:rsid w:val="002B5156"/>
    <w:rsid w:val="002C7425"/>
    <w:rsid w:val="002C7AE5"/>
    <w:rsid w:val="002D1943"/>
    <w:rsid w:val="002D1E0C"/>
    <w:rsid w:val="002D3544"/>
    <w:rsid w:val="002E05F8"/>
    <w:rsid w:val="002E0F55"/>
    <w:rsid w:val="002E4997"/>
    <w:rsid w:val="00306064"/>
    <w:rsid w:val="00306286"/>
    <w:rsid w:val="00307F9A"/>
    <w:rsid w:val="00314B8C"/>
    <w:rsid w:val="00316D81"/>
    <w:rsid w:val="003224BE"/>
    <w:rsid w:val="0032778C"/>
    <w:rsid w:val="00330AB0"/>
    <w:rsid w:val="00342F17"/>
    <w:rsid w:val="00345FE2"/>
    <w:rsid w:val="0035007B"/>
    <w:rsid w:val="00352D4E"/>
    <w:rsid w:val="00362723"/>
    <w:rsid w:val="00362B7B"/>
    <w:rsid w:val="00363427"/>
    <w:rsid w:val="00363702"/>
    <w:rsid w:val="00370141"/>
    <w:rsid w:val="00371B1F"/>
    <w:rsid w:val="0037560D"/>
    <w:rsid w:val="00381E34"/>
    <w:rsid w:val="00381F8B"/>
    <w:rsid w:val="003838D7"/>
    <w:rsid w:val="003A7310"/>
    <w:rsid w:val="003B4575"/>
    <w:rsid w:val="003B497A"/>
    <w:rsid w:val="003B56CE"/>
    <w:rsid w:val="003D3174"/>
    <w:rsid w:val="003E0674"/>
    <w:rsid w:val="003E1D1D"/>
    <w:rsid w:val="003E5B9B"/>
    <w:rsid w:val="003F2EC7"/>
    <w:rsid w:val="003F37C5"/>
    <w:rsid w:val="00410A0E"/>
    <w:rsid w:val="00410F51"/>
    <w:rsid w:val="00412C48"/>
    <w:rsid w:val="00430E3C"/>
    <w:rsid w:val="00433C64"/>
    <w:rsid w:val="0044283B"/>
    <w:rsid w:val="00445105"/>
    <w:rsid w:val="004529FC"/>
    <w:rsid w:val="00456683"/>
    <w:rsid w:val="0047186A"/>
    <w:rsid w:val="00475E45"/>
    <w:rsid w:val="00476F59"/>
    <w:rsid w:val="00480487"/>
    <w:rsid w:val="004842B9"/>
    <w:rsid w:val="004847E5"/>
    <w:rsid w:val="0048576D"/>
    <w:rsid w:val="00487855"/>
    <w:rsid w:val="00495C7E"/>
    <w:rsid w:val="004979AF"/>
    <w:rsid w:val="004A5AAE"/>
    <w:rsid w:val="004A6748"/>
    <w:rsid w:val="004B0F09"/>
    <w:rsid w:val="004B2109"/>
    <w:rsid w:val="004B3629"/>
    <w:rsid w:val="004C1DC4"/>
    <w:rsid w:val="004C76A8"/>
    <w:rsid w:val="004D28D1"/>
    <w:rsid w:val="004D415A"/>
    <w:rsid w:val="004D5F2D"/>
    <w:rsid w:val="004F3330"/>
    <w:rsid w:val="004F4209"/>
    <w:rsid w:val="004F4925"/>
    <w:rsid w:val="00506097"/>
    <w:rsid w:val="005107A2"/>
    <w:rsid w:val="005203F0"/>
    <w:rsid w:val="005204BC"/>
    <w:rsid w:val="00526009"/>
    <w:rsid w:val="0054048E"/>
    <w:rsid w:val="005420A8"/>
    <w:rsid w:val="0054401D"/>
    <w:rsid w:val="00545317"/>
    <w:rsid w:val="005501A9"/>
    <w:rsid w:val="005515A2"/>
    <w:rsid w:val="005556A2"/>
    <w:rsid w:val="00564F47"/>
    <w:rsid w:val="00591CEE"/>
    <w:rsid w:val="00594AF4"/>
    <w:rsid w:val="005A2B7C"/>
    <w:rsid w:val="005B0034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E0E2E"/>
    <w:rsid w:val="005F1F59"/>
    <w:rsid w:val="0060157A"/>
    <w:rsid w:val="00604EA7"/>
    <w:rsid w:val="006147B9"/>
    <w:rsid w:val="00615A81"/>
    <w:rsid w:val="0061716B"/>
    <w:rsid w:val="0062003A"/>
    <w:rsid w:val="00633154"/>
    <w:rsid w:val="00633887"/>
    <w:rsid w:val="00651475"/>
    <w:rsid w:val="00655A46"/>
    <w:rsid w:val="00655D34"/>
    <w:rsid w:val="0066535D"/>
    <w:rsid w:val="00667D45"/>
    <w:rsid w:val="00681D7E"/>
    <w:rsid w:val="0068260E"/>
    <w:rsid w:val="0068687E"/>
    <w:rsid w:val="00690A96"/>
    <w:rsid w:val="006A3312"/>
    <w:rsid w:val="006A4CBD"/>
    <w:rsid w:val="006A76A2"/>
    <w:rsid w:val="006A78E2"/>
    <w:rsid w:val="006B2A93"/>
    <w:rsid w:val="006B5A60"/>
    <w:rsid w:val="006B7DFA"/>
    <w:rsid w:val="006C27C2"/>
    <w:rsid w:val="006C5F4E"/>
    <w:rsid w:val="006C6588"/>
    <w:rsid w:val="006D0577"/>
    <w:rsid w:val="006D1F43"/>
    <w:rsid w:val="006E374E"/>
    <w:rsid w:val="006F359E"/>
    <w:rsid w:val="00702100"/>
    <w:rsid w:val="0071025C"/>
    <w:rsid w:val="00713910"/>
    <w:rsid w:val="007219EC"/>
    <w:rsid w:val="007271F4"/>
    <w:rsid w:val="00733E62"/>
    <w:rsid w:val="00745645"/>
    <w:rsid w:val="0074728C"/>
    <w:rsid w:val="00761D3E"/>
    <w:rsid w:val="00781D61"/>
    <w:rsid w:val="00793E27"/>
    <w:rsid w:val="00797D5B"/>
    <w:rsid w:val="007A1752"/>
    <w:rsid w:val="007B0BAE"/>
    <w:rsid w:val="007D07C4"/>
    <w:rsid w:val="007D3B8E"/>
    <w:rsid w:val="007D4B1E"/>
    <w:rsid w:val="007D7CE9"/>
    <w:rsid w:val="007E41D4"/>
    <w:rsid w:val="007E55AB"/>
    <w:rsid w:val="007E69ED"/>
    <w:rsid w:val="007F0041"/>
    <w:rsid w:val="007F3B56"/>
    <w:rsid w:val="007F7A59"/>
    <w:rsid w:val="00804A98"/>
    <w:rsid w:val="008131CC"/>
    <w:rsid w:val="00821A1E"/>
    <w:rsid w:val="00824CB0"/>
    <w:rsid w:val="00825676"/>
    <w:rsid w:val="0082663B"/>
    <w:rsid w:val="00835662"/>
    <w:rsid w:val="00835C44"/>
    <w:rsid w:val="0083735A"/>
    <w:rsid w:val="00860ECD"/>
    <w:rsid w:val="00866E9B"/>
    <w:rsid w:val="00867399"/>
    <w:rsid w:val="00867665"/>
    <w:rsid w:val="008947B8"/>
    <w:rsid w:val="0089503C"/>
    <w:rsid w:val="008A0367"/>
    <w:rsid w:val="008A04C9"/>
    <w:rsid w:val="008A1BF8"/>
    <w:rsid w:val="008B7F12"/>
    <w:rsid w:val="008C5A6B"/>
    <w:rsid w:val="008D513F"/>
    <w:rsid w:val="008E26A5"/>
    <w:rsid w:val="008E4755"/>
    <w:rsid w:val="008E5D9C"/>
    <w:rsid w:val="008E7605"/>
    <w:rsid w:val="008F4E50"/>
    <w:rsid w:val="008F4FDD"/>
    <w:rsid w:val="008F5E03"/>
    <w:rsid w:val="009005C4"/>
    <w:rsid w:val="009036B3"/>
    <w:rsid w:val="00911D48"/>
    <w:rsid w:val="00913C28"/>
    <w:rsid w:val="009144E1"/>
    <w:rsid w:val="009146D1"/>
    <w:rsid w:val="00920139"/>
    <w:rsid w:val="00920F3A"/>
    <w:rsid w:val="00926801"/>
    <w:rsid w:val="00951F5D"/>
    <w:rsid w:val="00953728"/>
    <w:rsid w:val="0095435D"/>
    <w:rsid w:val="00960F49"/>
    <w:rsid w:val="00965236"/>
    <w:rsid w:val="00966A71"/>
    <w:rsid w:val="009767B4"/>
    <w:rsid w:val="009823E0"/>
    <w:rsid w:val="00983B16"/>
    <w:rsid w:val="00983F08"/>
    <w:rsid w:val="009877F6"/>
    <w:rsid w:val="00992E89"/>
    <w:rsid w:val="00997900"/>
    <w:rsid w:val="009A1E26"/>
    <w:rsid w:val="009B2C9B"/>
    <w:rsid w:val="009C052B"/>
    <w:rsid w:val="009D009D"/>
    <w:rsid w:val="009D5C98"/>
    <w:rsid w:val="009D7C46"/>
    <w:rsid w:val="009E10B3"/>
    <w:rsid w:val="009E6F83"/>
    <w:rsid w:val="009E73F4"/>
    <w:rsid w:val="009F32E8"/>
    <w:rsid w:val="009F5C61"/>
    <w:rsid w:val="00A05433"/>
    <w:rsid w:val="00A12058"/>
    <w:rsid w:val="00A42F19"/>
    <w:rsid w:val="00A5254B"/>
    <w:rsid w:val="00A63C20"/>
    <w:rsid w:val="00A64429"/>
    <w:rsid w:val="00A66E0C"/>
    <w:rsid w:val="00A671C5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5FFF"/>
    <w:rsid w:val="00AF7BEB"/>
    <w:rsid w:val="00B114E7"/>
    <w:rsid w:val="00B14D62"/>
    <w:rsid w:val="00B15EDE"/>
    <w:rsid w:val="00B21974"/>
    <w:rsid w:val="00B21BD7"/>
    <w:rsid w:val="00B26E30"/>
    <w:rsid w:val="00B30C46"/>
    <w:rsid w:val="00B31DB6"/>
    <w:rsid w:val="00B325F1"/>
    <w:rsid w:val="00B34D73"/>
    <w:rsid w:val="00B52C4B"/>
    <w:rsid w:val="00B619DD"/>
    <w:rsid w:val="00B6645F"/>
    <w:rsid w:val="00B66895"/>
    <w:rsid w:val="00B671BF"/>
    <w:rsid w:val="00B714A5"/>
    <w:rsid w:val="00B714F4"/>
    <w:rsid w:val="00B85495"/>
    <w:rsid w:val="00B867DA"/>
    <w:rsid w:val="00B935DA"/>
    <w:rsid w:val="00B96917"/>
    <w:rsid w:val="00B97614"/>
    <w:rsid w:val="00BB1EF0"/>
    <w:rsid w:val="00BB37CD"/>
    <w:rsid w:val="00BC361C"/>
    <w:rsid w:val="00BC3ED7"/>
    <w:rsid w:val="00BD4B48"/>
    <w:rsid w:val="00BD6153"/>
    <w:rsid w:val="00BF58CB"/>
    <w:rsid w:val="00C00689"/>
    <w:rsid w:val="00C02DC9"/>
    <w:rsid w:val="00C02E02"/>
    <w:rsid w:val="00C0581A"/>
    <w:rsid w:val="00C133B5"/>
    <w:rsid w:val="00C14966"/>
    <w:rsid w:val="00C20646"/>
    <w:rsid w:val="00C21865"/>
    <w:rsid w:val="00C21DBC"/>
    <w:rsid w:val="00C30F2D"/>
    <w:rsid w:val="00C30F30"/>
    <w:rsid w:val="00C324CD"/>
    <w:rsid w:val="00C43D19"/>
    <w:rsid w:val="00C60FB2"/>
    <w:rsid w:val="00C614EA"/>
    <w:rsid w:val="00C62C17"/>
    <w:rsid w:val="00C660A8"/>
    <w:rsid w:val="00C66A58"/>
    <w:rsid w:val="00C66F03"/>
    <w:rsid w:val="00C7220A"/>
    <w:rsid w:val="00C75E57"/>
    <w:rsid w:val="00C77541"/>
    <w:rsid w:val="00C81E32"/>
    <w:rsid w:val="00C84847"/>
    <w:rsid w:val="00C96CDF"/>
    <w:rsid w:val="00CA1937"/>
    <w:rsid w:val="00CA2ABA"/>
    <w:rsid w:val="00CC5BEF"/>
    <w:rsid w:val="00CD3836"/>
    <w:rsid w:val="00CD63D6"/>
    <w:rsid w:val="00CD6E83"/>
    <w:rsid w:val="00CE06F1"/>
    <w:rsid w:val="00CE2188"/>
    <w:rsid w:val="00CE33B2"/>
    <w:rsid w:val="00D02282"/>
    <w:rsid w:val="00D100B7"/>
    <w:rsid w:val="00D1131F"/>
    <w:rsid w:val="00D161DA"/>
    <w:rsid w:val="00D16546"/>
    <w:rsid w:val="00D22047"/>
    <w:rsid w:val="00D24BFC"/>
    <w:rsid w:val="00D35BDF"/>
    <w:rsid w:val="00D43ACA"/>
    <w:rsid w:val="00D4721A"/>
    <w:rsid w:val="00D504AC"/>
    <w:rsid w:val="00D53592"/>
    <w:rsid w:val="00D60611"/>
    <w:rsid w:val="00D63431"/>
    <w:rsid w:val="00D6545D"/>
    <w:rsid w:val="00D70131"/>
    <w:rsid w:val="00D74E83"/>
    <w:rsid w:val="00D8036A"/>
    <w:rsid w:val="00D83E55"/>
    <w:rsid w:val="00D85AAC"/>
    <w:rsid w:val="00D91037"/>
    <w:rsid w:val="00D9383E"/>
    <w:rsid w:val="00D97047"/>
    <w:rsid w:val="00DA5FE2"/>
    <w:rsid w:val="00DB009A"/>
    <w:rsid w:val="00DB1E90"/>
    <w:rsid w:val="00DB2084"/>
    <w:rsid w:val="00DB20A5"/>
    <w:rsid w:val="00DB63E7"/>
    <w:rsid w:val="00DB69A9"/>
    <w:rsid w:val="00DC7A7E"/>
    <w:rsid w:val="00DC7F63"/>
    <w:rsid w:val="00DD1C62"/>
    <w:rsid w:val="00DD55E4"/>
    <w:rsid w:val="00DE3AF2"/>
    <w:rsid w:val="00DF4BFE"/>
    <w:rsid w:val="00E05B59"/>
    <w:rsid w:val="00E101F1"/>
    <w:rsid w:val="00E174E1"/>
    <w:rsid w:val="00E178BE"/>
    <w:rsid w:val="00E20174"/>
    <w:rsid w:val="00E25BD4"/>
    <w:rsid w:val="00E27EA1"/>
    <w:rsid w:val="00E31B0E"/>
    <w:rsid w:val="00E55F26"/>
    <w:rsid w:val="00E579EE"/>
    <w:rsid w:val="00E62688"/>
    <w:rsid w:val="00E8061A"/>
    <w:rsid w:val="00EB7EE8"/>
    <w:rsid w:val="00EC4775"/>
    <w:rsid w:val="00ED30B9"/>
    <w:rsid w:val="00EE0ADA"/>
    <w:rsid w:val="00EE0B81"/>
    <w:rsid w:val="00EE3A06"/>
    <w:rsid w:val="00EF01AB"/>
    <w:rsid w:val="00EF0FE0"/>
    <w:rsid w:val="00EF1AE0"/>
    <w:rsid w:val="00F00B8A"/>
    <w:rsid w:val="00F028E3"/>
    <w:rsid w:val="00F10880"/>
    <w:rsid w:val="00F11802"/>
    <w:rsid w:val="00F161FF"/>
    <w:rsid w:val="00F16F1E"/>
    <w:rsid w:val="00F25662"/>
    <w:rsid w:val="00F25AA2"/>
    <w:rsid w:val="00F3589A"/>
    <w:rsid w:val="00F44F70"/>
    <w:rsid w:val="00F5308E"/>
    <w:rsid w:val="00F77063"/>
    <w:rsid w:val="00F8075F"/>
    <w:rsid w:val="00F81EF5"/>
    <w:rsid w:val="00F83691"/>
    <w:rsid w:val="00F95B89"/>
    <w:rsid w:val="00FB200A"/>
    <w:rsid w:val="00FB373F"/>
    <w:rsid w:val="00FB4538"/>
    <w:rsid w:val="00FB76D3"/>
    <w:rsid w:val="00FC2890"/>
    <w:rsid w:val="00FC59CA"/>
    <w:rsid w:val="00FC63DB"/>
    <w:rsid w:val="00FD04CF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2.pr.gov/agencias/secretariado/Directorio/Pages/default.aspx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evertecinc.com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ervicios.adsef.pr.gov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3F2F-5D50-454E-8E64-F88D7A763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B20B0-A190-4D8D-81FF-AE1C702D617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4DE90BC-297B-422A-9D44-83D290DB1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B879B-859C-468E-9E94-E723352E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Administración de Tarjetas (Problemas con Tarjetas)</vt:lpstr>
    </vt:vector>
  </TitlesOfParts>
  <Company>Toshiba</Company>
  <LinksUpToDate>false</LinksUpToDate>
  <CharactersWithSpaces>1810</CharactersWithSpaces>
  <SharedDoc>false</SharedDoc>
  <HLinks>
    <vt:vector size="36" baseType="variant">
      <vt:variant>
        <vt:i4>3932213</vt:i4>
      </vt:variant>
      <vt:variant>
        <vt:i4>15</vt:i4>
      </vt:variant>
      <vt:variant>
        <vt:i4>0</vt:i4>
      </vt:variant>
      <vt:variant>
        <vt:i4>5</vt:i4>
      </vt:variant>
      <vt:variant>
        <vt:lpwstr>http://www.evertecinc.com/</vt:lpwstr>
      </vt:variant>
      <vt:variant>
        <vt:lpwstr/>
      </vt:variant>
      <vt:variant>
        <vt:i4>6946916</vt:i4>
      </vt:variant>
      <vt:variant>
        <vt:i4>12</vt:i4>
      </vt:variant>
      <vt:variant>
        <vt:i4>0</vt:i4>
      </vt:variant>
      <vt:variant>
        <vt:i4>5</vt:i4>
      </vt:variant>
      <vt:variant>
        <vt:lpwstr>http://www2.pr.gov/agencias/secretariado/directorio/pages/default.aspx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http://www2.pr.gov/agencias/secretariado/directorio/pages/default.aspx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C:\Users\atorres\AppData\Local\Temp\Rar$DIa0.192\DIRECTORIO OFICINAS  REGIONALES  Y LOCALES.doc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de Tarjetas (Problemas con Tarjetas)</dc:title>
  <dc:subject>Información General</dc:subject>
  <dc:creator>3-1-1 Tu Línea de Servicios de Gobierno</dc:creator>
  <cp:keywords>ADSEF</cp:keywords>
  <cp:lastModifiedBy>respondadmin</cp:lastModifiedBy>
  <cp:revision>8</cp:revision>
  <cp:lastPrinted>2012-09-17T20:49:00Z</cp:lastPrinted>
  <dcterms:created xsi:type="dcterms:W3CDTF">2012-11-02T15:28:00Z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