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C35924" w:rsidRPr="00B860F5" w:rsidTr="0030011C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35924" w:rsidRPr="00B860F5" w:rsidRDefault="001A44E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s-P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pt;height:21.75pt;visibility:visible">
                  <v:imagedata r:id="rId12" o:title=""/>
                </v:shape>
              </w:pict>
            </w:r>
          </w:p>
        </w:tc>
        <w:tc>
          <w:tcPr>
            <w:tcW w:w="3420" w:type="dxa"/>
            <w:shd w:val="clear" w:color="auto" w:fill="B8CCE4"/>
          </w:tcPr>
          <w:p w:rsidR="00C35924" w:rsidRPr="00B860F5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35924" w:rsidRPr="00B860F5" w:rsidTr="0030011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35924" w:rsidRPr="00B860F5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</w:tcPr>
          <w:p w:rsidR="00C35924" w:rsidRPr="00C35924" w:rsidRDefault="00C35924" w:rsidP="0030011C">
            <w:pPr>
              <w:spacing w:after="0" w:line="240" w:lineRule="auto"/>
              <w:rPr>
                <w:rFonts w:cs="Calibri"/>
                <w:lang w:val="es-ES"/>
              </w:rPr>
            </w:pPr>
            <w:r w:rsidRPr="00C35924">
              <w:rPr>
                <w:rFonts w:cs="Calibri"/>
                <w:lang w:val="es-ES"/>
              </w:rPr>
              <w:t>Edificio Cruz A. Matos</w:t>
            </w:r>
          </w:p>
          <w:p w:rsidR="00C35924" w:rsidRPr="00C35924" w:rsidRDefault="00C35924" w:rsidP="0030011C">
            <w:pPr>
              <w:spacing w:after="0" w:line="240" w:lineRule="auto"/>
              <w:rPr>
                <w:rFonts w:cs="Calibri"/>
                <w:lang w:val="es-ES"/>
              </w:rPr>
            </w:pPr>
            <w:r w:rsidRPr="00C35924">
              <w:rPr>
                <w:rFonts w:cs="Calibri"/>
                <w:lang w:val="es-ES"/>
              </w:rPr>
              <w:t>Ciencias Ambientales</w:t>
            </w:r>
          </w:p>
          <w:p w:rsidR="00C35924" w:rsidRPr="00C35924" w:rsidRDefault="00C35924" w:rsidP="0030011C">
            <w:pPr>
              <w:spacing w:after="0" w:line="240" w:lineRule="auto"/>
              <w:rPr>
                <w:rFonts w:cs="Calibri"/>
                <w:lang w:val="es-ES"/>
              </w:rPr>
            </w:pPr>
            <w:r w:rsidRPr="00C35924">
              <w:rPr>
                <w:rFonts w:cs="Calibri"/>
                <w:lang w:val="es-ES"/>
              </w:rPr>
              <w:t>Carr. 8838 Km 6.3</w:t>
            </w:r>
            <w:r w:rsidRPr="00C35924">
              <w:rPr>
                <w:rFonts w:cs="Calibri"/>
                <w:lang w:val="es-ES"/>
              </w:rPr>
              <w:br/>
              <w:t>Bo. Cupey, Sector El Cinco</w:t>
            </w:r>
          </w:p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35924">
              <w:rPr>
                <w:rFonts w:cs="Calibri"/>
                <w:lang w:val="es-ES"/>
              </w:rPr>
              <w:t>Río Piedras, PR</w:t>
            </w:r>
          </w:p>
        </w:tc>
        <w:tc>
          <w:tcPr>
            <w:tcW w:w="3330" w:type="dxa"/>
          </w:tcPr>
          <w:p w:rsidR="00C35924" w:rsidRPr="00B860F5" w:rsidRDefault="00C35924" w:rsidP="0030011C">
            <w:pPr>
              <w:spacing w:before="120" w:after="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lang w:val="es-PR"/>
              </w:rPr>
              <w:fldChar w:fldCharType="begin"/>
            </w:r>
            <w:r w:rsidRPr="00B860F5">
              <w:rPr>
                <w:rFonts w:cs="Calibri"/>
                <w:lang w:val="es-PR"/>
              </w:rPr>
              <w:instrText xml:space="preserve"> MERGEFIELD "Post_Add" </w:instrText>
            </w:r>
            <w:r w:rsidRPr="00B860F5">
              <w:rPr>
                <w:rFonts w:cs="Calibri"/>
                <w:lang w:val="es-PR"/>
              </w:rPr>
              <w:fldChar w:fldCharType="separate"/>
            </w:r>
            <w:r w:rsidRPr="00B860F5">
              <w:rPr>
                <w:rFonts w:cs="Calibri"/>
                <w:noProof/>
                <w:lang w:val="es-PR"/>
              </w:rPr>
              <w:t>PO Box 9022089</w:t>
            </w:r>
            <w:r w:rsidRPr="00B860F5">
              <w:rPr>
                <w:rFonts w:cs="Calibri"/>
                <w:lang w:val="es-PR"/>
              </w:rPr>
              <w:fldChar w:fldCharType="end"/>
            </w:r>
            <w:r w:rsidRPr="00B860F5">
              <w:rPr>
                <w:rFonts w:cs="Calibri"/>
                <w:lang w:val="es-PR"/>
              </w:rPr>
              <w:fldChar w:fldCharType="begin"/>
            </w:r>
            <w:r w:rsidRPr="00B860F5">
              <w:rPr>
                <w:rFonts w:cs="Calibri"/>
                <w:lang w:val="es-PR"/>
              </w:rPr>
              <w:instrText xml:space="preserve"> MERGEFIELD "Post_Add_2" </w:instrText>
            </w:r>
            <w:r w:rsidRPr="00B860F5">
              <w:rPr>
                <w:rFonts w:cs="Calibri"/>
                <w:lang w:val="es-PR"/>
              </w:rPr>
              <w:fldChar w:fldCharType="end"/>
            </w:r>
          </w:p>
          <w:p w:rsidR="00C35924" w:rsidRPr="00B860F5" w:rsidRDefault="00C35924" w:rsidP="0030011C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860F5">
              <w:rPr>
                <w:rFonts w:cs="Calibri"/>
                <w:lang w:val="es-PR"/>
              </w:rPr>
              <w:fldChar w:fldCharType="begin"/>
            </w:r>
            <w:r w:rsidRPr="00B860F5">
              <w:rPr>
                <w:rFonts w:cs="Calibri"/>
                <w:lang w:val="es-PR"/>
              </w:rPr>
              <w:instrText xml:space="preserve"> MERGEFIELD "Post_City" </w:instrText>
            </w:r>
            <w:r w:rsidRPr="00B860F5">
              <w:rPr>
                <w:rFonts w:cs="Calibri"/>
                <w:lang w:val="es-PR"/>
              </w:rPr>
              <w:fldChar w:fldCharType="separate"/>
            </w:r>
            <w:r w:rsidRPr="00B860F5">
              <w:rPr>
                <w:rFonts w:cs="Calibri"/>
                <w:noProof/>
                <w:lang w:val="es-PR"/>
              </w:rPr>
              <w:t>San Juan, PR</w:t>
            </w:r>
            <w:r w:rsidRPr="00B860F5">
              <w:rPr>
                <w:rFonts w:cs="Calibri"/>
                <w:lang w:val="es-PR"/>
              </w:rPr>
              <w:fldChar w:fldCharType="end"/>
            </w:r>
            <w:r w:rsidRPr="00B860F5">
              <w:rPr>
                <w:rFonts w:cs="Calibri"/>
                <w:lang w:val="es-PR"/>
              </w:rPr>
              <w:t xml:space="preserve"> </w:t>
            </w:r>
            <w:r w:rsidRPr="00B860F5">
              <w:rPr>
                <w:rFonts w:cs="Calibri"/>
                <w:lang w:val="es-PR"/>
              </w:rPr>
              <w:fldChar w:fldCharType="begin"/>
            </w:r>
            <w:r w:rsidRPr="00B860F5">
              <w:rPr>
                <w:rFonts w:cs="Calibri"/>
                <w:lang w:val="es-PR"/>
              </w:rPr>
              <w:instrText xml:space="preserve"> MERGEFIELD "Zipcode" </w:instrText>
            </w:r>
            <w:r w:rsidRPr="00B860F5">
              <w:rPr>
                <w:rFonts w:cs="Calibri"/>
                <w:lang w:val="es-PR"/>
              </w:rPr>
              <w:fldChar w:fldCharType="separate"/>
            </w:r>
            <w:r w:rsidRPr="00B860F5">
              <w:rPr>
                <w:rFonts w:cs="Calibri"/>
                <w:noProof/>
                <w:lang w:val="es-PR"/>
              </w:rPr>
              <w:t>00902-2089</w:t>
            </w:r>
            <w:r w:rsidRPr="00B860F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3780" w:type="dxa"/>
          </w:tcPr>
          <w:p w:rsidR="00C35924" w:rsidRPr="00B860F5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lang w:val="es-PR"/>
              </w:rPr>
              <w:t>Tel. (787) 622-5200</w:t>
            </w:r>
          </w:p>
          <w:p w:rsidR="00C35924" w:rsidRPr="00B860F5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lang w:val="es-PR"/>
              </w:rPr>
              <w:t>Tel Audio Impedido: N/A</w:t>
            </w:r>
            <w:r w:rsidRPr="00B860F5">
              <w:rPr>
                <w:rFonts w:cs="Calibri"/>
                <w:lang w:val="es-PR"/>
              </w:rPr>
              <w:fldChar w:fldCharType="begin"/>
            </w:r>
            <w:r w:rsidRPr="00B860F5">
              <w:rPr>
                <w:rFonts w:cs="Calibri"/>
                <w:lang w:val="es-PR"/>
              </w:rPr>
              <w:instrText xml:space="preserve"> MERGEFIELD "Audio_Impared_Tel" </w:instrText>
            </w:r>
            <w:r w:rsidRPr="00B860F5">
              <w:rPr>
                <w:rFonts w:cs="Calibri"/>
                <w:lang w:val="es-PR"/>
              </w:rPr>
              <w:fldChar w:fldCharType="end"/>
            </w:r>
          </w:p>
          <w:p w:rsidR="00C35924" w:rsidRPr="00B860F5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lang w:val="es-PR"/>
              </w:rPr>
              <w:t>Fax: (787) 982-2173</w:t>
            </w:r>
            <w:r w:rsidRPr="00B860F5">
              <w:rPr>
                <w:rFonts w:cs="Calibri"/>
                <w:lang w:val="es-PR"/>
              </w:rPr>
              <w:fldChar w:fldCharType="begin"/>
            </w:r>
            <w:r w:rsidRPr="00B860F5">
              <w:rPr>
                <w:rFonts w:cs="Calibri"/>
                <w:lang w:val="es-PR"/>
              </w:rPr>
              <w:instrText xml:space="preserve"> MERGEFIELD "Fax3" </w:instrText>
            </w:r>
            <w:r w:rsidRPr="00B860F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</w:tcPr>
          <w:p w:rsidR="00C35924" w:rsidRPr="00C35924" w:rsidRDefault="00C35924" w:rsidP="0030011C">
            <w:pPr>
              <w:spacing w:before="60" w:after="60" w:line="240" w:lineRule="auto"/>
              <w:rPr>
                <w:rFonts w:cs="Calibri"/>
              </w:rPr>
            </w:pPr>
            <w:r w:rsidRPr="00C35924">
              <w:rPr>
                <w:rFonts w:cs="Calibri"/>
              </w:rPr>
              <w:t>Lunes a viernes</w:t>
            </w:r>
          </w:p>
          <w:p w:rsidR="00C35924" w:rsidRPr="00C35924" w:rsidRDefault="00C35924" w:rsidP="0030011C">
            <w:pPr>
              <w:spacing w:before="60" w:after="60" w:line="240" w:lineRule="auto"/>
              <w:rPr>
                <w:rFonts w:cs="Calibri"/>
              </w:rPr>
            </w:pPr>
            <w:r w:rsidRPr="00C35924">
              <w:rPr>
                <w:rFonts w:cs="Calibri"/>
              </w:rPr>
              <w:t>8:00 am – 12:00 pm</w:t>
            </w:r>
          </w:p>
          <w:p w:rsidR="00C35924" w:rsidRPr="00C35924" w:rsidRDefault="00C35924" w:rsidP="0030011C">
            <w:pPr>
              <w:spacing w:before="60" w:after="60" w:line="240" w:lineRule="auto"/>
              <w:rPr>
                <w:rFonts w:cs="Calibri"/>
              </w:rPr>
            </w:pPr>
            <w:r w:rsidRPr="00C35924">
              <w:rPr>
                <w:rFonts w:cs="Calibri"/>
              </w:rPr>
              <w:t xml:space="preserve">1:00 pm –  4:30 pm </w:t>
            </w:r>
          </w:p>
        </w:tc>
      </w:tr>
    </w:tbl>
    <w:p w:rsidR="00C35924" w:rsidRPr="00B860F5" w:rsidRDefault="00C35924" w:rsidP="00C35924">
      <w:pPr>
        <w:spacing w:before="60" w:after="60" w:line="240" w:lineRule="auto"/>
        <w:rPr>
          <w:rFonts w:cs="Calibr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890"/>
        <w:gridCol w:w="4500"/>
      </w:tblGrid>
      <w:tr w:rsidR="00C35924" w:rsidRPr="001D37CD" w:rsidTr="0030011C">
        <w:tc>
          <w:tcPr>
            <w:tcW w:w="1575" w:type="dxa"/>
            <w:vAlign w:val="center"/>
          </w:tcPr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B860F5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93" w:type="dxa"/>
            <w:vAlign w:val="center"/>
          </w:tcPr>
          <w:p w:rsidR="00C35924" w:rsidRPr="00C359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35924">
              <w:rPr>
                <w:rFonts w:cs="Calibri"/>
                <w:lang w:val="es-PR"/>
              </w:rPr>
              <w:t>Luis A. Valentín Maya, Subdirector</w:t>
            </w:r>
          </w:p>
        </w:tc>
        <w:tc>
          <w:tcPr>
            <w:tcW w:w="1890" w:type="dxa"/>
            <w:vAlign w:val="center"/>
          </w:tcPr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4500" w:type="dxa"/>
            <w:vAlign w:val="center"/>
          </w:tcPr>
          <w:p w:rsidR="00C35924" w:rsidRPr="00B860F5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C35924" w:rsidRPr="001D37CD" w:rsidTr="0030011C">
        <w:tc>
          <w:tcPr>
            <w:tcW w:w="1575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93" w:type="dxa"/>
            <w:vAlign w:val="center"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Edificio Cruz A. Matos</w:t>
            </w:r>
          </w:p>
        </w:tc>
        <w:tc>
          <w:tcPr>
            <w:tcW w:w="1890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E1C24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500" w:type="dxa"/>
            <w:vAlign w:val="center"/>
          </w:tcPr>
          <w:p w:rsidR="00C35924" w:rsidRPr="00832947" w:rsidRDefault="001A44E4" w:rsidP="0030011C">
            <w:pPr>
              <w:spacing w:before="60" w:after="60" w:line="240" w:lineRule="auto"/>
              <w:rPr>
                <w:lang w:val="es-PR"/>
              </w:rPr>
            </w:pPr>
            <w:hyperlink r:id="rId13" w:history="1">
              <w:r w:rsidR="00C35924" w:rsidRPr="00EA3145">
                <w:rPr>
                  <w:rStyle w:val="Hyperlink"/>
                  <w:lang w:val="es-PR"/>
                </w:rPr>
                <w:t>http://www.parquesnacionale</w:t>
              </w:r>
              <w:r w:rsidR="00C35924" w:rsidRPr="00832947">
                <w:rPr>
                  <w:rStyle w:val="Hyperlink"/>
                  <w:lang w:val="es-PR"/>
                </w:rPr>
                <w:t>spr.com/</w:t>
              </w:r>
            </w:hyperlink>
            <w:r w:rsidR="00C35924" w:rsidRPr="00832947">
              <w:rPr>
                <w:lang w:val="es-PR"/>
              </w:rPr>
              <w:t xml:space="preserve"> </w:t>
            </w:r>
          </w:p>
          <w:p w:rsidR="00C35924" w:rsidRPr="004E1C24" w:rsidRDefault="001A44E4" w:rsidP="0030011C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4" w:history="1">
              <w:r w:rsidR="00C35924" w:rsidRPr="00B860F5">
                <w:rPr>
                  <w:rStyle w:val="Hyperlink"/>
                  <w:rFonts w:cs="Calibri"/>
                  <w:lang w:val="es-ES"/>
                </w:rPr>
                <w:t>http://www.cpnpr.gobierno.pr/</w:t>
              </w:r>
            </w:hyperlink>
          </w:p>
        </w:tc>
      </w:tr>
      <w:tr w:rsidR="00C35924" w:rsidRPr="00EC59B0" w:rsidTr="0030011C">
        <w:tc>
          <w:tcPr>
            <w:tcW w:w="1575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93" w:type="dxa"/>
            <w:vAlign w:val="center"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lang w:val="es-PR"/>
              </w:rPr>
              <w:t>CPN</w:t>
            </w:r>
          </w:p>
        </w:tc>
        <w:tc>
          <w:tcPr>
            <w:tcW w:w="1890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E1C24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500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C35924" w:rsidRPr="004E1C24" w:rsidTr="0030011C">
        <w:tc>
          <w:tcPr>
            <w:tcW w:w="1575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93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B16, C10, M2</w:t>
            </w:r>
          </w:p>
        </w:tc>
        <w:tc>
          <w:tcPr>
            <w:tcW w:w="1890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500" w:type="dxa"/>
            <w:vAlign w:val="center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lang w:val="es-PR"/>
              </w:rPr>
              <w:t>Cupey</w:t>
            </w:r>
          </w:p>
        </w:tc>
      </w:tr>
    </w:tbl>
    <w:p w:rsidR="00C35924" w:rsidRPr="004E1C24" w:rsidRDefault="00C35924" w:rsidP="00C35924">
      <w:pPr>
        <w:spacing w:before="60" w:after="6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C35924" w:rsidRPr="001D37CD" w:rsidTr="0030011C">
        <w:trPr>
          <w:cantSplit/>
          <w:trHeight w:val="70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35924" w:rsidRPr="004E1C24" w:rsidRDefault="001A44E4" w:rsidP="0030011C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  <w:lang w:val="es-PR"/>
              </w:rPr>
              <w:pict>
                <v:shape id="Picture 3" o:spid="_x0000_i1026" type="#_x0000_t75" style="width:20.25pt;height:21.75pt;visibility:visible">
                  <v:imagedata r:id="rId15" o:title=""/>
                </v:shape>
              </w:pict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C35924" w:rsidRPr="004E1C24" w:rsidTr="0030011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shd w:val="clear" w:color="auto" w:fill="B8CCE4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35924" w:rsidRPr="004E1C24" w:rsidTr="0030011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C35924" w:rsidRPr="004E1C24" w:rsidRDefault="00C35924" w:rsidP="0030011C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C35924" w:rsidRPr="004E1C24" w:rsidRDefault="00C35924" w:rsidP="00C35924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C35924" w:rsidRPr="004E1C24" w:rsidTr="0030011C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5924" w:rsidRPr="004E1C24" w:rsidRDefault="001A44E4" w:rsidP="0030011C">
            <w:pPr>
              <w:spacing w:after="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noProof/>
                <w:lang w:val="es-PR"/>
              </w:rPr>
              <w:pict>
                <v:shape id="Picture 4" o:spid="_x0000_i1027" type="#_x0000_t75" style="width:20.25pt;height:20.25pt;visibility:visible">
                  <v:imagedata r:id="rId16" o:title=""/>
                  <o:lock v:ext="edit" aspectratio="f"/>
                </v:shape>
              </w:pic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5924" w:rsidRPr="004E1C24" w:rsidRDefault="00C35924" w:rsidP="003001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E1C24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1D37CD" w:rsidRPr="008076FB" w:rsidRDefault="001A44E4" w:rsidP="001D37CD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7" w:history="1">
        <w:r w:rsidR="001D37CD" w:rsidRPr="00D44965">
          <w:rPr>
            <w:rStyle w:val="Hyperlink"/>
            <w:rFonts w:cs="Calibri"/>
            <w:lang w:val="es-ES"/>
          </w:rPr>
          <w:t>Directorio de Agencias de PR</w:t>
        </w:r>
      </w:hyperlink>
    </w:p>
    <w:p w:rsidR="001D37CD" w:rsidRPr="006C4295" w:rsidRDefault="001A44E4" w:rsidP="001D37CD">
      <w:pPr>
        <w:spacing w:before="120" w:after="120" w:line="240" w:lineRule="auto"/>
        <w:rPr>
          <w:lang w:val="es-ES"/>
        </w:rPr>
      </w:pPr>
      <w:hyperlink r:id="rId18" w:history="1">
        <w:r w:rsidR="001D37CD" w:rsidRPr="00D44965">
          <w:rPr>
            <w:rStyle w:val="Hyperlink"/>
            <w:rFonts w:cs="Calibri"/>
            <w:lang w:val="es-ES"/>
          </w:rPr>
          <w:t>Directorio de Municipios de PR</w:t>
        </w:r>
      </w:hyperlink>
    </w:p>
    <w:p w:rsidR="00C35924" w:rsidRPr="002B1731" w:rsidRDefault="001A44E4" w:rsidP="001D37CD">
      <w:pPr>
        <w:spacing w:before="60" w:after="60" w:line="240" w:lineRule="auto"/>
        <w:rPr>
          <w:rFonts w:cs="Calibri"/>
          <w:lang w:val="es-PR"/>
        </w:rPr>
      </w:pPr>
      <w:hyperlink r:id="rId19" w:history="1">
        <w:r w:rsidR="001D37CD" w:rsidRPr="00D44965">
          <w:rPr>
            <w:rStyle w:val="Hyperlink"/>
            <w:rFonts w:cs="Calibri"/>
            <w:lang w:val="es-ES"/>
          </w:rPr>
          <w:t>Directorio de Agencias Federales</w:t>
        </w:r>
      </w:hyperlink>
    </w:p>
    <w:p w:rsidR="00AB2FCC" w:rsidRPr="00C35924" w:rsidRDefault="00AB2FCC" w:rsidP="00C35924"/>
    <w:sectPr w:rsidR="00AB2FCC" w:rsidRPr="00C35924" w:rsidSect="00AB613D">
      <w:headerReference w:type="default" r:id="rId20"/>
      <w:footerReference w:type="default" r:id="rId21"/>
      <w:pgSz w:w="15840" w:h="12240" w:orient="landscape"/>
      <w:pgMar w:top="885" w:right="1440" w:bottom="108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53" w:rsidRDefault="00CD0E53" w:rsidP="002D274D">
      <w:pPr>
        <w:spacing w:after="0" w:line="240" w:lineRule="auto"/>
      </w:pPr>
      <w:r>
        <w:separator/>
      </w:r>
    </w:p>
  </w:endnote>
  <w:endnote w:type="continuationSeparator" w:id="0">
    <w:p w:rsidR="00CD0E53" w:rsidRDefault="00CD0E5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CD" w:rsidRPr="002D274D" w:rsidRDefault="001D37CD" w:rsidP="001D37CD">
    <w:pPr>
      <w:pStyle w:val="Header"/>
      <w:rPr>
        <w:sz w:val="23"/>
        <w:szCs w:val="23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1D37CD" w:rsidTr="00D323C7">
      <w:trPr>
        <w:trHeight w:val="803"/>
      </w:trPr>
      <w:tc>
        <w:tcPr>
          <w:tcW w:w="4367" w:type="dxa"/>
          <w:vAlign w:val="bottom"/>
          <w:hideMark/>
        </w:tcPr>
        <w:p w:rsidR="001D37CD" w:rsidRDefault="001A44E4" w:rsidP="001D37CD">
          <w:pPr>
            <w:rPr>
              <w:lang w:val="es-P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8" type="#_x0000_t75" style="width:36.75pt;height:28.5pt;visibility:visible;mso-wrap-style:square">
                <v:imagedata r:id="rId1" o:title=""/>
              </v:shape>
            </w:pict>
          </w:r>
        </w:p>
      </w:tc>
      <w:tc>
        <w:tcPr>
          <w:tcW w:w="4367" w:type="dxa"/>
          <w:vAlign w:val="center"/>
          <w:hideMark/>
        </w:tcPr>
        <w:p w:rsidR="001D37CD" w:rsidRPr="00274C4E" w:rsidRDefault="001D37CD" w:rsidP="001D37CD">
          <w:pPr>
            <w:jc w:val="center"/>
            <w:rPr>
              <w:lang w:val="es-ES"/>
            </w:rPr>
          </w:pPr>
          <w:r w:rsidRPr="00274C4E">
            <w:rPr>
              <w:lang w:val="es-PR"/>
            </w:rPr>
            <w:t>Tu Línea de Servicios de Gobierno</w:t>
          </w:r>
          <w:r>
            <w:rPr>
              <w:lang w:val="es-PR"/>
            </w:rPr>
            <w:t xml:space="preserve"> 3-1-1</w:t>
          </w:r>
        </w:p>
      </w:tc>
      <w:tc>
        <w:tcPr>
          <w:tcW w:w="4367" w:type="dxa"/>
          <w:vAlign w:val="center"/>
          <w:hideMark/>
        </w:tcPr>
        <w:p w:rsidR="001D37CD" w:rsidRDefault="001D37CD" w:rsidP="001D37CD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1A44E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1A44E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1D37CD" w:rsidRPr="00C87FF1" w:rsidRDefault="001D37CD" w:rsidP="001D37CD">
    <w:pPr>
      <w:spacing w:after="0"/>
      <w:jc w:val="center"/>
      <w:rPr>
        <w:rFonts w:cs="Calibri"/>
        <w:sz w:val="16"/>
        <w:szCs w:val="16"/>
        <w:lang w:val="es-PR"/>
      </w:rPr>
    </w:pPr>
    <w:r w:rsidRPr="00C87FF1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</w:t>
    </w:r>
  </w:p>
  <w:p w:rsidR="001D37CD" w:rsidRPr="00C87FF1" w:rsidRDefault="001D37CD" w:rsidP="001D37CD">
    <w:pPr>
      <w:spacing w:after="0"/>
      <w:jc w:val="center"/>
      <w:rPr>
        <w:rFonts w:cs="Calibri"/>
        <w:sz w:val="16"/>
        <w:szCs w:val="16"/>
        <w:lang w:val="es-PR"/>
      </w:rPr>
    </w:pPr>
    <w:r w:rsidRPr="00C87FF1">
      <w:rPr>
        <w:rFonts w:cs="Calibri"/>
        <w:sz w:val="16"/>
        <w:szCs w:val="16"/>
        <w:lang w:val="es-PR"/>
      </w:rPr>
      <w:t xml:space="preserve"> jurisprudencia, orden ejecutiva, reglamentos y/o normas aplicables a la agencia de gobierno.</w:t>
    </w:r>
  </w:p>
  <w:p w:rsidR="002D7238" w:rsidRPr="001D37CD" w:rsidRDefault="002D7238" w:rsidP="00F061AC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53" w:rsidRDefault="00CD0E53" w:rsidP="002D274D">
      <w:pPr>
        <w:spacing w:after="0" w:line="240" w:lineRule="auto"/>
      </w:pPr>
      <w:r>
        <w:separator/>
      </w:r>
    </w:p>
  </w:footnote>
  <w:footnote w:type="continuationSeparator" w:id="0">
    <w:p w:rsidR="00CD0E53" w:rsidRDefault="00CD0E5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8548DE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8548DE" w:rsidRPr="00044C5D" w:rsidRDefault="008548DE" w:rsidP="0043234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smallCaps/>
              <w:color w:val="000000"/>
              <w:sz w:val="32"/>
              <w:szCs w:val="32"/>
              <w:lang w:val="es-PR"/>
            </w:rPr>
          </w:pPr>
          <w:r w:rsidRPr="00044C5D">
            <w:rPr>
              <w:smallCaps/>
              <w:sz w:val="32"/>
              <w:szCs w:val="32"/>
              <w:lang w:val="es-ES"/>
            </w:rPr>
            <w:t>Compañía de Parques Nacionales</w:t>
          </w:r>
          <w:r w:rsidR="00D34EF9" w:rsidRPr="00044C5D">
            <w:rPr>
              <w:smallCaps/>
              <w:sz w:val="32"/>
              <w:szCs w:val="32"/>
              <w:lang w:val="es-ES"/>
            </w:rPr>
            <w:t xml:space="preserve"> (CPN)</w:t>
          </w:r>
        </w:p>
      </w:tc>
      <w:tc>
        <w:tcPr>
          <w:tcW w:w="1890" w:type="dxa"/>
          <w:vMerge w:val="restart"/>
          <w:vAlign w:val="center"/>
        </w:tcPr>
        <w:p w:rsidR="008548DE" w:rsidRPr="00D34EF9" w:rsidRDefault="008548DE" w:rsidP="008548D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D34EF9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CPN-233</w:t>
          </w:r>
        </w:p>
        <w:p w:rsidR="008548DE" w:rsidRPr="003E1E33" w:rsidRDefault="00EC154B" w:rsidP="001D37C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1D37C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8</w:t>
          </w:r>
          <w:r w:rsidR="00D65105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1D37C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ene</w:t>
          </w:r>
          <w:r w:rsidR="00D65105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1D37C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5</w:t>
          </w:r>
        </w:p>
      </w:tc>
    </w:tr>
    <w:tr w:rsidR="008548DE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8548DE" w:rsidRPr="00044C5D" w:rsidRDefault="008548DE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44C5D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Merge/>
          <w:vAlign w:val="center"/>
        </w:tcPr>
        <w:p w:rsidR="008548DE" w:rsidRPr="003E1E33" w:rsidRDefault="008548DE" w:rsidP="008548D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E33"/>
    <w:rsid w:val="0000012A"/>
    <w:rsid w:val="00001255"/>
    <w:rsid w:val="000028C1"/>
    <w:rsid w:val="000037C5"/>
    <w:rsid w:val="0001245A"/>
    <w:rsid w:val="00031386"/>
    <w:rsid w:val="00032201"/>
    <w:rsid w:val="00033251"/>
    <w:rsid w:val="00044C5D"/>
    <w:rsid w:val="00056F06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6414"/>
    <w:rsid w:val="000D7B72"/>
    <w:rsid w:val="000E2158"/>
    <w:rsid w:val="00104D8D"/>
    <w:rsid w:val="00110B97"/>
    <w:rsid w:val="00127F6F"/>
    <w:rsid w:val="00137E31"/>
    <w:rsid w:val="0016091F"/>
    <w:rsid w:val="00165DE7"/>
    <w:rsid w:val="00170A95"/>
    <w:rsid w:val="00175307"/>
    <w:rsid w:val="001A44E4"/>
    <w:rsid w:val="001B2D18"/>
    <w:rsid w:val="001C3C24"/>
    <w:rsid w:val="001C6BA6"/>
    <w:rsid w:val="001D37CD"/>
    <w:rsid w:val="001D7582"/>
    <w:rsid w:val="001E44E1"/>
    <w:rsid w:val="001E5B18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63E6D"/>
    <w:rsid w:val="00272E50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2843"/>
    <w:rsid w:val="00303478"/>
    <w:rsid w:val="00323B4F"/>
    <w:rsid w:val="00323BED"/>
    <w:rsid w:val="00325329"/>
    <w:rsid w:val="00327EFB"/>
    <w:rsid w:val="00333F46"/>
    <w:rsid w:val="00352D26"/>
    <w:rsid w:val="003879F4"/>
    <w:rsid w:val="003936A5"/>
    <w:rsid w:val="00395685"/>
    <w:rsid w:val="003A30D8"/>
    <w:rsid w:val="003A6F35"/>
    <w:rsid w:val="003B1D37"/>
    <w:rsid w:val="003B7AC4"/>
    <w:rsid w:val="003D520E"/>
    <w:rsid w:val="003E08C0"/>
    <w:rsid w:val="003E1E33"/>
    <w:rsid w:val="003E4BB4"/>
    <w:rsid w:val="00401F7A"/>
    <w:rsid w:val="00404005"/>
    <w:rsid w:val="00407C2D"/>
    <w:rsid w:val="00424C57"/>
    <w:rsid w:val="004263FA"/>
    <w:rsid w:val="00432347"/>
    <w:rsid w:val="00462EAD"/>
    <w:rsid w:val="00474375"/>
    <w:rsid w:val="00490CC3"/>
    <w:rsid w:val="00494B0F"/>
    <w:rsid w:val="0049592F"/>
    <w:rsid w:val="004C5563"/>
    <w:rsid w:val="004D4709"/>
    <w:rsid w:val="004E1668"/>
    <w:rsid w:val="004E1C24"/>
    <w:rsid w:val="004E3445"/>
    <w:rsid w:val="004E6940"/>
    <w:rsid w:val="004F44A0"/>
    <w:rsid w:val="004F4E9F"/>
    <w:rsid w:val="004F6013"/>
    <w:rsid w:val="00500D1C"/>
    <w:rsid w:val="0050200A"/>
    <w:rsid w:val="00535CF2"/>
    <w:rsid w:val="005370A9"/>
    <w:rsid w:val="00550A43"/>
    <w:rsid w:val="00553E9A"/>
    <w:rsid w:val="00554B7B"/>
    <w:rsid w:val="005565D6"/>
    <w:rsid w:val="00570496"/>
    <w:rsid w:val="005723A6"/>
    <w:rsid w:val="00593C2B"/>
    <w:rsid w:val="005A1DFC"/>
    <w:rsid w:val="005A4AFC"/>
    <w:rsid w:val="005B73DD"/>
    <w:rsid w:val="005C0AF8"/>
    <w:rsid w:val="005C4C3A"/>
    <w:rsid w:val="005C7808"/>
    <w:rsid w:val="005D3E86"/>
    <w:rsid w:val="005D4454"/>
    <w:rsid w:val="005F1272"/>
    <w:rsid w:val="005F1755"/>
    <w:rsid w:val="005F3873"/>
    <w:rsid w:val="005F6D80"/>
    <w:rsid w:val="00601CD7"/>
    <w:rsid w:val="0060478F"/>
    <w:rsid w:val="006151E5"/>
    <w:rsid w:val="006279AB"/>
    <w:rsid w:val="0064770A"/>
    <w:rsid w:val="00677DBF"/>
    <w:rsid w:val="00681DEF"/>
    <w:rsid w:val="00687CE9"/>
    <w:rsid w:val="00690F6A"/>
    <w:rsid w:val="006A6CA5"/>
    <w:rsid w:val="006B0BD4"/>
    <w:rsid w:val="006B793A"/>
    <w:rsid w:val="006B7F88"/>
    <w:rsid w:val="006C2FA2"/>
    <w:rsid w:val="006C371E"/>
    <w:rsid w:val="006D513B"/>
    <w:rsid w:val="006D791D"/>
    <w:rsid w:val="006F32D2"/>
    <w:rsid w:val="00700081"/>
    <w:rsid w:val="00701BE2"/>
    <w:rsid w:val="00704399"/>
    <w:rsid w:val="00733C77"/>
    <w:rsid w:val="00734454"/>
    <w:rsid w:val="00757136"/>
    <w:rsid w:val="00764850"/>
    <w:rsid w:val="00784008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45B6"/>
    <w:rsid w:val="00805463"/>
    <w:rsid w:val="00813CB3"/>
    <w:rsid w:val="008158E2"/>
    <w:rsid w:val="00816A28"/>
    <w:rsid w:val="00825716"/>
    <w:rsid w:val="008262EC"/>
    <w:rsid w:val="0083513A"/>
    <w:rsid w:val="00850A02"/>
    <w:rsid w:val="00854732"/>
    <w:rsid w:val="008548DE"/>
    <w:rsid w:val="00860BC1"/>
    <w:rsid w:val="00864B3A"/>
    <w:rsid w:val="008665E4"/>
    <w:rsid w:val="00872303"/>
    <w:rsid w:val="008807C5"/>
    <w:rsid w:val="0088221B"/>
    <w:rsid w:val="008D0DCC"/>
    <w:rsid w:val="008D31E6"/>
    <w:rsid w:val="008F2D3A"/>
    <w:rsid w:val="008F408D"/>
    <w:rsid w:val="008F5114"/>
    <w:rsid w:val="00910CF8"/>
    <w:rsid w:val="00911BE9"/>
    <w:rsid w:val="0091748E"/>
    <w:rsid w:val="0092574F"/>
    <w:rsid w:val="0093511C"/>
    <w:rsid w:val="00937A57"/>
    <w:rsid w:val="009437B3"/>
    <w:rsid w:val="0095358D"/>
    <w:rsid w:val="00980FDF"/>
    <w:rsid w:val="009810B0"/>
    <w:rsid w:val="00987831"/>
    <w:rsid w:val="0099694D"/>
    <w:rsid w:val="00997A8F"/>
    <w:rsid w:val="009A224B"/>
    <w:rsid w:val="009B3A90"/>
    <w:rsid w:val="009C1299"/>
    <w:rsid w:val="009C4ECF"/>
    <w:rsid w:val="009C66F5"/>
    <w:rsid w:val="009D200F"/>
    <w:rsid w:val="009D4F12"/>
    <w:rsid w:val="009D6D65"/>
    <w:rsid w:val="009F0EFC"/>
    <w:rsid w:val="009F6A96"/>
    <w:rsid w:val="009F7DA9"/>
    <w:rsid w:val="00A05272"/>
    <w:rsid w:val="00A06391"/>
    <w:rsid w:val="00A063C0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A5171"/>
    <w:rsid w:val="00AB2FCC"/>
    <w:rsid w:val="00AB48F2"/>
    <w:rsid w:val="00AB613D"/>
    <w:rsid w:val="00AB7577"/>
    <w:rsid w:val="00AD3C37"/>
    <w:rsid w:val="00AD3D07"/>
    <w:rsid w:val="00AE3B14"/>
    <w:rsid w:val="00AE4D20"/>
    <w:rsid w:val="00AF1237"/>
    <w:rsid w:val="00AF17D6"/>
    <w:rsid w:val="00AF5BA7"/>
    <w:rsid w:val="00B13D08"/>
    <w:rsid w:val="00B16296"/>
    <w:rsid w:val="00B2225A"/>
    <w:rsid w:val="00B2554A"/>
    <w:rsid w:val="00B27CD3"/>
    <w:rsid w:val="00B3647E"/>
    <w:rsid w:val="00B43405"/>
    <w:rsid w:val="00B54FA2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E1281"/>
    <w:rsid w:val="00BE5952"/>
    <w:rsid w:val="00BE5A25"/>
    <w:rsid w:val="00BF55FF"/>
    <w:rsid w:val="00C02E80"/>
    <w:rsid w:val="00C12274"/>
    <w:rsid w:val="00C32690"/>
    <w:rsid w:val="00C35924"/>
    <w:rsid w:val="00C90B66"/>
    <w:rsid w:val="00C91F45"/>
    <w:rsid w:val="00C97B13"/>
    <w:rsid w:val="00CB1A1E"/>
    <w:rsid w:val="00CB5283"/>
    <w:rsid w:val="00CC2A55"/>
    <w:rsid w:val="00CD0E53"/>
    <w:rsid w:val="00CD1606"/>
    <w:rsid w:val="00CD4677"/>
    <w:rsid w:val="00CF6BB0"/>
    <w:rsid w:val="00D02838"/>
    <w:rsid w:val="00D11C65"/>
    <w:rsid w:val="00D14F7A"/>
    <w:rsid w:val="00D26AB6"/>
    <w:rsid w:val="00D34EF9"/>
    <w:rsid w:val="00D43820"/>
    <w:rsid w:val="00D439D2"/>
    <w:rsid w:val="00D501A7"/>
    <w:rsid w:val="00D572CB"/>
    <w:rsid w:val="00D60D4A"/>
    <w:rsid w:val="00D62E73"/>
    <w:rsid w:val="00D633E5"/>
    <w:rsid w:val="00D65105"/>
    <w:rsid w:val="00D80411"/>
    <w:rsid w:val="00D83D00"/>
    <w:rsid w:val="00D869D5"/>
    <w:rsid w:val="00D92B85"/>
    <w:rsid w:val="00DA07DF"/>
    <w:rsid w:val="00DA5A32"/>
    <w:rsid w:val="00DC3762"/>
    <w:rsid w:val="00DC6F37"/>
    <w:rsid w:val="00DD0B16"/>
    <w:rsid w:val="00DE3E92"/>
    <w:rsid w:val="00DE5A4A"/>
    <w:rsid w:val="00DF006E"/>
    <w:rsid w:val="00DF0BF4"/>
    <w:rsid w:val="00DF21BA"/>
    <w:rsid w:val="00DF3EA8"/>
    <w:rsid w:val="00E021EB"/>
    <w:rsid w:val="00E07130"/>
    <w:rsid w:val="00E21AF3"/>
    <w:rsid w:val="00E232A0"/>
    <w:rsid w:val="00E33766"/>
    <w:rsid w:val="00E5394A"/>
    <w:rsid w:val="00E648D9"/>
    <w:rsid w:val="00E66128"/>
    <w:rsid w:val="00E75C0E"/>
    <w:rsid w:val="00E9723C"/>
    <w:rsid w:val="00EA1BA2"/>
    <w:rsid w:val="00EA2082"/>
    <w:rsid w:val="00EA2D0D"/>
    <w:rsid w:val="00EA3145"/>
    <w:rsid w:val="00EA68A2"/>
    <w:rsid w:val="00EB05F2"/>
    <w:rsid w:val="00EB2341"/>
    <w:rsid w:val="00EC154B"/>
    <w:rsid w:val="00EC588D"/>
    <w:rsid w:val="00EC59B0"/>
    <w:rsid w:val="00EC7E0B"/>
    <w:rsid w:val="00EE691F"/>
    <w:rsid w:val="00EF5D78"/>
    <w:rsid w:val="00EF6F6F"/>
    <w:rsid w:val="00F061AC"/>
    <w:rsid w:val="00F07DF3"/>
    <w:rsid w:val="00F1077E"/>
    <w:rsid w:val="00F14169"/>
    <w:rsid w:val="00F165FF"/>
    <w:rsid w:val="00F22CCA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hadow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hadow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shadow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B2F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15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6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1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6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14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rquesnacionalespr.com/" TargetMode="External"/><Relationship Id="rId1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npr.gobierno.p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72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5B09-A752-4DF7-A513-D8306BE7E32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F87FEF5D-9862-48F2-B1CC-6982329D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24DA3-A159-46D9-8C33-4A11CFED2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18F39-77D3-48C8-9C3F-FDEA0A3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 (CPN)</vt:lpstr>
    </vt:vector>
  </TitlesOfParts>
  <Company>Hewlett-Packard</Company>
  <LinksUpToDate>false</LinksUpToDate>
  <CharactersWithSpaces>1584</CharactersWithSpaces>
  <SharedDoc>false</SharedDoc>
  <HLinks>
    <vt:vector size="24" baseType="variant">
      <vt:variant>
        <vt:i4>6815793</vt:i4>
      </vt:variant>
      <vt:variant>
        <vt:i4>57</vt:i4>
      </vt:variant>
      <vt:variant>
        <vt:i4>0</vt:i4>
      </vt:variant>
      <vt:variant>
        <vt:i4>5</vt:i4>
      </vt:variant>
      <vt:variant>
        <vt:lpwstr>http://ac311-bdc.ac311.local/gsa311/dev311/Directorio de Agencias Federales.pdf</vt:lpwstr>
      </vt:variant>
      <vt:variant>
        <vt:lpwstr/>
      </vt:variant>
      <vt:variant>
        <vt:i4>20</vt:i4>
      </vt:variant>
      <vt:variant>
        <vt:i4>54</vt:i4>
      </vt:variant>
      <vt:variant>
        <vt:i4>0</vt:i4>
      </vt:variant>
      <vt:variant>
        <vt:i4>5</vt:i4>
      </vt:variant>
      <vt:variant>
        <vt:lpwstr>http://ac311-bdc.ac311.local/gsa311/dev311/Directorio de Municipios de PR.pdf</vt:lpwstr>
      </vt:variant>
      <vt:variant>
        <vt:lpwstr/>
      </vt:variant>
      <vt:variant>
        <vt:i4>7929960</vt:i4>
      </vt:variant>
      <vt:variant>
        <vt:i4>51</vt:i4>
      </vt:variant>
      <vt:variant>
        <vt:i4>0</vt:i4>
      </vt:variant>
      <vt:variant>
        <vt:i4>5</vt:i4>
      </vt:variant>
      <vt:variant>
        <vt:lpwstr>http://ac311-bdc.ac311.local/gsa311/dev311/Directorio de Agencias de PR.pdf</vt:lpwstr>
      </vt:variant>
      <vt:variant>
        <vt:lpwstr/>
      </vt:variant>
      <vt:variant>
        <vt:i4>2752626</vt:i4>
      </vt:variant>
      <vt:variant>
        <vt:i4>42</vt:i4>
      </vt:variant>
      <vt:variant>
        <vt:i4>0</vt:i4>
      </vt:variant>
      <vt:variant>
        <vt:i4>5</vt:i4>
      </vt:variant>
      <vt:variant>
        <vt:lpwstr>http://www.parquesnacionalespr.com/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 (CPN)</dc:title>
  <dc:subject>Directorio</dc:subject>
  <dc:creator>3-1-1 Tu Línea de Servicios de Gobierno</dc:creator>
  <cp:keywords>CPN</cp:keywords>
  <cp:lastModifiedBy>respondadmin</cp:lastModifiedBy>
  <cp:revision>14</cp:revision>
  <cp:lastPrinted>2015-01-09T19:10:00Z</cp:lastPrinted>
  <dcterms:created xsi:type="dcterms:W3CDTF">2012-10-01T21:58:00Z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