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1756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1756D" w:rsidRDefault="00591CEE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756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A536A97" wp14:editId="3D2CD80E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057B4" w:rsidRDefault="004979AF" w:rsidP="001057B4">
            <w:r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1057B4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</w:t>
            </w:r>
            <w:hyperlink r:id="rId13" w:tooltip="Crear Referido a la Agencia" w:history="1">
              <w:r w:rsidR="001057B4" w:rsidRPr="009D5AC7">
                <w:rPr>
                  <w:rStyle w:val="Hyperlink"/>
                  <w:rFonts w:cs="Calibri"/>
                  <w:b/>
                  <w:color w:val="943634"/>
                  <w:sz w:val="28"/>
                  <w:szCs w:val="28"/>
                  <w:u w:val="none"/>
                </w:rPr>
                <w:t>Crear Referido</w:t>
              </w:r>
            </w:hyperlink>
          </w:p>
        </w:tc>
      </w:tr>
    </w:tbl>
    <w:p w:rsidR="00C84847" w:rsidRPr="00C1756D" w:rsidRDefault="00600347" w:rsidP="00014FF8">
      <w:pPr>
        <w:pStyle w:val="NoSpacing"/>
        <w:numPr>
          <w:ilvl w:val="0"/>
          <w:numId w:val="22"/>
        </w:numPr>
        <w:spacing w:before="120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 w:eastAsia="es-PR"/>
        </w:rPr>
        <w:t xml:space="preserve">La Autoridad de Desperdicios Sólidos (ADS) es una agencia gubernamental creada al amparo de la Ley 70 del 23 de junio de 1978, según enmendada, con el deber ministerial de establecer y ejecutar la política pública concerniente a los aspectos técnicos, administrativos y operacionales del manejo de los residuos sólidos. </w:t>
      </w:r>
    </w:p>
    <w:p w:rsidR="00EC4F75" w:rsidRPr="00C1756D" w:rsidRDefault="000A6322" w:rsidP="00014FF8">
      <w:pPr>
        <w:pStyle w:val="NoSpacing"/>
        <w:numPr>
          <w:ilvl w:val="0"/>
          <w:numId w:val="22"/>
        </w:numPr>
        <w:spacing w:after="120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 xml:space="preserve">La Autoridad de Desperdicios Sólidos (ADS) </w:t>
      </w:r>
      <w:r w:rsidR="00600347" w:rsidRPr="00C1756D">
        <w:rPr>
          <w:rFonts w:ascii="Calibri" w:hAnsi="Calibri" w:cs="Calibri"/>
          <w:lang w:val="es-ES_tradnl"/>
        </w:rPr>
        <w:t xml:space="preserve">busca desarrollar para Puerto Rico un sistema de manejo de residuos sólidos que sea ambientalmente seguro, económicamente viable y tecnológicamente integrado y que atienda las necesidades e inquietudes de las comunidades, el comercio y la industria.  </w:t>
      </w:r>
      <w:r w:rsidR="00BD4348" w:rsidRPr="00C1756D">
        <w:rPr>
          <w:rFonts w:ascii="Calibri" w:hAnsi="Calibri" w:cs="Calibri"/>
          <w:lang w:val="es-ES_tradnl"/>
        </w:rPr>
        <w:t>Asimismo</w:t>
      </w:r>
      <w:r w:rsidR="00600347" w:rsidRPr="00C1756D">
        <w:rPr>
          <w:rFonts w:ascii="Calibri" w:hAnsi="Calibri" w:cs="Calibri"/>
          <w:lang w:val="es-ES_tradnl"/>
        </w:rPr>
        <w:t>, proteger los recursos de agua, aire y tierra sin comprometer su uso y disponibilidad futura; fomentar la inversión como el empleo en el desarrollo de programas y proyectos para el manejo de los residuos sólidos.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1756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1756D" w:rsidRDefault="00667D45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95CECB" wp14:editId="512AF632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1756D" w:rsidRDefault="004979AF" w:rsidP="00453EA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1756D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2501E2" w:rsidRPr="00C1756D" w:rsidRDefault="00600347" w:rsidP="006C39DF">
      <w:pPr>
        <w:pStyle w:val="NoSpacing"/>
        <w:numPr>
          <w:ilvl w:val="0"/>
          <w:numId w:val="23"/>
        </w:numPr>
        <w:spacing w:before="120"/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Ciudadano en general</w:t>
      </w:r>
    </w:p>
    <w:p w:rsidR="00600347" w:rsidRPr="00C1756D" w:rsidRDefault="006F323B" w:rsidP="00453EAD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Sector Privado</w:t>
      </w:r>
    </w:p>
    <w:p w:rsidR="00600347" w:rsidRPr="00C1756D" w:rsidRDefault="00600347" w:rsidP="00453EAD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 xml:space="preserve">Área educacional </w:t>
      </w:r>
    </w:p>
    <w:p w:rsidR="00600347" w:rsidRPr="00C1756D" w:rsidRDefault="00600347" w:rsidP="00453EAD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Gubernamental</w:t>
      </w:r>
      <w:r w:rsidR="00D522C1" w:rsidRPr="00C1756D">
        <w:rPr>
          <w:rFonts w:ascii="Calibri" w:hAnsi="Calibri" w:cs="Calibri"/>
          <w:lang w:val="es-ES_tradnl"/>
        </w:rPr>
        <w:t xml:space="preserve"> y Municip</w:t>
      </w:r>
      <w:r w:rsidR="00AD6FF8" w:rsidRPr="00C1756D">
        <w:rPr>
          <w:rFonts w:ascii="Calibri" w:hAnsi="Calibri" w:cs="Calibri"/>
          <w:lang w:val="es-ES_tradnl"/>
        </w:rPr>
        <w:t>ios</w:t>
      </w:r>
    </w:p>
    <w:p w:rsidR="00EC4F75" w:rsidRPr="00C1756D" w:rsidRDefault="009928F1" w:rsidP="006816F5">
      <w:pPr>
        <w:pStyle w:val="NoSpacing"/>
        <w:numPr>
          <w:ilvl w:val="0"/>
          <w:numId w:val="23"/>
        </w:numPr>
        <w:spacing w:after="120"/>
        <w:rPr>
          <w:rFonts w:ascii="Calibri" w:eastAsia="Times New Roman" w:hAnsi="Calibri" w:cs="Calibri"/>
          <w:lang w:val="es-ES_tradnl"/>
        </w:rPr>
      </w:pPr>
      <w:r w:rsidRPr="00C1756D">
        <w:rPr>
          <w:rFonts w:ascii="Calibri" w:eastAsia="Times New Roman" w:hAnsi="Calibri" w:cs="Calibri"/>
          <w:lang w:val="es-ES_tradnl"/>
        </w:rPr>
        <w:t>El propósito de la</w:t>
      </w:r>
      <w:r w:rsidR="00600347" w:rsidRPr="00C1756D">
        <w:rPr>
          <w:rFonts w:ascii="Calibri" w:eastAsia="Times New Roman" w:hAnsi="Calibri" w:cs="Calibri"/>
          <w:lang w:val="es-ES_tradnl"/>
        </w:rPr>
        <w:t xml:space="preserve"> </w:t>
      </w:r>
      <w:r w:rsidR="000A6322" w:rsidRPr="00C1756D">
        <w:rPr>
          <w:rFonts w:ascii="Calibri" w:hAnsi="Calibri" w:cs="Calibri"/>
          <w:lang w:val="es-ES_tradnl"/>
        </w:rPr>
        <w:t>Autoridad de Desperdicios Sólidos (ADS)</w:t>
      </w:r>
      <w:r w:rsidR="00600347" w:rsidRPr="00C1756D">
        <w:rPr>
          <w:rFonts w:ascii="Calibri" w:eastAsia="Times New Roman" w:hAnsi="Calibri" w:cs="Calibri"/>
          <w:lang w:val="es-ES_tradnl"/>
        </w:rPr>
        <w:t xml:space="preserve"> </w:t>
      </w:r>
      <w:r w:rsidRPr="00C1756D">
        <w:rPr>
          <w:rFonts w:ascii="Calibri" w:eastAsia="Times New Roman" w:hAnsi="Calibri" w:cs="Calibri"/>
          <w:lang w:val="es-ES_tradnl"/>
        </w:rPr>
        <w:t>es evaluar,</w:t>
      </w:r>
      <w:r w:rsidR="00600347" w:rsidRPr="00C1756D">
        <w:rPr>
          <w:rFonts w:ascii="Calibri" w:eastAsia="Times New Roman" w:hAnsi="Calibri" w:cs="Calibri"/>
          <w:lang w:val="es-ES_tradnl"/>
        </w:rPr>
        <w:t xml:space="preserve"> planificar, desarrollar e implantar la infraestructura y las estrategias necesarias para el manejo eficiente de los residuos sólidos del País, con el fin de proteger el ambiente, la salud pública y conservar los recursos naturales de Puerto Rico.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1756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1756D" w:rsidRDefault="00AD3D71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833BBB2" wp14:editId="73B48C3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1756D" w:rsidRDefault="004A5AAE" w:rsidP="00453EA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8403EC" w:rsidRPr="00C1756D" w:rsidRDefault="00453EAD" w:rsidP="00691B1E">
      <w:pPr>
        <w:pStyle w:val="NoSpacing"/>
        <w:spacing w:before="120"/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Los s</w:t>
      </w:r>
      <w:r w:rsidR="008403EC" w:rsidRPr="00C1756D">
        <w:rPr>
          <w:rFonts w:ascii="Calibri" w:hAnsi="Calibri" w:cs="Calibri"/>
          <w:lang w:val="es-ES_tradnl"/>
        </w:rPr>
        <w:t>ervicios de l</w:t>
      </w:r>
      <w:r w:rsidR="009928F1" w:rsidRPr="00C1756D">
        <w:rPr>
          <w:rFonts w:ascii="Calibri" w:hAnsi="Calibri" w:cs="Calibri"/>
          <w:lang w:val="es-ES_tradnl"/>
        </w:rPr>
        <w:t xml:space="preserve">a Autoridad de Desperdicios Sólidos </w:t>
      </w:r>
      <w:r w:rsidRPr="00C1756D">
        <w:rPr>
          <w:rFonts w:ascii="Calibri" w:hAnsi="Calibri" w:cs="Calibri"/>
          <w:lang w:val="es-ES_tradnl"/>
        </w:rPr>
        <w:t>están</w:t>
      </w:r>
      <w:r w:rsidR="009928F1" w:rsidRPr="00C1756D">
        <w:rPr>
          <w:rFonts w:ascii="Calibri" w:hAnsi="Calibri" w:cs="Calibri"/>
          <w:lang w:val="es-ES_tradnl"/>
        </w:rPr>
        <w:t xml:space="preserve"> </w:t>
      </w:r>
      <w:r w:rsidR="008403EC" w:rsidRPr="00C1756D">
        <w:rPr>
          <w:rFonts w:ascii="Calibri" w:hAnsi="Calibri" w:cs="Calibri"/>
          <w:lang w:val="es-ES_tradnl"/>
        </w:rPr>
        <w:t>dividido</w:t>
      </w:r>
      <w:r w:rsidR="00394EA3" w:rsidRPr="00C1756D">
        <w:rPr>
          <w:rFonts w:ascii="Calibri" w:hAnsi="Calibri" w:cs="Calibri"/>
          <w:lang w:val="es-ES_tradnl"/>
        </w:rPr>
        <w:t>s</w:t>
      </w:r>
      <w:r w:rsidR="008403EC" w:rsidRPr="00C1756D">
        <w:rPr>
          <w:rFonts w:ascii="Calibri" w:hAnsi="Calibri" w:cs="Calibri"/>
          <w:lang w:val="es-ES_tradnl"/>
        </w:rPr>
        <w:t xml:space="preserve"> en los siguientes programas:</w:t>
      </w:r>
    </w:p>
    <w:p w:rsidR="008403EC" w:rsidRPr="00C1756D" w:rsidRDefault="008403EC" w:rsidP="00453EAD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Programa de Mercados</w:t>
      </w:r>
    </w:p>
    <w:p w:rsidR="008403EC" w:rsidRPr="00C1756D" w:rsidRDefault="008403EC" w:rsidP="00453EAD">
      <w:pPr>
        <w:pStyle w:val="NoSpacing"/>
        <w:numPr>
          <w:ilvl w:val="0"/>
          <w:numId w:val="23"/>
        </w:numPr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Programa de Reciclaje</w:t>
      </w:r>
    </w:p>
    <w:p w:rsidR="00F3518B" w:rsidRDefault="008403EC" w:rsidP="00014FF8">
      <w:pPr>
        <w:pStyle w:val="NoSpacing"/>
        <w:numPr>
          <w:ilvl w:val="0"/>
          <w:numId w:val="23"/>
        </w:numPr>
        <w:spacing w:before="100" w:beforeAutospacing="1" w:after="120"/>
        <w:jc w:val="both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Programa de Educación</w:t>
      </w:r>
    </w:p>
    <w:p w:rsidR="006B5588" w:rsidRPr="006B5588" w:rsidRDefault="006B5588" w:rsidP="003B14FC">
      <w:pPr>
        <w:pStyle w:val="NoSpacing"/>
        <w:spacing w:before="120"/>
        <w:jc w:val="both"/>
        <w:rPr>
          <w:rFonts w:ascii="Calibri" w:hAnsi="Calibri" w:cs="Calibri"/>
          <w:b/>
          <w:u w:val="single"/>
          <w:lang w:val="es-ES_tradnl"/>
        </w:rPr>
      </w:pPr>
      <w:r w:rsidRPr="006B5588">
        <w:rPr>
          <w:rFonts w:ascii="Calibri" w:hAnsi="Calibri" w:cs="Calibri"/>
          <w:b/>
          <w:highlight w:val="yellow"/>
          <w:u w:val="single"/>
          <w:lang w:val="es-ES_tradnl"/>
        </w:rPr>
        <w:t>INFORMACIÓN ACTUALIZADA:</w:t>
      </w:r>
    </w:p>
    <w:p w:rsidR="006B5588" w:rsidRPr="006B5588" w:rsidRDefault="006B5588" w:rsidP="003B14FC">
      <w:pPr>
        <w:pStyle w:val="NoSpacing"/>
        <w:spacing w:after="120"/>
        <w:rPr>
          <w:rFonts w:ascii="Calibri" w:hAnsi="Calibri" w:cs="Calibri"/>
          <w:b/>
          <w:lang w:val="es-ES_tradnl"/>
        </w:rPr>
      </w:pPr>
      <w:r w:rsidRPr="006B5588">
        <w:rPr>
          <w:rFonts w:ascii="Calibri" w:hAnsi="Calibri" w:cs="Calibri"/>
          <w:b/>
          <w:lang w:val="es-ES_tradnl"/>
        </w:rPr>
        <w:t>Centros de Acopio</w:t>
      </w:r>
      <w:r>
        <w:rPr>
          <w:rFonts w:ascii="Calibri" w:hAnsi="Calibri" w:cs="Calibri"/>
          <w:b/>
          <w:lang w:val="es-ES_tradnl"/>
        </w:rPr>
        <w:t xml:space="preserve"> de Neumáticos</w:t>
      </w:r>
      <w:r w:rsidRPr="006B5588">
        <w:rPr>
          <w:rFonts w:ascii="Calibri" w:hAnsi="Calibri" w:cs="Calibri"/>
          <w:b/>
          <w:lang w:val="es-ES_tradnl"/>
        </w:rPr>
        <w:t xml:space="preserve"> Temporeros 2013:</w:t>
      </w:r>
      <w:r w:rsidR="003B14FC">
        <w:rPr>
          <w:rFonts w:ascii="Calibri" w:hAnsi="Calibri" w:cs="Calibri"/>
          <w:b/>
          <w:lang w:val="es-ES_tradnl"/>
        </w:rPr>
        <w:t xml:space="preserve"> </w:t>
      </w:r>
      <w:r w:rsidR="003B14FC">
        <w:rPr>
          <w:rFonts w:ascii="Calibri" w:hAnsi="Calibri" w:cs="Calibri"/>
          <w:lang w:val="es-ES_tradnl"/>
        </w:rPr>
        <w:t>Se estima estarán operando hasta el 30 de agosto de 2013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159"/>
      </w:tblGrid>
      <w:tr w:rsidR="006B5588" w:rsidTr="006B5588">
        <w:trPr>
          <w:jc w:val="center"/>
        </w:trPr>
        <w:tc>
          <w:tcPr>
            <w:tcW w:w="3159" w:type="dxa"/>
            <w:shd w:val="clear" w:color="auto" w:fill="DBE5F1" w:themeFill="accent1" w:themeFillTint="33"/>
          </w:tcPr>
          <w:p w:rsidR="006B5588" w:rsidRPr="006B5588" w:rsidRDefault="006B5588" w:rsidP="006B5588">
            <w:pPr>
              <w:pStyle w:val="NoSpacing"/>
              <w:spacing w:before="60" w:after="6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6B5588">
              <w:rPr>
                <w:rFonts w:ascii="Calibri" w:hAnsi="Calibri" w:cs="Calibri"/>
                <w:b/>
                <w:lang w:val="es-ES_tradnl"/>
              </w:rPr>
              <w:t>TOA BAJA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6B5588" w:rsidRPr="006B5588" w:rsidRDefault="006B5588" w:rsidP="006B5588">
            <w:pPr>
              <w:pStyle w:val="NoSpacing"/>
              <w:spacing w:before="60" w:after="60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6B5588">
              <w:rPr>
                <w:rFonts w:ascii="Calibri" w:hAnsi="Calibri" w:cs="Calibri"/>
                <w:b/>
                <w:lang w:val="es-ES_tradnl"/>
              </w:rPr>
              <w:t>HORMIGUEROS</w:t>
            </w:r>
          </w:p>
        </w:tc>
      </w:tr>
      <w:tr w:rsidR="006B5588" w:rsidTr="006B5588">
        <w:trPr>
          <w:jc w:val="center"/>
        </w:trPr>
        <w:tc>
          <w:tcPr>
            <w:tcW w:w="3159" w:type="dxa"/>
          </w:tcPr>
          <w:p w:rsidR="006B5588" w:rsidRDefault="006B5588" w:rsidP="006B5588">
            <w:pPr>
              <w:pStyle w:val="NoSpacing"/>
              <w:spacing w:before="60" w:after="60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Km 24.4 Carr. Estatal 865</w:t>
            </w:r>
            <w:r>
              <w:rPr>
                <w:rFonts w:ascii="Calibri" w:hAnsi="Calibri" w:cs="Calibri"/>
                <w:lang w:val="es-ES_tradnl"/>
              </w:rPr>
              <w:br/>
              <w:t>Bo. Campanillas</w:t>
            </w:r>
            <w:r>
              <w:rPr>
                <w:rFonts w:ascii="Calibri" w:hAnsi="Calibri" w:cs="Calibri"/>
                <w:lang w:val="es-ES_tradnl"/>
              </w:rPr>
              <w:br/>
              <w:t>Toa Baja, PR</w:t>
            </w:r>
          </w:p>
        </w:tc>
        <w:tc>
          <w:tcPr>
            <w:tcW w:w="3159" w:type="dxa"/>
          </w:tcPr>
          <w:p w:rsidR="006B5588" w:rsidRDefault="006B5588" w:rsidP="006B5588">
            <w:pPr>
              <w:pStyle w:val="NoSpacing"/>
              <w:spacing w:before="60" w:after="60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Km 0.8 Bo. Verdún</w:t>
            </w:r>
            <w:r>
              <w:rPr>
                <w:rFonts w:ascii="Calibri" w:hAnsi="Calibri" w:cs="Calibri"/>
                <w:lang w:val="es-ES_tradnl"/>
              </w:rPr>
              <w:br/>
              <w:t>Carr. Estatal 345</w:t>
            </w:r>
            <w:r>
              <w:rPr>
                <w:rFonts w:ascii="Calibri" w:hAnsi="Calibri" w:cs="Calibri"/>
                <w:lang w:val="es-ES_tradnl"/>
              </w:rPr>
              <w:br/>
              <w:t>Hormigueros, PR</w:t>
            </w:r>
          </w:p>
        </w:tc>
      </w:tr>
      <w:tr w:rsidR="006B5588" w:rsidTr="006B5588">
        <w:trPr>
          <w:jc w:val="center"/>
        </w:trPr>
        <w:tc>
          <w:tcPr>
            <w:tcW w:w="3159" w:type="dxa"/>
          </w:tcPr>
          <w:p w:rsidR="006B5588" w:rsidRDefault="006B5588" w:rsidP="006B5588">
            <w:pPr>
              <w:pStyle w:val="NoSpacing"/>
              <w:spacing w:before="60" w:after="60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*Cerca de almacén de la Indulac y Taller de Obras Públicas Municipio de Toa Baja</w:t>
            </w:r>
          </w:p>
        </w:tc>
        <w:tc>
          <w:tcPr>
            <w:tcW w:w="3159" w:type="dxa"/>
          </w:tcPr>
          <w:p w:rsidR="006B5588" w:rsidRDefault="006B5588" w:rsidP="006B5588">
            <w:pPr>
              <w:pStyle w:val="NoSpacing"/>
              <w:spacing w:before="60" w:after="60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* Conectando por la #2</w:t>
            </w:r>
          </w:p>
        </w:tc>
      </w:tr>
    </w:tbl>
    <w:p w:rsidR="006B5588" w:rsidRPr="003B14FC" w:rsidRDefault="006B5588" w:rsidP="006B5588">
      <w:pPr>
        <w:pStyle w:val="NoSpacing"/>
        <w:jc w:val="both"/>
        <w:rPr>
          <w:rFonts w:ascii="Calibri" w:hAnsi="Calibri" w:cs="Calibri"/>
          <w:sz w:val="12"/>
          <w:lang w:val="es-ES_tradnl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1756D" w:rsidTr="003B14FC">
        <w:trPr>
          <w:trHeight w:val="65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1756D" w:rsidRDefault="00591CEE" w:rsidP="003B14F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813A7D" wp14:editId="27ADD07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1756D" w:rsidRDefault="00CA1937" w:rsidP="003B14F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D4A4B" w:rsidRPr="00C1756D" w:rsidRDefault="007D4A4B" w:rsidP="00C2462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theme="minorHAnsi"/>
        </w:rPr>
      </w:pPr>
      <w:r w:rsidRPr="00C1756D">
        <w:rPr>
          <w:rFonts w:cstheme="minorHAnsi"/>
          <w:b/>
        </w:rPr>
        <w:t>Lugar:</w:t>
      </w:r>
      <w:r w:rsidRPr="00C1756D">
        <w:rPr>
          <w:rFonts w:cstheme="minorHAnsi"/>
          <w:b/>
        </w:rPr>
        <w:tab/>
      </w:r>
      <w:r w:rsidRPr="00C1756D">
        <w:rPr>
          <w:rFonts w:cstheme="minorHAnsi"/>
          <w:b/>
        </w:rPr>
        <w:tab/>
      </w:r>
      <w:r w:rsidRPr="00C1756D">
        <w:rPr>
          <w:rFonts w:cstheme="minorHAnsi"/>
        </w:rPr>
        <w:t>Oficina Central de la Autoridad de Desperdicios Sólidos (ADS)</w:t>
      </w:r>
    </w:p>
    <w:p w:rsidR="007D4A4B" w:rsidRPr="00C1756D" w:rsidRDefault="007D4A4B" w:rsidP="00C2462F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eastAsia="Times New Roman" w:cstheme="minorHAnsi"/>
        </w:rPr>
      </w:pPr>
      <w:r w:rsidRPr="00C1756D">
        <w:rPr>
          <w:rFonts w:cstheme="minorHAnsi"/>
        </w:rPr>
        <w:tab/>
      </w:r>
      <w:r w:rsidRPr="00C1756D">
        <w:rPr>
          <w:rFonts w:cstheme="minorHAnsi"/>
        </w:rPr>
        <w:tab/>
      </w:r>
      <w:hyperlink r:id="rId17" w:history="1">
        <w:r w:rsidRPr="00C1756D">
          <w:rPr>
            <w:rStyle w:val="Hyperlink"/>
            <w:rFonts w:eastAsia="Times New Roman" w:cstheme="minorHAnsi"/>
          </w:rPr>
          <w:t>Directorio de la Autoridad de Desperdicios Sólidos</w:t>
        </w:r>
      </w:hyperlink>
    </w:p>
    <w:p w:rsidR="007D4A4B" w:rsidRPr="00C1756D" w:rsidRDefault="007D4A4B" w:rsidP="00110D61">
      <w:pPr>
        <w:pStyle w:val="NoSpacing"/>
        <w:spacing w:before="120" w:after="120"/>
        <w:ind w:left="1800" w:hanging="1800"/>
        <w:jc w:val="both"/>
        <w:rPr>
          <w:rFonts w:cstheme="minorHAnsi"/>
          <w:lang w:val="es-ES_tradnl"/>
        </w:rPr>
      </w:pPr>
      <w:r w:rsidRPr="00C1756D">
        <w:rPr>
          <w:rFonts w:cstheme="minorHAnsi"/>
          <w:b/>
          <w:lang w:val="es-ES_tradnl"/>
        </w:rPr>
        <w:t>Teléfono:</w:t>
      </w:r>
      <w:r w:rsidRPr="00C1756D">
        <w:rPr>
          <w:rFonts w:cstheme="minorHAnsi"/>
          <w:b/>
          <w:lang w:val="es-ES_tradnl"/>
        </w:rPr>
        <w:tab/>
      </w:r>
      <w:r w:rsidRPr="00C1756D">
        <w:rPr>
          <w:rFonts w:cstheme="minorHAnsi"/>
          <w:lang w:val="es-ES_tradnl"/>
        </w:rPr>
        <w:t>(787) 765-7575</w:t>
      </w:r>
    </w:p>
    <w:p w:rsidR="007D4A4B" w:rsidRPr="00C1756D" w:rsidRDefault="007D4A4B" w:rsidP="00110D61">
      <w:pPr>
        <w:tabs>
          <w:tab w:val="left" w:pos="916"/>
          <w:tab w:val="left" w:pos="18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</w:rPr>
      </w:pPr>
      <w:r w:rsidRPr="00C1756D">
        <w:rPr>
          <w:rFonts w:cstheme="minorHAnsi"/>
          <w:b/>
        </w:rPr>
        <w:lastRenderedPageBreak/>
        <w:t>Fax:</w:t>
      </w:r>
      <w:r w:rsidRPr="00C1756D">
        <w:rPr>
          <w:rFonts w:cstheme="minorHAnsi"/>
        </w:rPr>
        <w:t xml:space="preserve"> </w:t>
      </w:r>
      <w:r w:rsidR="00110D61" w:rsidRPr="00C1756D">
        <w:rPr>
          <w:rFonts w:cstheme="minorHAnsi"/>
        </w:rPr>
        <w:tab/>
      </w:r>
      <w:r w:rsidR="00110D61" w:rsidRPr="00C1756D">
        <w:rPr>
          <w:rFonts w:cstheme="minorHAnsi"/>
        </w:rPr>
        <w:tab/>
      </w:r>
      <w:r w:rsidRPr="00C1756D">
        <w:rPr>
          <w:rFonts w:cstheme="minorHAnsi"/>
        </w:rPr>
        <w:t>(787) 281-1673</w:t>
      </w:r>
    </w:p>
    <w:p w:rsidR="007D4A4B" w:rsidRPr="00C1756D" w:rsidRDefault="007D4A4B" w:rsidP="00110D6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</w:rPr>
      </w:pPr>
      <w:r w:rsidRPr="00C1756D">
        <w:rPr>
          <w:rFonts w:cstheme="minorHAnsi"/>
          <w:b/>
        </w:rPr>
        <w:t xml:space="preserve">Correo electrónico: </w:t>
      </w:r>
      <w:hyperlink r:id="rId18" w:history="1">
        <w:r w:rsidRPr="00C1756D">
          <w:rPr>
            <w:rStyle w:val="Hyperlink"/>
            <w:rFonts w:cstheme="minorHAnsi"/>
          </w:rPr>
          <w:t>reciclaje@ads.pr.gov</w:t>
        </w:r>
      </w:hyperlink>
    </w:p>
    <w:p w:rsidR="007D4A4B" w:rsidRDefault="007D4A4B" w:rsidP="0011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</w:rPr>
      </w:pPr>
      <w:r w:rsidRPr="00C1756D">
        <w:rPr>
          <w:rFonts w:cstheme="minorHAnsi"/>
          <w:b/>
        </w:rPr>
        <w:t xml:space="preserve">Horario: </w:t>
      </w:r>
      <w:r w:rsidRPr="00C1756D">
        <w:rPr>
          <w:rFonts w:cstheme="minorHAnsi"/>
          <w:b/>
        </w:rPr>
        <w:tab/>
      </w:r>
      <w:r w:rsidRPr="00C1756D">
        <w:rPr>
          <w:rFonts w:cstheme="minorHAnsi"/>
          <w:b/>
        </w:rPr>
        <w:tab/>
      </w:r>
      <w:r w:rsidRPr="00C1756D">
        <w:rPr>
          <w:rFonts w:cstheme="minorHAnsi"/>
        </w:rPr>
        <w:t xml:space="preserve">lunes a viernes de 8:00 a.m. – 4:00 p.m. </w:t>
      </w:r>
    </w:p>
    <w:p w:rsidR="006F624D" w:rsidRDefault="006F624D" w:rsidP="003B1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Transacciones en PR.GOV:</w:t>
      </w:r>
    </w:p>
    <w:p w:rsidR="00F3518B" w:rsidRDefault="006F624D" w:rsidP="003B14FC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Mercado de Reciclaje por Materiales</w:t>
      </w:r>
    </w:p>
    <w:p w:rsidR="00E15E1E" w:rsidRPr="00F3518B" w:rsidRDefault="00E15E1E" w:rsidP="00F3518B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Mercado de</w:t>
      </w:r>
      <w:r w:rsidR="00D53535">
        <w:rPr>
          <w:rFonts w:cstheme="minorHAnsi"/>
        </w:rPr>
        <w:t xml:space="preserve"> Reciclaje por Industr</w:t>
      </w:r>
      <w:r>
        <w:rPr>
          <w:rFonts w:cstheme="minorHAnsi"/>
        </w:rPr>
        <w:t>ia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1756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1756D" w:rsidRDefault="005D72CC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2C3F3E" wp14:editId="2082FAA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1756D" w:rsidRDefault="005D72CC" w:rsidP="00453EA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1756D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C1756D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C1756D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C1756D" w:rsidRDefault="001E2D88" w:rsidP="00014FF8">
      <w:pPr>
        <w:pStyle w:val="NoSpacing"/>
        <w:spacing w:before="120" w:after="120"/>
        <w:jc w:val="both"/>
        <w:rPr>
          <w:rFonts w:ascii="Calibri" w:eastAsia="Times New Roman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>Costo para el ciudadano varía de acuerdo al servicio solicitado y situación en particular</w:t>
      </w:r>
      <w:r w:rsidR="005515A2" w:rsidRPr="00C1756D">
        <w:rPr>
          <w:rFonts w:ascii="Calibri" w:hAnsi="Calibri" w:cs="Calibri"/>
          <w:lang w:val="es-ES_tradnl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1756D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1756D" w:rsidRDefault="004F4209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4312EA" wp14:editId="38396E0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1756D" w:rsidRDefault="003E0674" w:rsidP="00453EA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1756D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C1756D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110D61" w:rsidRPr="00C1756D" w:rsidRDefault="00122FAB" w:rsidP="00014FF8">
      <w:pPr>
        <w:pStyle w:val="NoSpacing"/>
        <w:spacing w:before="120" w:after="120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lang w:val="es-ES_tradnl"/>
        </w:rPr>
        <w:t xml:space="preserve">Para solicitar </w:t>
      </w:r>
      <w:r w:rsidR="00DF05C9" w:rsidRPr="00C1756D">
        <w:rPr>
          <w:rFonts w:ascii="Calibri" w:hAnsi="Calibri" w:cs="Calibri"/>
          <w:lang w:val="es-ES_tradnl"/>
        </w:rPr>
        <w:t xml:space="preserve">alguna información relacionada a programas ofrecidos, </w:t>
      </w:r>
      <w:r w:rsidRPr="00C1756D">
        <w:rPr>
          <w:rFonts w:ascii="Calibri" w:hAnsi="Calibri" w:cs="Calibri"/>
          <w:lang w:val="es-ES_tradnl"/>
        </w:rPr>
        <w:t>servicio</w:t>
      </w:r>
      <w:r w:rsidR="00DF05C9" w:rsidRPr="00C1756D">
        <w:rPr>
          <w:rFonts w:ascii="Calibri" w:hAnsi="Calibri" w:cs="Calibri"/>
          <w:lang w:val="es-ES_tradnl"/>
        </w:rPr>
        <w:t xml:space="preserve"> y</w:t>
      </w:r>
      <w:r w:rsidRPr="00C1756D">
        <w:rPr>
          <w:rFonts w:ascii="Calibri" w:hAnsi="Calibri" w:cs="Calibri"/>
          <w:lang w:val="es-ES_tradnl"/>
        </w:rPr>
        <w:t xml:space="preserve"> charla </w:t>
      </w:r>
      <w:r w:rsidR="00DF05C9" w:rsidRPr="00C1756D">
        <w:rPr>
          <w:rFonts w:ascii="Calibri" w:hAnsi="Calibri" w:cs="Calibri"/>
          <w:lang w:val="es-ES_tradnl"/>
        </w:rPr>
        <w:t xml:space="preserve">deberá comunicarse con las Oficinas de la </w:t>
      </w:r>
      <w:r w:rsidR="00873D98" w:rsidRPr="00C1756D">
        <w:rPr>
          <w:rFonts w:ascii="Calibri" w:hAnsi="Calibri" w:cs="Calibri"/>
          <w:lang w:val="es-ES_tradnl"/>
        </w:rPr>
        <w:t xml:space="preserve">Autoridad de Desperdicios Sólidos (ADS) </w:t>
      </w:r>
      <w:r w:rsidR="00DF05C9" w:rsidRPr="00C1756D">
        <w:rPr>
          <w:rFonts w:ascii="Calibri" w:hAnsi="Calibri" w:cs="Calibri"/>
          <w:lang w:val="es-ES_tradnl"/>
        </w:rPr>
        <w:t>para su disponibilidad u ofrecimientos.</w:t>
      </w:r>
      <w:r w:rsidR="00110D61" w:rsidRPr="00C1756D">
        <w:rPr>
          <w:rFonts w:ascii="Calibri" w:hAnsi="Calibri" w:cs="Calibri"/>
          <w:lang w:val="es-ES_tradnl"/>
        </w:rPr>
        <w:t xml:space="preserve"> </w:t>
      </w:r>
      <w:hyperlink r:id="rId21" w:history="1">
        <w:r w:rsidR="00110D61" w:rsidRPr="00C1756D">
          <w:rPr>
            <w:rStyle w:val="Hyperlink"/>
            <w:rFonts w:eastAsia="Times New Roman" w:cstheme="minorHAnsi"/>
            <w:lang w:val="es-ES_tradnl"/>
          </w:rPr>
          <w:t>Directorio de la Autoridad de Desperdicios Sólidos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1756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1756D" w:rsidRDefault="00FD084F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E3EE647" wp14:editId="1E14DC3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175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1756D" w:rsidRDefault="00FD084F" w:rsidP="00453EAD">
            <w:pPr>
              <w:jc w:val="both"/>
              <w:rPr>
                <w:b/>
                <w:sz w:val="28"/>
                <w:szCs w:val="28"/>
              </w:rPr>
            </w:pPr>
            <w:r w:rsidRPr="00C1756D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E12014" w:rsidRPr="00C1756D" w:rsidRDefault="00E12014" w:rsidP="006B5588">
      <w:pPr>
        <w:pStyle w:val="NoSpacing"/>
        <w:numPr>
          <w:ilvl w:val="0"/>
          <w:numId w:val="20"/>
        </w:numPr>
        <w:spacing w:before="120"/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b/>
          <w:lang w:val="es-ES_tradnl"/>
        </w:rPr>
        <w:t xml:space="preserve">¿Cuál es la </w:t>
      </w:r>
      <w:r w:rsidR="003A2316" w:rsidRPr="00C1756D">
        <w:rPr>
          <w:rFonts w:ascii="Calibri" w:hAnsi="Calibri" w:cs="Calibri"/>
          <w:b/>
          <w:lang w:val="es-ES_tradnl"/>
        </w:rPr>
        <w:t>m</w:t>
      </w:r>
      <w:r w:rsidRPr="00C1756D">
        <w:rPr>
          <w:rFonts w:ascii="Calibri" w:hAnsi="Calibri" w:cs="Calibri"/>
          <w:b/>
          <w:lang w:val="es-ES_tradnl"/>
        </w:rPr>
        <w:t>isión de A</w:t>
      </w:r>
      <w:r w:rsidR="003A2316" w:rsidRPr="00C1756D">
        <w:rPr>
          <w:rFonts w:ascii="Calibri" w:hAnsi="Calibri" w:cs="Calibri"/>
          <w:b/>
          <w:lang w:val="es-ES_tradnl"/>
        </w:rPr>
        <w:t>utoridad de Desperdicios Solidos (A</w:t>
      </w:r>
      <w:r w:rsidRPr="00C1756D">
        <w:rPr>
          <w:rFonts w:ascii="Calibri" w:hAnsi="Calibri" w:cs="Calibri"/>
          <w:b/>
          <w:lang w:val="es-ES_tradnl"/>
        </w:rPr>
        <w:t>DS</w:t>
      </w:r>
      <w:r w:rsidR="003A2316" w:rsidRPr="00C1756D">
        <w:rPr>
          <w:rFonts w:ascii="Calibri" w:hAnsi="Calibri" w:cs="Calibri"/>
          <w:b/>
          <w:lang w:val="es-ES_tradnl"/>
        </w:rPr>
        <w:t>)</w:t>
      </w:r>
      <w:r w:rsidRPr="00C1756D">
        <w:rPr>
          <w:rFonts w:ascii="Calibri" w:hAnsi="Calibri" w:cs="Calibri"/>
          <w:b/>
          <w:lang w:val="es-ES_tradnl"/>
        </w:rPr>
        <w:t>?</w:t>
      </w:r>
      <w:r w:rsidR="003A2316" w:rsidRPr="00C1756D">
        <w:rPr>
          <w:rFonts w:ascii="Calibri" w:hAnsi="Calibri" w:cs="Calibri"/>
          <w:b/>
          <w:lang w:val="es-ES_tradnl"/>
        </w:rPr>
        <w:t xml:space="preserve"> - </w:t>
      </w:r>
      <w:r w:rsidRPr="00C1756D">
        <w:rPr>
          <w:rFonts w:ascii="Calibri" w:eastAsia="Times New Roman" w:hAnsi="Calibri" w:cs="Calibri"/>
          <w:lang w:val="es-ES_tradnl"/>
        </w:rPr>
        <w:t>La</w:t>
      </w:r>
      <w:r w:rsidR="00CD2225" w:rsidRPr="00C1756D">
        <w:rPr>
          <w:rFonts w:ascii="Calibri" w:eastAsia="Times New Roman" w:hAnsi="Calibri" w:cs="Calibri"/>
          <w:lang w:val="es-ES_tradnl"/>
        </w:rPr>
        <w:t xml:space="preserve"> </w:t>
      </w:r>
      <w:r w:rsidRPr="00C1756D">
        <w:rPr>
          <w:rFonts w:ascii="Calibri" w:eastAsia="Times New Roman" w:hAnsi="Calibri" w:cs="Calibri"/>
          <w:lang w:val="es-ES_tradnl"/>
        </w:rPr>
        <w:t xml:space="preserve">misión de la </w:t>
      </w:r>
      <w:r w:rsidR="000A6322" w:rsidRPr="00C1756D">
        <w:rPr>
          <w:rFonts w:ascii="Calibri" w:hAnsi="Calibri" w:cs="Calibri"/>
          <w:lang w:val="es-ES_tradnl"/>
        </w:rPr>
        <w:t xml:space="preserve">Autoridad de Desperdicios Sólidos (ADS) </w:t>
      </w:r>
      <w:r w:rsidRPr="00C1756D">
        <w:rPr>
          <w:rFonts w:ascii="Calibri" w:eastAsia="Times New Roman" w:hAnsi="Calibri" w:cs="Calibri"/>
          <w:lang w:val="es-ES_tradnl"/>
        </w:rPr>
        <w:t>es evaluar, planificar, desarrollar e implantar la infraestructura y las estrategias necesarias para el manejo eficiente de los residuos sólidos del País, con el fin de proteger el ambiente, la salud pública y conservar los recursos naturales de Puerto Rico.</w:t>
      </w:r>
    </w:p>
    <w:p w:rsidR="00CD2225" w:rsidRPr="000B1867" w:rsidRDefault="003A2316" w:rsidP="006B5588">
      <w:pPr>
        <w:pStyle w:val="NoSpacing"/>
        <w:numPr>
          <w:ilvl w:val="0"/>
          <w:numId w:val="20"/>
        </w:numPr>
        <w:rPr>
          <w:rFonts w:ascii="Calibri" w:hAnsi="Calibri" w:cs="Calibri"/>
          <w:lang w:val="es-ES_tradnl"/>
        </w:rPr>
      </w:pPr>
      <w:r w:rsidRPr="00C1756D">
        <w:rPr>
          <w:rFonts w:ascii="Calibri" w:hAnsi="Calibri" w:cs="Calibri"/>
          <w:b/>
          <w:lang w:val="es-ES_tradnl"/>
        </w:rPr>
        <w:t xml:space="preserve">¿Cuál es la visión de </w:t>
      </w:r>
      <w:r w:rsidR="006D517C" w:rsidRPr="00C1756D">
        <w:rPr>
          <w:rFonts w:ascii="Calibri" w:hAnsi="Calibri" w:cs="Calibri"/>
          <w:b/>
          <w:lang w:val="es-ES_tradnl"/>
        </w:rPr>
        <w:t>Autoridad de Desperdicios Solidos (ADS)</w:t>
      </w:r>
      <w:r w:rsidRPr="00C1756D">
        <w:rPr>
          <w:rFonts w:ascii="Calibri" w:hAnsi="Calibri" w:cs="Calibri"/>
          <w:b/>
          <w:lang w:val="es-ES_tradnl"/>
        </w:rPr>
        <w:t xml:space="preserve">? </w:t>
      </w:r>
      <w:r w:rsidR="00E12014" w:rsidRPr="00C1756D">
        <w:rPr>
          <w:rFonts w:ascii="Calibri" w:eastAsia="Times New Roman" w:hAnsi="Calibri" w:cs="Calibri"/>
          <w:lang w:val="es-ES_tradnl"/>
        </w:rPr>
        <w:t xml:space="preserve">La visión de la </w:t>
      </w:r>
      <w:r w:rsidR="000A6322" w:rsidRPr="00C1756D">
        <w:rPr>
          <w:rFonts w:ascii="Calibri" w:hAnsi="Calibri" w:cs="Calibri"/>
          <w:lang w:val="es-ES_tradnl"/>
        </w:rPr>
        <w:t xml:space="preserve">Autoridad de Desperdicios Sólidos (ADS) </w:t>
      </w:r>
      <w:r w:rsidR="00E12014" w:rsidRPr="00C1756D">
        <w:rPr>
          <w:rFonts w:ascii="Calibri" w:eastAsia="Times New Roman" w:hAnsi="Calibri" w:cs="Calibri"/>
          <w:lang w:val="es-ES_tradnl"/>
        </w:rPr>
        <w:t>es desarrollar para Puerto Rico un sistema de manejo de residuos sólidos que sea ambientalmente seguro, económicamente viable y tecnológicamente integrado y que atienda las necesidades e inquietudes de las comunidades, el comercio y la industria.  Asimismo, proteger los recursos de agua, aire y tierra sin comprometer su uso y disponibilidad futura; fomentar la inversión como el empleo en el desarrollo de programas y proyectos para el manejo de los residuos sólidos.</w:t>
      </w:r>
    </w:p>
    <w:p w:rsidR="000B1867" w:rsidRPr="000B1867" w:rsidRDefault="000B1867" w:rsidP="006B5588">
      <w:pPr>
        <w:pStyle w:val="NoSpacing"/>
        <w:numPr>
          <w:ilvl w:val="0"/>
          <w:numId w:val="20"/>
        </w:numPr>
        <w:spacing w:after="120"/>
        <w:rPr>
          <w:rFonts w:ascii="Calibri" w:hAnsi="Calibri" w:cs="Calibri"/>
          <w:lang w:val="es-ES_tradnl"/>
        </w:rPr>
      </w:pPr>
      <w:r w:rsidRPr="000B1867">
        <w:rPr>
          <w:rStyle w:val="Hyperlink"/>
          <w:rFonts w:ascii="Calibri" w:hAnsi="Calibri" w:cs="Calibri"/>
          <w:b/>
          <w:color w:val="auto"/>
          <w:u w:val="none"/>
          <w:lang w:val="es-PR"/>
        </w:rPr>
        <w:t>¿Qué es Sistema de Relleno Sanitario?</w:t>
      </w:r>
      <w:r w:rsidRPr="000B1867">
        <w:rPr>
          <w:rStyle w:val="Hyperlink"/>
          <w:rFonts w:ascii="Calibri" w:hAnsi="Calibri" w:cs="Calibri"/>
          <w:color w:val="auto"/>
          <w:u w:val="none"/>
          <w:lang w:val="es-PR"/>
        </w:rPr>
        <w:t xml:space="preserve"> </w:t>
      </w:r>
      <w:r w:rsidRPr="000B1867">
        <w:rPr>
          <w:rStyle w:val="Hyperlink"/>
          <w:rFonts w:cstheme="minorHAnsi"/>
          <w:color w:val="auto"/>
          <w:u w:val="none"/>
          <w:lang w:val="es-PR"/>
        </w:rPr>
        <w:t xml:space="preserve">– vertedero. </w:t>
      </w:r>
      <w:r w:rsidRPr="000B1867">
        <w:rPr>
          <w:rStyle w:val="b1"/>
          <w:rFonts w:eastAsia="Arial Unicode MS" w:cstheme="minorHAnsi"/>
          <w:color w:val="auto"/>
          <w:lang w:val="es-PR"/>
        </w:rPr>
        <w:t xml:space="preserve">Conducto por el que se arrojan a un depósito situado a nivel inferior basuras, desechos, ropa sucia, </w:t>
      </w:r>
      <w:r w:rsidRPr="000B1867">
        <w:rPr>
          <w:rStyle w:val="d1"/>
          <w:rFonts w:eastAsia="Arial Unicode MS" w:cstheme="minorHAnsi"/>
          <w:color w:val="auto"/>
          <w:lang w:val="es-PR"/>
        </w:rPr>
        <w:t>etc.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1756D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1756D" w:rsidRDefault="00FD084F" w:rsidP="00453EAD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1756D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1508964" wp14:editId="29B3744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56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1756D" w:rsidRDefault="006C6588" w:rsidP="00453EAD">
            <w:pPr>
              <w:jc w:val="both"/>
              <w:rPr>
                <w:b/>
                <w:sz w:val="28"/>
                <w:szCs w:val="28"/>
              </w:rPr>
            </w:pPr>
            <w:r w:rsidRPr="00C1756D">
              <w:rPr>
                <w:b/>
                <w:sz w:val="28"/>
                <w:szCs w:val="28"/>
              </w:rPr>
              <w:t>E</w:t>
            </w:r>
            <w:r w:rsidR="00FD084F" w:rsidRPr="00C1756D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0837AF" w:rsidRPr="00C1756D" w:rsidRDefault="005F043F" w:rsidP="000837AF">
      <w:pPr>
        <w:spacing w:before="120" w:after="120" w:line="240" w:lineRule="auto"/>
        <w:jc w:val="both"/>
        <w:rPr>
          <w:rStyle w:val="Hyperlink"/>
          <w:rFonts w:ascii="Calibri" w:hAnsi="Calibri" w:cs="Calibri"/>
        </w:rPr>
      </w:pPr>
      <w:hyperlink r:id="rId24" w:history="1">
        <w:r w:rsidR="000837AF" w:rsidRPr="00C1756D">
          <w:rPr>
            <w:rStyle w:val="Hyperlink"/>
            <w:rFonts w:ascii="Calibri" w:hAnsi="Calibri" w:cs="Calibri"/>
          </w:rPr>
          <w:t>Directorio Coordinadores de Reciclaje Municipales</w:t>
        </w:r>
      </w:hyperlink>
    </w:p>
    <w:p w:rsidR="005501A9" w:rsidRPr="00C1756D" w:rsidRDefault="005F043F" w:rsidP="000837AF">
      <w:pPr>
        <w:spacing w:before="120" w:after="120" w:line="240" w:lineRule="auto"/>
        <w:jc w:val="both"/>
        <w:rPr>
          <w:rFonts w:ascii="Calibri" w:hAnsi="Calibri" w:cs="Calibri"/>
        </w:rPr>
      </w:pPr>
      <w:hyperlink r:id="rId25" w:history="1">
        <w:r w:rsidR="009E76FC" w:rsidRPr="00C1756D">
          <w:rPr>
            <w:rStyle w:val="Hyperlink"/>
            <w:rFonts w:ascii="Calibri" w:hAnsi="Calibri" w:cs="Calibri"/>
          </w:rPr>
          <w:t>Enlaces de Interés Público</w:t>
        </w:r>
      </w:hyperlink>
    </w:p>
    <w:p w:rsidR="00B97669" w:rsidRPr="00C1756D" w:rsidRDefault="00B97669" w:rsidP="00B97669">
      <w:pPr>
        <w:spacing w:before="120" w:after="120" w:line="240" w:lineRule="auto"/>
        <w:jc w:val="both"/>
        <w:rPr>
          <w:rStyle w:val="Hyperlink"/>
          <w:rFonts w:ascii="Calibri" w:hAnsi="Calibri" w:cs="Calibri"/>
        </w:rPr>
      </w:pPr>
      <w:r w:rsidRPr="00C1756D">
        <w:rPr>
          <w:rStyle w:val="Hyperlink"/>
          <w:rFonts w:ascii="Calibri" w:hAnsi="Calibri" w:cs="Calibri"/>
        </w:rPr>
        <w:fldChar w:fldCharType="begin"/>
      </w:r>
      <w:r w:rsidR="005F043F">
        <w:rPr>
          <w:rStyle w:val="Hyperlink"/>
          <w:rFonts w:ascii="Calibri" w:hAnsi="Calibri" w:cs="Calibri"/>
        </w:rPr>
        <w:instrText>HYPERLINK "https://spnavigation.respondcrm.com/AppViewer.html?q=https://311prkb.respondcrm.com/respondweb/Preguntas sobre Manejo de Aceite Usado/Preguntas sobre Manejo de Aceite Usado.pdf"</w:instrText>
      </w:r>
      <w:r w:rsidR="005F043F" w:rsidRPr="00C1756D">
        <w:rPr>
          <w:rStyle w:val="Hyperlink"/>
          <w:rFonts w:ascii="Calibri" w:hAnsi="Calibri" w:cs="Calibri"/>
        </w:rPr>
      </w:r>
      <w:r w:rsidRPr="00C1756D">
        <w:rPr>
          <w:rStyle w:val="Hyperlink"/>
          <w:rFonts w:ascii="Calibri" w:hAnsi="Calibri" w:cs="Calibri"/>
        </w:rPr>
        <w:fldChar w:fldCharType="separate"/>
      </w:r>
      <w:r w:rsidRPr="00C1756D">
        <w:rPr>
          <w:rStyle w:val="Hyperlink"/>
          <w:rFonts w:ascii="Calibri" w:hAnsi="Calibri" w:cs="Calibri"/>
        </w:rPr>
        <w:t xml:space="preserve">Folleto de Preguntas Frecuentes  </w:t>
      </w:r>
    </w:p>
    <w:p w:rsidR="000837AF" w:rsidRPr="00C1756D" w:rsidRDefault="00B97669" w:rsidP="00B97669">
      <w:pPr>
        <w:spacing w:before="120" w:after="120" w:line="240" w:lineRule="auto"/>
        <w:jc w:val="both"/>
        <w:rPr>
          <w:rFonts w:ascii="Calibri" w:hAnsi="Calibri" w:cs="Calibri"/>
        </w:rPr>
      </w:pPr>
      <w:r w:rsidRPr="00C1756D">
        <w:rPr>
          <w:rStyle w:val="Hyperlink"/>
          <w:rFonts w:ascii="Calibri" w:hAnsi="Calibri" w:cs="Calibri"/>
        </w:rPr>
        <w:fldChar w:fldCharType="end"/>
      </w:r>
      <w:hyperlink r:id="rId26" w:history="1">
        <w:r w:rsidR="000837AF" w:rsidRPr="00C1756D">
          <w:rPr>
            <w:rStyle w:val="Hyperlink"/>
            <w:rFonts w:ascii="Calibri" w:hAnsi="Calibri" w:cs="Calibri"/>
          </w:rPr>
          <w:t>Folletos con Información de interés al ciudadano</w:t>
        </w:r>
      </w:hyperlink>
    </w:p>
    <w:p w:rsidR="000837AF" w:rsidRPr="00C1756D" w:rsidRDefault="005F043F" w:rsidP="000837AF">
      <w:pPr>
        <w:spacing w:before="120" w:after="120" w:line="240" w:lineRule="auto"/>
        <w:jc w:val="both"/>
        <w:rPr>
          <w:rFonts w:ascii="Calibri" w:hAnsi="Calibri" w:cs="Calibri"/>
        </w:rPr>
      </w:pPr>
      <w:hyperlink r:id="rId27" w:history="1">
        <w:r w:rsidR="000837AF" w:rsidRPr="00C1756D">
          <w:rPr>
            <w:rStyle w:val="Hyperlink"/>
            <w:rFonts w:ascii="Calibri" w:hAnsi="Calibri" w:cs="Calibri"/>
          </w:rPr>
          <w:t>Formularios de ADS</w:t>
        </w:r>
      </w:hyperlink>
    </w:p>
    <w:p w:rsidR="00B97669" w:rsidRPr="00C1756D" w:rsidRDefault="005F043F" w:rsidP="00B97669">
      <w:pPr>
        <w:spacing w:before="120" w:after="120" w:line="240" w:lineRule="auto"/>
        <w:jc w:val="both"/>
        <w:rPr>
          <w:rStyle w:val="Hyperlink"/>
          <w:rFonts w:ascii="Calibri" w:hAnsi="Calibri" w:cs="Calibri"/>
        </w:rPr>
      </w:pPr>
      <w:hyperlink r:id="rId28" w:history="1">
        <w:r w:rsidR="00B97669" w:rsidRPr="00C1756D">
          <w:rPr>
            <w:rStyle w:val="Hyperlink"/>
            <w:rFonts w:ascii="Calibri" w:hAnsi="Calibri" w:cs="Calibri"/>
          </w:rPr>
          <w:t>Guía Plan de Negocios</w:t>
        </w:r>
      </w:hyperlink>
      <w:r w:rsidR="00B97669" w:rsidRPr="00C1756D">
        <w:rPr>
          <w:rStyle w:val="Hyperlink"/>
          <w:rFonts w:ascii="Calibri" w:hAnsi="Calibri" w:cs="Calibri"/>
        </w:rPr>
        <w:t xml:space="preserve">   </w:t>
      </w:r>
    </w:p>
    <w:p w:rsidR="00056093" w:rsidRDefault="005F043F" w:rsidP="000837AF">
      <w:pPr>
        <w:spacing w:before="120" w:after="120" w:line="240" w:lineRule="auto"/>
        <w:jc w:val="both"/>
        <w:rPr>
          <w:rStyle w:val="Hyperlink"/>
          <w:rFonts w:ascii="Calibri" w:hAnsi="Calibri" w:cs="Calibri"/>
        </w:rPr>
      </w:pPr>
      <w:hyperlink r:id="rId29" w:history="1">
        <w:r w:rsidR="00056093" w:rsidRPr="00C1756D">
          <w:rPr>
            <w:rStyle w:val="Hyperlink"/>
            <w:rFonts w:ascii="Calibri" w:hAnsi="Calibri" w:cs="Calibri"/>
          </w:rPr>
          <w:t>Leyes y Reglamentos de la ADS</w:t>
        </w:r>
      </w:hyperlink>
    </w:p>
    <w:p w:rsidR="00014FF8" w:rsidRPr="00C1756D" w:rsidRDefault="005F043F" w:rsidP="00014FF8">
      <w:pPr>
        <w:spacing w:before="120" w:after="120" w:line="240" w:lineRule="auto"/>
        <w:jc w:val="both"/>
        <w:rPr>
          <w:rFonts w:ascii="Calibri" w:hAnsi="Calibri" w:cs="Calibri"/>
          <w:color w:val="000000" w:themeColor="text1"/>
        </w:rPr>
      </w:pPr>
      <w:hyperlink r:id="rId30" w:history="1">
        <w:r w:rsidR="00014FF8" w:rsidRPr="00C1756D">
          <w:rPr>
            <w:rStyle w:val="Hyperlink"/>
            <w:rFonts w:ascii="Calibri" w:hAnsi="Calibri" w:cs="Calibri"/>
          </w:rPr>
          <w:t>Página Web Autoridad de Desperdicios Sólidos de Puerto Rico</w:t>
        </w:r>
      </w:hyperlink>
      <w:r w:rsidR="00014FF8" w:rsidRPr="00014FF8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14FF8">
        <w:rPr>
          <w:rStyle w:val="Hyperlink"/>
          <w:rFonts w:ascii="Calibri" w:hAnsi="Calibri" w:cs="Calibri"/>
          <w:color w:val="auto"/>
          <w:u w:val="none"/>
        </w:rPr>
        <w:t>–</w:t>
      </w:r>
      <w:r w:rsidR="00014FF8" w:rsidRPr="00014FF8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014FF8">
        <w:rPr>
          <w:rStyle w:val="Hyperlink"/>
          <w:rFonts w:ascii="Calibri" w:hAnsi="Calibri" w:cs="Calibri"/>
          <w:color w:val="auto"/>
          <w:u w:val="none"/>
        </w:rPr>
        <w:t xml:space="preserve">http://www.ads.gobierno.pr </w:t>
      </w:r>
    </w:p>
    <w:p w:rsidR="007F4413" w:rsidRPr="00C1756D" w:rsidRDefault="005F043F" w:rsidP="006B5588">
      <w:pPr>
        <w:spacing w:before="120" w:after="120" w:line="240" w:lineRule="auto"/>
        <w:jc w:val="both"/>
        <w:rPr>
          <w:color w:val="FF0000"/>
        </w:rPr>
      </w:pPr>
      <w:hyperlink r:id="rId31" w:history="1">
        <w:r w:rsidR="00A9614B" w:rsidRPr="00C1756D">
          <w:rPr>
            <w:rStyle w:val="Hyperlink"/>
            <w:rFonts w:ascii="Calibri" w:hAnsi="Calibri" w:cs="Calibri"/>
          </w:rPr>
          <w:t xml:space="preserve">Programa de Educación </w:t>
        </w:r>
      </w:hyperlink>
    </w:p>
    <w:sectPr w:rsidR="007F4413" w:rsidRPr="00C1756D" w:rsidSect="007D4A4B">
      <w:headerReference w:type="default" r:id="rId32"/>
      <w:footerReference w:type="default" r:id="rId33"/>
      <w:pgSz w:w="12240" w:h="15840"/>
      <w:pgMar w:top="418" w:right="1440" w:bottom="900" w:left="1440" w:header="720" w:footer="293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81" w:rsidRDefault="00655B81" w:rsidP="005501A9">
      <w:pPr>
        <w:spacing w:after="0" w:line="240" w:lineRule="auto"/>
      </w:pPr>
      <w:r>
        <w:separator/>
      </w:r>
    </w:p>
  </w:endnote>
  <w:endnote w:type="continuationSeparator" w:id="0">
    <w:p w:rsidR="00655B81" w:rsidRDefault="00655B8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55B81" w:rsidTr="00655B81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655B81" w:rsidRDefault="00655B81" w:rsidP="00B53A7D">
          <w:pPr>
            <w:pStyle w:val="Footer"/>
            <w:spacing w:before="120" w:after="120"/>
          </w:pPr>
          <w:r>
            <w:rPr>
              <w:noProof/>
              <w:lang w:val="en-US"/>
            </w:rPr>
            <w:drawing>
              <wp:inline distT="0" distB="0" distL="0" distR="0" wp14:anchorId="72FAAE69" wp14:editId="1601E8AF">
                <wp:extent cx="327660" cy="255574"/>
                <wp:effectExtent l="0" t="0" r="0" b="0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655B81" w:rsidRPr="008C7D57" w:rsidRDefault="00DA5460" w:rsidP="00655B81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655B81" w:rsidRPr="008C7D57" w:rsidRDefault="00655B81" w:rsidP="00655B81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5F043F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5F043F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655B81" w:rsidRPr="006C5128" w:rsidRDefault="00655B81" w:rsidP="006C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81" w:rsidRDefault="00655B81" w:rsidP="005501A9">
      <w:pPr>
        <w:spacing w:after="0" w:line="240" w:lineRule="auto"/>
      </w:pPr>
      <w:r>
        <w:separator/>
      </w:r>
    </w:p>
  </w:footnote>
  <w:footnote w:type="continuationSeparator" w:id="0">
    <w:p w:rsidR="00655B81" w:rsidRDefault="00655B8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81" w:rsidRPr="004529FC" w:rsidRDefault="00655B8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A305C" wp14:editId="6E6E0E50">
              <wp:simplePos x="0" y="0"/>
              <wp:positionH relativeFrom="column">
                <wp:posOffset>4943384</wp:posOffset>
              </wp:positionH>
              <wp:positionV relativeFrom="paragraph">
                <wp:posOffset>75565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B81" w:rsidRPr="00456683" w:rsidRDefault="00655B81" w:rsidP="00924B1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</w:t>
                          </w:r>
                        </w:p>
                        <w:p w:rsidR="00655B81" w:rsidRPr="00456683" w:rsidRDefault="00655B81" w:rsidP="00924B1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Vigencia: 15-</w:t>
                          </w:r>
                          <w:r>
                            <w:rPr>
                              <w:sz w:val="16"/>
                              <w:szCs w:val="16"/>
                            </w:rPr>
                            <w:t>dic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25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" fillcolor="yellow">
              <v:textbox style="mso-fit-shape-to-text:t">
                <w:txbxContent>
                  <w:p w:rsidR="00655B81" w:rsidRPr="00456683" w:rsidRDefault="00655B81" w:rsidP="00924B1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01</w:t>
                    </w:r>
                  </w:p>
                  <w:p w:rsidR="00655B81" w:rsidRPr="00456683" w:rsidRDefault="00655B81" w:rsidP="00924B1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Vigencia: 15-</w:t>
                    </w:r>
                    <w:r>
                      <w:rPr>
                        <w:sz w:val="16"/>
                        <w:szCs w:val="16"/>
                      </w:rPr>
                      <w:t>dic</w:t>
                    </w:r>
                    <w:r w:rsidRPr="00456683">
                      <w:rPr>
                        <w:sz w:val="16"/>
                        <w:szCs w:val="16"/>
                      </w:rPr>
                      <w:t>-11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Autoridad de Desperdicios Sólidos (ADS)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655B81" w:rsidRPr="00014FF8" w:rsidRDefault="00655B81" w:rsidP="00014FF8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Información General de la ADS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CE1"/>
    <w:multiLevelType w:val="hybridMultilevel"/>
    <w:tmpl w:val="C1D8027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6299"/>
    <w:multiLevelType w:val="hybridMultilevel"/>
    <w:tmpl w:val="A26E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C3401"/>
    <w:multiLevelType w:val="hybridMultilevel"/>
    <w:tmpl w:val="7346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7028BE"/>
    <w:multiLevelType w:val="hybridMultilevel"/>
    <w:tmpl w:val="EA1E2BC0"/>
    <w:lvl w:ilvl="0" w:tplc="9EB63086">
      <w:numFmt w:val="bullet"/>
      <w:lvlText w:val="-"/>
      <w:lvlJc w:val="left"/>
      <w:pPr>
        <w:ind w:left="1275" w:hanging="360"/>
      </w:pPr>
      <w:rPr>
        <w:rFonts w:ascii="Calibri" w:eastAsiaTheme="minorEastAsia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>
    <w:nsid w:val="7FA2500C"/>
    <w:multiLevelType w:val="hybridMultilevel"/>
    <w:tmpl w:val="0B9CC8DA"/>
    <w:lvl w:ilvl="0" w:tplc="AD761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6"/>
  </w:num>
  <w:num w:numId="6">
    <w:abstractNumId w:val="15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0"/>
  </w:num>
  <w:num w:numId="12">
    <w:abstractNumId w:val="29"/>
  </w:num>
  <w:num w:numId="13">
    <w:abstractNumId w:val="1"/>
  </w:num>
  <w:num w:numId="14">
    <w:abstractNumId w:val="24"/>
  </w:num>
  <w:num w:numId="15">
    <w:abstractNumId w:val="5"/>
  </w:num>
  <w:num w:numId="16">
    <w:abstractNumId w:val="18"/>
  </w:num>
  <w:num w:numId="17">
    <w:abstractNumId w:val="28"/>
  </w:num>
  <w:num w:numId="18">
    <w:abstractNumId w:val="19"/>
  </w:num>
  <w:num w:numId="19">
    <w:abstractNumId w:val="21"/>
  </w:num>
  <w:num w:numId="20">
    <w:abstractNumId w:val="7"/>
  </w:num>
  <w:num w:numId="21">
    <w:abstractNumId w:val="8"/>
  </w:num>
  <w:num w:numId="22">
    <w:abstractNumId w:val="12"/>
  </w:num>
  <w:num w:numId="23">
    <w:abstractNumId w:val="17"/>
  </w:num>
  <w:num w:numId="24">
    <w:abstractNumId w:val="30"/>
  </w:num>
  <w:num w:numId="25">
    <w:abstractNumId w:val="13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14"/>
  </w:num>
  <w:num w:numId="31">
    <w:abstractNumId w:val="9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49EA"/>
    <w:rsid w:val="000147B6"/>
    <w:rsid w:val="00014FF8"/>
    <w:rsid w:val="00044AAB"/>
    <w:rsid w:val="00056093"/>
    <w:rsid w:val="00057000"/>
    <w:rsid w:val="00073674"/>
    <w:rsid w:val="00081419"/>
    <w:rsid w:val="000837AF"/>
    <w:rsid w:val="0009358A"/>
    <w:rsid w:val="000A1207"/>
    <w:rsid w:val="000A6322"/>
    <w:rsid w:val="000B1867"/>
    <w:rsid w:val="000B4F70"/>
    <w:rsid w:val="000B69D3"/>
    <w:rsid w:val="000C7378"/>
    <w:rsid w:val="000D167F"/>
    <w:rsid w:val="000F0FE6"/>
    <w:rsid w:val="001057B4"/>
    <w:rsid w:val="00110D61"/>
    <w:rsid w:val="0011279C"/>
    <w:rsid w:val="00113DE8"/>
    <w:rsid w:val="00117C0F"/>
    <w:rsid w:val="00120C93"/>
    <w:rsid w:val="00122FAB"/>
    <w:rsid w:val="00126FC9"/>
    <w:rsid w:val="00131C07"/>
    <w:rsid w:val="00133BAB"/>
    <w:rsid w:val="001356F1"/>
    <w:rsid w:val="001408A9"/>
    <w:rsid w:val="0016664C"/>
    <w:rsid w:val="00174283"/>
    <w:rsid w:val="001770C4"/>
    <w:rsid w:val="00181A79"/>
    <w:rsid w:val="001841C9"/>
    <w:rsid w:val="00185F44"/>
    <w:rsid w:val="001B4194"/>
    <w:rsid w:val="001B6C87"/>
    <w:rsid w:val="001B74FD"/>
    <w:rsid w:val="001C2D5F"/>
    <w:rsid w:val="001C7A01"/>
    <w:rsid w:val="001E2D88"/>
    <w:rsid w:val="001E770C"/>
    <w:rsid w:val="002004EC"/>
    <w:rsid w:val="0020276F"/>
    <w:rsid w:val="00203A78"/>
    <w:rsid w:val="00204116"/>
    <w:rsid w:val="002304DD"/>
    <w:rsid w:val="00231ED1"/>
    <w:rsid w:val="0024206D"/>
    <w:rsid w:val="00245FEB"/>
    <w:rsid w:val="002501E2"/>
    <w:rsid w:val="002734CB"/>
    <w:rsid w:val="00277BF0"/>
    <w:rsid w:val="002B5156"/>
    <w:rsid w:val="002B615F"/>
    <w:rsid w:val="002D1E0C"/>
    <w:rsid w:val="002D3544"/>
    <w:rsid w:val="002D7556"/>
    <w:rsid w:val="002E46A0"/>
    <w:rsid w:val="002F367C"/>
    <w:rsid w:val="00306286"/>
    <w:rsid w:val="00306988"/>
    <w:rsid w:val="00307F9A"/>
    <w:rsid w:val="00325B3E"/>
    <w:rsid w:val="003535E0"/>
    <w:rsid w:val="00362B7B"/>
    <w:rsid w:val="003677AB"/>
    <w:rsid w:val="00370141"/>
    <w:rsid w:val="00377ACD"/>
    <w:rsid w:val="00394EA3"/>
    <w:rsid w:val="003A2316"/>
    <w:rsid w:val="003A34BD"/>
    <w:rsid w:val="003A5024"/>
    <w:rsid w:val="003A7310"/>
    <w:rsid w:val="003B14FC"/>
    <w:rsid w:val="003B4575"/>
    <w:rsid w:val="003E0674"/>
    <w:rsid w:val="003E6B3C"/>
    <w:rsid w:val="003F267C"/>
    <w:rsid w:val="003F3386"/>
    <w:rsid w:val="003F6179"/>
    <w:rsid w:val="00407E86"/>
    <w:rsid w:val="00412C48"/>
    <w:rsid w:val="00445105"/>
    <w:rsid w:val="004529FC"/>
    <w:rsid w:val="00453EAD"/>
    <w:rsid w:val="00456683"/>
    <w:rsid w:val="0047186A"/>
    <w:rsid w:val="00475E45"/>
    <w:rsid w:val="00476F59"/>
    <w:rsid w:val="00480B90"/>
    <w:rsid w:val="004842B9"/>
    <w:rsid w:val="004847E5"/>
    <w:rsid w:val="004979AF"/>
    <w:rsid w:val="004A2ED0"/>
    <w:rsid w:val="004A5AAE"/>
    <w:rsid w:val="004B2DAD"/>
    <w:rsid w:val="004D415A"/>
    <w:rsid w:val="004E1812"/>
    <w:rsid w:val="004E2B4F"/>
    <w:rsid w:val="004F4209"/>
    <w:rsid w:val="00506097"/>
    <w:rsid w:val="00534532"/>
    <w:rsid w:val="005420A8"/>
    <w:rsid w:val="005501A9"/>
    <w:rsid w:val="005515A2"/>
    <w:rsid w:val="005556A2"/>
    <w:rsid w:val="0055658E"/>
    <w:rsid w:val="00566B01"/>
    <w:rsid w:val="00591CEE"/>
    <w:rsid w:val="00592C39"/>
    <w:rsid w:val="005C1B0C"/>
    <w:rsid w:val="005C1D13"/>
    <w:rsid w:val="005C33B7"/>
    <w:rsid w:val="005C7D32"/>
    <w:rsid w:val="005D1E33"/>
    <w:rsid w:val="005D72CC"/>
    <w:rsid w:val="005E4B98"/>
    <w:rsid w:val="005F043F"/>
    <w:rsid w:val="00600347"/>
    <w:rsid w:val="006107D0"/>
    <w:rsid w:val="00633154"/>
    <w:rsid w:val="00634B17"/>
    <w:rsid w:val="00655B81"/>
    <w:rsid w:val="00655D34"/>
    <w:rsid w:val="0066535D"/>
    <w:rsid w:val="00667D45"/>
    <w:rsid w:val="006703E2"/>
    <w:rsid w:val="006816F5"/>
    <w:rsid w:val="00681D7E"/>
    <w:rsid w:val="0068260E"/>
    <w:rsid w:val="0068687E"/>
    <w:rsid w:val="00691B1E"/>
    <w:rsid w:val="006950EB"/>
    <w:rsid w:val="006B5588"/>
    <w:rsid w:val="006B5A60"/>
    <w:rsid w:val="006B7DFA"/>
    <w:rsid w:val="006C39DF"/>
    <w:rsid w:val="006C5128"/>
    <w:rsid w:val="006C6588"/>
    <w:rsid w:val="006D517C"/>
    <w:rsid w:val="006E374E"/>
    <w:rsid w:val="006F323B"/>
    <w:rsid w:val="006F359E"/>
    <w:rsid w:val="006F624D"/>
    <w:rsid w:val="00711A95"/>
    <w:rsid w:val="007137E5"/>
    <w:rsid w:val="00720D81"/>
    <w:rsid w:val="00722981"/>
    <w:rsid w:val="007271F4"/>
    <w:rsid w:val="0072791F"/>
    <w:rsid w:val="00743A72"/>
    <w:rsid w:val="0074728C"/>
    <w:rsid w:val="00747292"/>
    <w:rsid w:val="007921B5"/>
    <w:rsid w:val="007A2D0B"/>
    <w:rsid w:val="007B1E5F"/>
    <w:rsid w:val="007C5163"/>
    <w:rsid w:val="007D07C4"/>
    <w:rsid w:val="007D4A4B"/>
    <w:rsid w:val="007F0041"/>
    <w:rsid w:val="007F4413"/>
    <w:rsid w:val="007F7A59"/>
    <w:rsid w:val="00811A37"/>
    <w:rsid w:val="00821775"/>
    <w:rsid w:val="00824CB0"/>
    <w:rsid w:val="00834A9C"/>
    <w:rsid w:val="008403EC"/>
    <w:rsid w:val="00857C5B"/>
    <w:rsid w:val="008676BA"/>
    <w:rsid w:val="00873D98"/>
    <w:rsid w:val="00883ACC"/>
    <w:rsid w:val="008947B8"/>
    <w:rsid w:val="00896A52"/>
    <w:rsid w:val="008A0367"/>
    <w:rsid w:val="008B7F12"/>
    <w:rsid w:val="008C33FC"/>
    <w:rsid w:val="008C59CC"/>
    <w:rsid w:val="008C713A"/>
    <w:rsid w:val="008E3462"/>
    <w:rsid w:val="00920F3A"/>
    <w:rsid w:val="009224F0"/>
    <w:rsid w:val="00924B14"/>
    <w:rsid w:val="00953728"/>
    <w:rsid w:val="009550E5"/>
    <w:rsid w:val="00983F08"/>
    <w:rsid w:val="009928F1"/>
    <w:rsid w:val="0099643E"/>
    <w:rsid w:val="009964A2"/>
    <w:rsid w:val="009A1E26"/>
    <w:rsid w:val="009B1E6A"/>
    <w:rsid w:val="009B2C9B"/>
    <w:rsid w:val="009D16BE"/>
    <w:rsid w:val="009D7F70"/>
    <w:rsid w:val="009E10B3"/>
    <w:rsid w:val="009E6F83"/>
    <w:rsid w:val="009E76FC"/>
    <w:rsid w:val="009F3CF7"/>
    <w:rsid w:val="00A05433"/>
    <w:rsid w:val="00A113CD"/>
    <w:rsid w:val="00A25076"/>
    <w:rsid w:val="00A4114C"/>
    <w:rsid w:val="00A5597C"/>
    <w:rsid w:val="00A64429"/>
    <w:rsid w:val="00A76E93"/>
    <w:rsid w:val="00A85737"/>
    <w:rsid w:val="00A9122E"/>
    <w:rsid w:val="00A9614B"/>
    <w:rsid w:val="00AB301F"/>
    <w:rsid w:val="00AB48C6"/>
    <w:rsid w:val="00AB7A80"/>
    <w:rsid w:val="00AD3D71"/>
    <w:rsid w:val="00AD6B55"/>
    <w:rsid w:val="00AD6FF8"/>
    <w:rsid w:val="00AE06BC"/>
    <w:rsid w:val="00AF0F2D"/>
    <w:rsid w:val="00AF2EAF"/>
    <w:rsid w:val="00B04F5B"/>
    <w:rsid w:val="00B14382"/>
    <w:rsid w:val="00B26E30"/>
    <w:rsid w:val="00B34D73"/>
    <w:rsid w:val="00B53A7D"/>
    <w:rsid w:val="00B671BF"/>
    <w:rsid w:val="00B96917"/>
    <w:rsid w:val="00B97614"/>
    <w:rsid w:val="00B97669"/>
    <w:rsid w:val="00BC361C"/>
    <w:rsid w:val="00BD4348"/>
    <w:rsid w:val="00C0066A"/>
    <w:rsid w:val="00C133B5"/>
    <w:rsid w:val="00C14966"/>
    <w:rsid w:val="00C1529C"/>
    <w:rsid w:val="00C1756D"/>
    <w:rsid w:val="00C21DBC"/>
    <w:rsid w:val="00C2462F"/>
    <w:rsid w:val="00C30F2D"/>
    <w:rsid w:val="00C34A40"/>
    <w:rsid w:val="00C4081F"/>
    <w:rsid w:val="00C47722"/>
    <w:rsid w:val="00C5470B"/>
    <w:rsid w:val="00C614EA"/>
    <w:rsid w:val="00C62C17"/>
    <w:rsid w:val="00C65306"/>
    <w:rsid w:val="00C7220A"/>
    <w:rsid w:val="00C77541"/>
    <w:rsid w:val="00C84847"/>
    <w:rsid w:val="00C870FA"/>
    <w:rsid w:val="00C90BC1"/>
    <w:rsid w:val="00CA0BD1"/>
    <w:rsid w:val="00CA1937"/>
    <w:rsid w:val="00CD2225"/>
    <w:rsid w:val="00CD63D6"/>
    <w:rsid w:val="00CE5AFA"/>
    <w:rsid w:val="00D1413D"/>
    <w:rsid w:val="00D21077"/>
    <w:rsid w:val="00D22047"/>
    <w:rsid w:val="00D30A7E"/>
    <w:rsid w:val="00D522C1"/>
    <w:rsid w:val="00D53535"/>
    <w:rsid w:val="00D62814"/>
    <w:rsid w:val="00D64F27"/>
    <w:rsid w:val="00D95AFB"/>
    <w:rsid w:val="00D97047"/>
    <w:rsid w:val="00DA438A"/>
    <w:rsid w:val="00DA5460"/>
    <w:rsid w:val="00DA5FE2"/>
    <w:rsid w:val="00DB009A"/>
    <w:rsid w:val="00DB20A5"/>
    <w:rsid w:val="00DB63E7"/>
    <w:rsid w:val="00DC7A7E"/>
    <w:rsid w:val="00DD005D"/>
    <w:rsid w:val="00DD55E4"/>
    <w:rsid w:val="00DD7AEF"/>
    <w:rsid w:val="00DE267A"/>
    <w:rsid w:val="00DF05C9"/>
    <w:rsid w:val="00E05B59"/>
    <w:rsid w:val="00E07A1C"/>
    <w:rsid w:val="00E101F1"/>
    <w:rsid w:val="00E12014"/>
    <w:rsid w:val="00E15E1E"/>
    <w:rsid w:val="00E27EA1"/>
    <w:rsid w:val="00E52F38"/>
    <w:rsid w:val="00E91082"/>
    <w:rsid w:val="00EA563A"/>
    <w:rsid w:val="00EA7353"/>
    <w:rsid w:val="00EB0567"/>
    <w:rsid w:val="00EC4F75"/>
    <w:rsid w:val="00ED7681"/>
    <w:rsid w:val="00EE0ADA"/>
    <w:rsid w:val="00EE3A06"/>
    <w:rsid w:val="00EF52D3"/>
    <w:rsid w:val="00F028E3"/>
    <w:rsid w:val="00F10880"/>
    <w:rsid w:val="00F24C47"/>
    <w:rsid w:val="00F3518B"/>
    <w:rsid w:val="00F3589A"/>
    <w:rsid w:val="00F44F70"/>
    <w:rsid w:val="00F52623"/>
    <w:rsid w:val="00F5308E"/>
    <w:rsid w:val="00F8075F"/>
    <w:rsid w:val="00F83691"/>
    <w:rsid w:val="00F85248"/>
    <w:rsid w:val="00F90FE2"/>
    <w:rsid w:val="00F96098"/>
    <w:rsid w:val="00FB373F"/>
    <w:rsid w:val="00FB66B7"/>
    <w:rsid w:val="00FC6FD7"/>
    <w:rsid w:val="00FD084F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b1">
    <w:name w:val="b1"/>
    <w:basedOn w:val="DefaultParagraphFont"/>
    <w:rsid w:val="000B1867"/>
    <w:rPr>
      <w:color w:val="000000"/>
    </w:rPr>
  </w:style>
  <w:style w:type="character" w:customStyle="1" w:styleId="d1">
    <w:name w:val="d1"/>
    <w:basedOn w:val="DefaultParagraphFont"/>
    <w:rsid w:val="000B1867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b1">
    <w:name w:val="b1"/>
    <w:basedOn w:val="DefaultParagraphFont"/>
    <w:rsid w:val="000B1867"/>
    <w:rPr>
      <w:color w:val="000000"/>
    </w:rPr>
  </w:style>
  <w:style w:type="character" w:customStyle="1" w:styleId="d1">
    <w:name w:val="d1"/>
    <w:basedOn w:val="DefaultParagraphFont"/>
    <w:rsid w:val="000B186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reciclaje@ads.pr.gov" TargetMode="External"/><Relationship Id="rId26" Type="http://schemas.openxmlformats.org/officeDocument/2006/relationships/hyperlink" Target="http://www.ads.gobierno.pr/reciclaje/folletos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5" Type="http://schemas.openxmlformats.org/officeDocument/2006/relationships/hyperlink" Target="http://www.ads.gobierno.pr/enlaces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ads.gobierno.pr/mercados/leyes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s://spnavigation.respondcrm.com/AppViewer.html?q=https://311prkb.respondcrm.com/respondweb/Informaci&#243;n%20Programa%20de%20Educaci&#243;n/Informacion%20Programa%20de%20Edu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jpeg"/><Relationship Id="rId27" Type="http://schemas.openxmlformats.org/officeDocument/2006/relationships/hyperlink" Target="http://www.ads.gobierno.pr/formularios/" TargetMode="External"/><Relationship Id="rId30" Type="http://schemas.openxmlformats.org/officeDocument/2006/relationships/hyperlink" Target="http://www.ads.gobierno.pr/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DF98-9702-47DF-84FD-23DC61F1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0B2BA-8CC5-4EAD-9D35-5DCB8B9E3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8549-F58B-40C1-ABE5-969822FFDAF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BDBDFF8-0E04-46D9-8602-A42B2AEF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Autoridad de Desperdicios Sólidos (ADS)</vt:lpstr>
    </vt:vector>
  </TitlesOfParts>
  <Company>Hewlett-Packard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Autoridad de Desperdicios Sólidos (ADS)</dc:title>
  <dc:subject>Información General</dc:subject>
  <dc:creator>3-1-1 Tu Línea de Servicios de Gobierno</dc:creator>
  <cp:keywords>ADS</cp:keywords>
  <cp:lastModifiedBy>respondadmin</cp:lastModifiedBy>
  <cp:revision>15</cp:revision>
  <cp:lastPrinted>2013-01-08T13:48:00Z</cp:lastPrinted>
  <dcterms:created xsi:type="dcterms:W3CDTF">2013-01-08T13:48:00Z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