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F676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F6768" w:rsidRDefault="00591CEE" w:rsidP="009B504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F6768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F6768" w:rsidRDefault="004979AF" w:rsidP="009B5045">
            <w:pPr>
              <w:rPr>
                <w:b/>
                <w:sz w:val="28"/>
                <w:szCs w:val="28"/>
              </w:rPr>
            </w:pPr>
            <w:r w:rsidRPr="00FF6768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90373" w:rsidRPr="0001621A" w:rsidRDefault="00463F59" w:rsidP="009B504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Información sobre</w:t>
      </w:r>
      <w:r w:rsidR="003D111E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cómo reclamar en caso de recibir una multa errónea al transitar por algún peaje 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de las autopistas de Puerto Rico</w:t>
      </w:r>
      <w:r w:rsidR="009D61D6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cómo solicitar una vista administrativa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162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621A" w:rsidRDefault="00667D45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CBA031A" wp14:editId="7715BA7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621A" w:rsidRDefault="004979AF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01621A" w:rsidRDefault="004B216D" w:rsidP="009B504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recibe por correo un aviso indicando </w:t>
      </w:r>
      <w:r w:rsidR="009B5045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que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su vehículo fue multado por cruzar un peaje de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sin tener el sello </w:t>
      </w:r>
      <w:r w:rsidR="00AA0C91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electrónico</w:t>
      </w:r>
      <w:r w:rsidR="00A61DDE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,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no tener balance en el sello</w:t>
      </w:r>
      <w:r w:rsidR="00A61DDE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por cualquier otra violación</w:t>
      </w:r>
      <w:r w:rsidR="00A369B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162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1621A" w:rsidRDefault="00AD3D71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7A0102D" wp14:editId="72993BD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1621A" w:rsidRDefault="004A5AAE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A38DA" w:rsidRPr="0001621A" w:rsidRDefault="009A38DA" w:rsidP="009B5045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no deseen adquirir el sello electrónico de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la tarjeta M</w:t>
      </w:r>
      <w:r w:rsidR="000530CB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vi</w:t>
      </w:r>
      <w:r w:rsidR="000530CB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C918D4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ash deben saber que no todas las estaciones de peaje proveen un carril para pagar en efectivo.</w:t>
      </w:r>
    </w:p>
    <w:p w:rsidR="00F42CE7" w:rsidRPr="0001621A" w:rsidRDefault="00F42CE7" w:rsidP="009B5045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crucen los carriles de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sin </w:t>
      </w:r>
      <w:r w:rsidR="005B243D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pagar</w:t>
      </w:r>
      <w:r w:rsidR="000423DA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el peaje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serán multados por la cantidad de cien dólares ($100.00) y recibirán la notificación por correo.</w:t>
      </w:r>
    </w:p>
    <w:p w:rsidR="006C1468" w:rsidRPr="0001621A" w:rsidRDefault="006C1468" w:rsidP="009B5045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Las violaciones que generan una infracción son:</w:t>
      </w:r>
    </w:p>
    <w:p w:rsidR="006C1468" w:rsidRPr="0001621A" w:rsidRDefault="006C1468" w:rsidP="009B5045">
      <w:pPr>
        <w:pStyle w:val="NormalWeb"/>
        <w:numPr>
          <w:ilvl w:val="3"/>
          <w:numId w:val="31"/>
        </w:numPr>
        <w:spacing w:before="12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La cuenta del usuario no tiene fondos suficientes.</w:t>
      </w:r>
    </w:p>
    <w:p w:rsidR="006C1468" w:rsidRPr="0001621A" w:rsidRDefault="006C1468" w:rsidP="009B5045">
      <w:pPr>
        <w:pStyle w:val="NormalWeb"/>
        <w:numPr>
          <w:ilvl w:val="3"/>
          <w:numId w:val="31"/>
        </w:numPr>
        <w:spacing w:before="12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La cuenta y/o sello electrónico del usuario están suspendidos o inactivos.</w:t>
      </w:r>
    </w:p>
    <w:p w:rsidR="006C1468" w:rsidRPr="0001621A" w:rsidRDefault="006C1468" w:rsidP="009B5045">
      <w:pPr>
        <w:pStyle w:val="NormalWeb"/>
        <w:numPr>
          <w:ilvl w:val="3"/>
          <w:numId w:val="31"/>
        </w:numPr>
        <w:spacing w:before="12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Se ha reportado el sello electrónico como perdido o robado.</w:t>
      </w:r>
    </w:p>
    <w:p w:rsidR="006C1468" w:rsidRPr="0001621A" w:rsidRDefault="006C1468" w:rsidP="009B5045">
      <w:pPr>
        <w:pStyle w:val="NormalWeb"/>
        <w:numPr>
          <w:ilvl w:val="3"/>
          <w:numId w:val="31"/>
        </w:numPr>
        <w:spacing w:before="12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sello electrónico se usa en un vehículo que no sea el vehículo elegible para el sistema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6C1468" w:rsidRPr="0001621A" w:rsidRDefault="006C1468" w:rsidP="009B5045">
      <w:pPr>
        <w:pStyle w:val="NormalWeb"/>
        <w:numPr>
          <w:ilvl w:val="3"/>
          <w:numId w:val="31"/>
        </w:numPr>
        <w:spacing w:before="12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El sello electrónico no está instalado correctamente o se usa incorrectamente</w:t>
      </w:r>
    </w:p>
    <w:p w:rsidR="00682A34" w:rsidRPr="0001621A" w:rsidRDefault="00A61DDE" w:rsidP="009B5045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Conducir a exceso de velocidad por las plazas de peaje es ilegal y peligroso, y no se tolerará. Por lo tanto, si su vehículo con el sello electrónico de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transita repetidamente a exceso de velocidad por las plazas de peaje, se tomarán medidas y es posible que se debite un cargo administrativo de su cuenta. Si continúa transitando a exceso de velocidad, sus privilegios de </w:t>
      </w:r>
      <w:r w:rsidR="00FF6768"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1621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podrán cancelarse.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162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1621A" w:rsidRDefault="00591CEE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B9917AB" wp14:editId="3B2DEB7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1621A" w:rsidRDefault="00CA1937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3064BF" w:rsidRPr="006F263F" w:rsidRDefault="000E189B" w:rsidP="009B5045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6" w:history="1">
        <w:r w:rsidR="006F263F" w:rsidRPr="006F263F">
          <w:rPr>
            <w:rStyle w:val="Hyperlink"/>
            <w:rFonts w:eastAsia="Times New Roman" w:cs="Times New Roman"/>
          </w:rPr>
          <w:t>Directorio de Oficinas ACT</w:t>
        </w:r>
      </w:hyperlink>
    </w:p>
    <w:p w:rsidR="000530CB" w:rsidRDefault="000530CB" w:rsidP="009B504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lang w:val="es-PR"/>
        </w:rPr>
      </w:pPr>
      <w:r w:rsidRPr="00F8500F">
        <w:rPr>
          <w:rFonts w:cs="Calibri"/>
          <w:b/>
          <w:lang w:val="es-PR"/>
        </w:rPr>
        <w:t>Lugar:</w:t>
      </w:r>
      <w:r w:rsidRPr="00F8500F">
        <w:rPr>
          <w:rFonts w:cs="Calibri"/>
          <w:b/>
          <w:lang w:val="es-PR"/>
        </w:rPr>
        <w:tab/>
      </w:r>
      <w:r w:rsidRPr="00F8500F">
        <w:rPr>
          <w:rFonts w:cs="Calibri"/>
          <w:b/>
          <w:lang w:val="es-PR"/>
        </w:rPr>
        <w:tab/>
      </w:r>
      <w:r w:rsidR="00256B8A" w:rsidRPr="00F8500F">
        <w:rPr>
          <w:rFonts w:cs="Calibri"/>
          <w:b/>
          <w:lang w:val="es-PR"/>
        </w:rPr>
        <w:tab/>
      </w:r>
      <w:r w:rsidRPr="00F8500F">
        <w:rPr>
          <w:rFonts w:eastAsia="Times New Roman" w:cs="Times New Roman"/>
          <w:lang w:val="es-PR"/>
        </w:rPr>
        <w:t>Centro de Servicio al Cliente</w:t>
      </w:r>
      <w:r w:rsidRPr="00F8500F">
        <w:rPr>
          <w:rFonts w:cs="Calibri"/>
          <w:lang w:val="es-PR"/>
        </w:rPr>
        <w:t xml:space="preserve"> </w:t>
      </w:r>
    </w:p>
    <w:p w:rsidR="00F8500F" w:rsidRPr="00F8500F" w:rsidRDefault="00F8500F" w:rsidP="009B504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lang w:val="es-PR"/>
        </w:rPr>
      </w:pPr>
    </w:p>
    <w:p w:rsidR="000530CB" w:rsidRPr="00F8500F" w:rsidRDefault="006E470B" w:rsidP="009B504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lang w:val="es-PR"/>
        </w:rPr>
      </w:pPr>
      <w:r w:rsidRPr="00F8500F">
        <w:rPr>
          <w:rFonts w:eastAsia="Times New Roman" w:cs="Times New Roman"/>
          <w:b/>
          <w:lang w:val="es-PR"/>
        </w:rPr>
        <w:t>Horario</w:t>
      </w:r>
      <w:r w:rsidRPr="00F8500F">
        <w:rPr>
          <w:rFonts w:eastAsia="Times New Roman" w:cs="Times New Roman"/>
          <w:lang w:val="es-PR"/>
        </w:rPr>
        <w:t>:</w:t>
      </w:r>
      <w:r w:rsidRPr="00F8500F">
        <w:rPr>
          <w:rFonts w:eastAsia="Times New Roman" w:cs="Times New Roman"/>
          <w:lang w:val="es-PR"/>
        </w:rPr>
        <w:tab/>
      </w:r>
      <w:r w:rsidR="000530CB" w:rsidRPr="00F8500F">
        <w:rPr>
          <w:rFonts w:eastAsia="Times New Roman" w:cs="Times New Roman"/>
          <w:lang w:val="es-PR"/>
        </w:rPr>
        <w:tab/>
      </w:r>
      <w:r w:rsidR="00256B8A" w:rsidRPr="00F8500F">
        <w:rPr>
          <w:rFonts w:eastAsia="Times New Roman" w:cs="Times New Roman"/>
          <w:lang w:val="es-PR"/>
        </w:rPr>
        <w:tab/>
      </w:r>
      <w:r w:rsidRPr="00F8500F">
        <w:rPr>
          <w:rFonts w:eastAsia="Times New Roman" w:cs="Times New Roman"/>
          <w:lang w:val="es-PR"/>
        </w:rPr>
        <w:t xml:space="preserve">Lunes a viernes de  8:00 AM a 6:00 PM </w:t>
      </w:r>
    </w:p>
    <w:p w:rsidR="006E470B" w:rsidRDefault="00F8500F" w:rsidP="009B504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 w:rsidR="006E470B" w:rsidRPr="00F8500F">
        <w:rPr>
          <w:rFonts w:eastAsia="Times New Roman" w:cs="Times New Roman"/>
          <w:lang w:val="es-PR"/>
        </w:rPr>
        <w:t>Sábado de 8:00 AM a 2:00 PM</w:t>
      </w:r>
    </w:p>
    <w:p w:rsidR="00F8500F" w:rsidRPr="00F8500F" w:rsidRDefault="00F8500F" w:rsidP="009B504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 w:cs="Calibri"/>
          <w:lang w:val="es-PR"/>
        </w:rPr>
      </w:pPr>
    </w:p>
    <w:p w:rsidR="006E470B" w:rsidRPr="00F8500F" w:rsidRDefault="006E470B" w:rsidP="009B504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F8500F">
        <w:rPr>
          <w:rFonts w:eastAsia="Times New Roman" w:cs="Times New Roman"/>
          <w:b/>
          <w:lang w:val="es-PR"/>
        </w:rPr>
        <w:t>Dirección</w:t>
      </w:r>
      <w:r w:rsidR="00256B8A" w:rsidRPr="00F8500F">
        <w:rPr>
          <w:rFonts w:eastAsia="Times New Roman" w:cs="Times New Roman"/>
          <w:lang w:val="es-PR"/>
        </w:rPr>
        <w:t>:</w:t>
      </w:r>
      <w:r w:rsidR="00256B8A" w:rsidRPr="00F8500F">
        <w:rPr>
          <w:rFonts w:eastAsia="Times New Roman" w:cs="Times New Roman"/>
          <w:lang w:val="es-PR"/>
        </w:rPr>
        <w:tab/>
      </w:r>
      <w:r w:rsidR="00F8500F">
        <w:rPr>
          <w:rFonts w:eastAsia="Times New Roman" w:cs="Times New Roman"/>
          <w:lang w:val="es-PR"/>
        </w:rPr>
        <w:tab/>
      </w:r>
      <w:r w:rsidR="00F8500F">
        <w:rPr>
          <w:rFonts w:eastAsia="Times New Roman" w:cs="Times New Roman"/>
          <w:lang w:val="es-PR"/>
        </w:rPr>
        <w:tab/>
        <w:t xml:space="preserve"> </w:t>
      </w:r>
      <w:r w:rsidRPr="00F8500F">
        <w:rPr>
          <w:rFonts w:eastAsia="Times New Roman" w:cs="Times New Roman"/>
          <w:lang w:val="es-PR"/>
        </w:rPr>
        <w:t>1er piso del Edificio #3</w:t>
      </w:r>
    </w:p>
    <w:p w:rsidR="006E470B" w:rsidRPr="00F8500F" w:rsidRDefault="00F8500F" w:rsidP="009B5045">
      <w:pPr>
        <w:pStyle w:val="ListParagraph"/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 xml:space="preserve"> </w:t>
      </w:r>
      <w:r w:rsidR="006E470B" w:rsidRPr="00F8500F">
        <w:rPr>
          <w:rFonts w:eastAsia="Times New Roman" w:cs="Times New Roman"/>
          <w:lang w:val="es-PR"/>
        </w:rPr>
        <w:t>Metro Office Park</w:t>
      </w:r>
    </w:p>
    <w:p w:rsidR="006E470B" w:rsidRPr="00F8500F" w:rsidRDefault="00F8500F" w:rsidP="009B5045">
      <w:pPr>
        <w:pStyle w:val="ListParagraph"/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 xml:space="preserve"> </w:t>
      </w:r>
      <w:r w:rsidR="006E470B" w:rsidRPr="00F8500F">
        <w:rPr>
          <w:rFonts w:eastAsia="Times New Roman" w:cs="Times New Roman"/>
          <w:lang w:val="es-PR"/>
        </w:rPr>
        <w:t>Guaynabo, Puerto Rico</w:t>
      </w:r>
    </w:p>
    <w:p w:rsidR="00E0574D" w:rsidRPr="00F8500F" w:rsidRDefault="006E470B" w:rsidP="009B5045">
      <w:pPr>
        <w:pStyle w:val="ListParagraph"/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F8500F">
        <w:rPr>
          <w:rFonts w:eastAsia="Times New Roman" w:cs="Times New Roman"/>
          <w:b/>
          <w:lang w:val="es-PR"/>
        </w:rPr>
        <w:lastRenderedPageBreak/>
        <w:t>Teléfono</w:t>
      </w:r>
      <w:r w:rsidRPr="00F8500F">
        <w:rPr>
          <w:rFonts w:eastAsia="Times New Roman" w:cs="Times New Roman"/>
          <w:lang w:val="es-PR"/>
        </w:rPr>
        <w:t xml:space="preserve">:  </w:t>
      </w:r>
      <w:r w:rsidR="00256B8A" w:rsidRPr="00F8500F">
        <w:rPr>
          <w:rFonts w:eastAsia="Times New Roman" w:cs="Times New Roman"/>
          <w:lang w:val="es-PR"/>
        </w:rPr>
        <w:tab/>
      </w:r>
      <w:r w:rsidRPr="00F8500F">
        <w:rPr>
          <w:rFonts w:eastAsia="Times New Roman" w:cs="Times New Roman"/>
          <w:lang w:val="es-PR"/>
        </w:rPr>
        <w:tab/>
      </w:r>
      <w:r w:rsidR="00F8500F">
        <w:rPr>
          <w:rFonts w:eastAsia="Times New Roman" w:cs="Times New Roman"/>
          <w:lang w:val="es-PR"/>
        </w:rPr>
        <w:tab/>
        <w:t xml:space="preserve"> </w:t>
      </w:r>
      <w:r w:rsidRPr="00F8500F">
        <w:rPr>
          <w:rFonts w:eastAsia="Times New Roman" w:cs="Times New Roman"/>
          <w:lang w:val="es-PR"/>
        </w:rPr>
        <w:t>1-888-688-1010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162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1621A" w:rsidRDefault="005D72CC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AE0C50" wp14:editId="0F1B571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1621A" w:rsidRDefault="005D72CC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01621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1621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01621A">
              <w:rPr>
                <w:b/>
                <w:sz w:val="28"/>
                <w:szCs w:val="28"/>
                <w:lang w:val="es-PR"/>
              </w:rPr>
              <w:t>s</w:t>
            </w:r>
            <w:r w:rsidR="008A0367" w:rsidRPr="0001621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B000B" w:rsidRPr="002566AA" w:rsidRDefault="006530AB" w:rsidP="009B5045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2566AA">
        <w:rPr>
          <w:rFonts w:eastAsia="Times New Roman" w:cs="Times New Roman"/>
          <w:lang w:val="es-PR"/>
        </w:rPr>
        <w:t>La cantidad de multa a pagar está detallada en el boleto que el ciudadano recibe por correo</w:t>
      </w:r>
      <w:r w:rsidR="009F5A50" w:rsidRPr="002566AA">
        <w:rPr>
          <w:rFonts w:eastAsia="Times New Roman" w:cs="Times New Roman"/>
          <w:lang w:val="es-PR"/>
        </w:rPr>
        <w:t xml:space="preserve">. </w:t>
      </w:r>
      <w:r w:rsidRPr="002566AA">
        <w:rPr>
          <w:lang w:val="es-PR"/>
        </w:rPr>
        <w:t>Para pagar la infracción tiene las siguientes opciones</w:t>
      </w:r>
      <w:r w:rsidRPr="002566AA">
        <w:rPr>
          <w:rFonts w:eastAsia="Times New Roman" w:cs="Times New Roman"/>
          <w:lang w:val="es-PR"/>
        </w:rPr>
        <w:t>:</w:t>
      </w:r>
    </w:p>
    <w:p w:rsidR="006530AB" w:rsidRPr="002566AA" w:rsidRDefault="006530AB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lang w:val="es-PR"/>
        </w:rPr>
      </w:pPr>
      <w:r w:rsidRPr="002566AA">
        <w:rPr>
          <w:lang w:val="es-PR"/>
        </w:rPr>
        <w:t>Enviar su pago por correo regular a la dirección que aparece en su boleto de multa</w:t>
      </w:r>
    </w:p>
    <w:p w:rsidR="006530AB" w:rsidRPr="002566AA" w:rsidRDefault="006530AB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lang w:val="es-PR"/>
        </w:rPr>
      </w:pPr>
      <w:r w:rsidRPr="002566AA">
        <w:rPr>
          <w:lang w:val="es-PR"/>
        </w:rPr>
        <w:t>Pagar en el Centro de Servicio al Cliente</w:t>
      </w:r>
    </w:p>
    <w:p w:rsidR="006530AB" w:rsidRPr="002566AA" w:rsidRDefault="006530AB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lang w:val="es-PR"/>
        </w:rPr>
      </w:pPr>
      <w:r w:rsidRPr="002566AA">
        <w:rPr>
          <w:lang w:val="es-PR"/>
        </w:rPr>
        <w:t>Pagar llamando al 1-888-688-1010</w:t>
      </w:r>
    </w:p>
    <w:p w:rsidR="006530AB" w:rsidRPr="002566AA" w:rsidRDefault="006530AB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lang w:val="es-PR"/>
        </w:rPr>
      </w:pPr>
      <w:r w:rsidRPr="002566AA">
        <w:rPr>
          <w:lang w:val="es-PR"/>
        </w:rPr>
        <w:t>Pagar en una colecturía</w:t>
      </w:r>
    </w:p>
    <w:p w:rsidR="006530AB" w:rsidRPr="002566AA" w:rsidRDefault="006530AB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b/>
          <w:lang w:val="es-PR"/>
        </w:rPr>
      </w:pPr>
      <w:r w:rsidRPr="002566AA">
        <w:rPr>
          <w:b/>
          <w:lang w:val="es-PR"/>
        </w:rPr>
        <w:t>No puede pagarse a través del Internet</w:t>
      </w:r>
      <w:r w:rsidR="00722F66" w:rsidRPr="002566AA">
        <w:rPr>
          <w:lang w:val="es-PR"/>
        </w:rPr>
        <w:t>.</w:t>
      </w:r>
    </w:p>
    <w:p w:rsidR="004462D0" w:rsidRPr="002566AA" w:rsidRDefault="005A20FC" w:rsidP="009B5045">
      <w:pPr>
        <w:pStyle w:val="ListParagraph"/>
        <w:numPr>
          <w:ilvl w:val="1"/>
          <w:numId w:val="45"/>
        </w:numPr>
        <w:spacing w:before="120" w:after="120" w:line="240" w:lineRule="auto"/>
        <w:rPr>
          <w:rFonts w:eastAsiaTheme="minorHAnsi"/>
          <w:lang w:val="es-PR"/>
        </w:rPr>
      </w:pPr>
      <w:r w:rsidRPr="002566AA">
        <w:rPr>
          <w:lang w:val="es-PR"/>
        </w:rPr>
        <w:t>La multa debe pagarse antes de noventa (90) días a partir de la fecha en que ocurrió la violación.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1621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1621A" w:rsidRDefault="003E0674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E8FB47" wp14:editId="52FC982D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1621A" w:rsidRDefault="003E0674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01621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1621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03C90" w:rsidRPr="009B5045" w:rsidRDefault="00FD662E" w:rsidP="009B5045">
      <w:pPr>
        <w:pStyle w:val="ListParagraph"/>
        <w:numPr>
          <w:ilvl w:val="0"/>
          <w:numId w:val="46"/>
        </w:numPr>
        <w:spacing w:before="120" w:after="120" w:line="240" w:lineRule="auto"/>
        <w:rPr>
          <w:lang w:val="es-PR"/>
        </w:rPr>
      </w:pPr>
      <w:r w:rsidRPr="009B5045">
        <w:rPr>
          <w:rFonts w:cs="Arial"/>
          <w:lang w:val="es-PR"/>
        </w:rPr>
        <w:t xml:space="preserve">Cuando el ciudadano recibe </w:t>
      </w:r>
      <w:r w:rsidR="00CC39DB" w:rsidRPr="009B5045">
        <w:rPr>
          <w:rFonts w:cs="Arial"/>
          <w:lang w:val="es-PR"/>
        </w:rPr>
        <w:t>un</w:t>
      </w:r>
      <w:r w:rsidRPr="009B5045">
        <w:rPr>
          <w:rFonts w:cs="Arial"/>
          <w:lang w:val="es-PR"/>
        </w:rPr>
        <w:t xml:space="preserve"> aviso de infracción (multa), tiene la opción de pagar la misma o apelarla</w:t>
      </w:r>
      <w:r w:rsidR="00D7411B" w:rsidRPr="009B5045">
        <w:rPr>
          <w:rFonts w:cs="Arial"/>
          <w:lang w:val="es-PR"/>
        </w:rPr>
        <w:t xml:space="preserve">. </w:t>
      </w:r>
    </w:p>
    <w:p w:rsidR="006F56C7" w:rsidRPr="009B5045" w:rsidRDefault="00351D06" w:rsidP="009B5045">
      <w:pPr>
        <w:pStyle w:val="ListParagraph"/>
        <w:numPr>
          <w:ilvl w:val="1"/>
          <w:numId w:val="46"/>
        </w:numPr>
        <w:spacing w:before="120" w:after="120" w:line="240" w:lineRule="auto"/>
        <w:rPr>
          <w:lang w:val="es-PR"/>
        </w:rPr>
      </w:pPr>
      <w:r w:rsidRPr="009B5045">
        <w:rPr>
          <w:u w:val="single"/>
          <w:lang w:val="es-PR"/>
        </w:rPr>
        <w:t>Hacer una apelación</w:t>
      </w:r>
      <w:r w:rsidRPr="009B5045">
        <w:rPr>
          <w:lang w:val="es-PR"/>
        </w:rPr>
        <w:t xml:space="preserve"> – </w:t>
      </w:r>
      <w:r w:rsidR="006F56C7" w:rsidRPr="009B5045">
        <w:rPr>
          <w:lang w:val="es-PR"/>
        </w:rPr>
        <w:t>El proceso es el siguiente:</w:t>
      </w:r>
    </w:p>
    <w:p w:rsidR="001B1107" w:rsidRPr="009B5045" w:rsidRDefault="006F56C7" w:rsidP="009B5045">
      <w:pPr>
        <w:pStyle w:val="ListParagraph"/>
        <w:numPr>
          <w:ilvl w:val="2"/>
          <w:numId w:val="4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B5045">
        <w:rPr>
          <w:rFonts w:eastAsia="Times New Roman" w:cs="Arial"/>
          <w:color w:val="000000"/>
          <w:lang w:val="es-PR"/>
        </w:rPr>
        <w:t xml:space="preserve">Llenar </w:t>
      </w:r>
      <w:r w:rsidR="00CC39DB" w:rsidRPr="009B5045">
        <w:rPr>
          <w:rFonts w:eastAsia="Times New Roman" w:cs="Arial"/>
          <w:color w:val="000000"/>
          <w:lang w:val="es-PR"/>
        </w:rPr>
        <w:t xml:space="preserve">el </w:t>
      </w:r>
      <w:r w:rsidRPr="009B5045">
        <w:rPr>
          <w:rFonts w:eastAsia="Times New Roman" w:cs="Arial"/>
          <w:color w:val="000000"/>
          <w:lang w:val="es-PR"/>
        </w:rPr>
        <w:t>f</w:t>
      </w:r>
      <w:r w:rsidR="00CC39DB" w:rsidRPr="009B5045">
        <w:rPr>
          <w:rFonts w:eastAsia="Times New Roman" w:cs="Arial"/>
          <w:color w:val="000000"/>
          <w:lang w:val="es-PR"/>
        </w:rPr>
        <w:t xml:space="preserve">ormulario de </w:t>
      </w:r>
      <w:r w:rsidRPr="009B5045">
        <w:rPr>
          <w:rFonts w:eastAsia="Times New Roman" w:cs="Arial"/>
          <w:color w:val="000000"/>
          <w:lang w:val="es-PR"/>
        </w:rPr>
        <w:t>a</w:t>
      </w:r>
      <w:r w:rsidR="00CC39DB" w:rsidRPr="009B5045">
        <w:rPr>
          <w:rFonts w:eastAsia="Times New Roman" w:cs="Arial"/>
          <w:color w:val="000000"/>
          <w:lang w:val="es-PR"/>
        </w:rPr>
        <w:t>pelación</w:t>
      </w:r>
      <w:r w:rsidR="0063474D" w:rsidRPr="009B5045">
        <w:rPr>
          <w:rFonts w:eastAsia="Times New Roman" w:cs="Arial"/>
          <w:color w:val="000000"/>
          <w:lang w:val="es-PR"/>
        </w:rPr>
        <w:t xml:space="preserve"> que se incluye en el aviso que recibió por correo</w:t>
      </w:r>
      <w:r w:rsidR="00CC39DB" w:rsidRPr="009B5045">
        <w:rPr>
          <w:rFonts w:eastAsia="Times New Roman" w:cs="Arial"/>
          <w:color w:val="000000"/>
          <w:lang w:val="es-PR"/>
        </w:rPr>
        <w:t>. Incluya una explicación escrita</w:t>
      </w:r>
      <w:r w:rsidR="00141529" w:rsidRPr="009B5045">
        <w:rPr>
          <w:rFonts w:eastAsia="Times New Roman" w:cs="Arial"/>
          <w:color w:val="000000"/>
          <w:lang w:val="es-PR"/>
        </w:rPr>
        <w:t xml:space="preserve"> y evidencia</w:t>
      </w:r>
      <w:r w:rsidR="00CC39DB" w:rsidRPr="009B5045">
        <w:rPr>
          <w:rFonts w:eastAsia="Times New Roman" w:cs="Arial"/>
          <w:color w:val="000000"/>
          <w:lang w:val="es-PR"/>
        </w:rPr>
        <w:t xml:space="preserve"> de por qué cuestiona la multa. </w:t>
      </w:r>
      <w:r w:rsidR="001723ED" w:rsidRPr="009B5045">
        <w:rPr>
          <w:rFonts w:eastAsia="Times New Roman" w:cs="Arial"/>
          <w:color w:val="000000"/>
          <w:lang w:val="es-PR"/>
        </w:rPr>
        <w:t xml:space="preserve"> Deberá enviarlo en o antes de quince (15) días a partir de recibida la infracción.  </w:t>
      </w:r>
      <w:r w:rsidR="0073530B" w:rsidRPr="009B5045">
        <w:rPr>
          <w:rFonts w:eastAsia="Times New Roman" w:cs="Arial"/>
          <w:color w:val="000000"/>
          <w:lang w:val="es-PR"/>
        </w:rPr>
        <w:t xml:space="preserve">Pasados los </w:t>
      </w:r>
      <w:r w:rsidR="00E97EC7" w:rsidRPr="009B5045">
        <w:rPr>
          <w:rFonts w:eastAsia="Times New Roman" w:cs="Arial"/>
          <w:color w:val="000000"/>
          <w:lang w:val="es-PR"/>
        </w:rPr>
        <w:t>quince (</w:t>
      </w:r>
      <w:r w:rsidR="0073530B" w:rsidRPr="009B5045">
        <w:rPr>
          <w:rFonts w:eastAsia="Times New Roman" w:cs="Arial"/>
          <w:color w:val="000000"/>
          <w:lang w:val="es-PR"/>
        </w:rPr>
        <w:t>15</w:t>
      </w:r>
      <w:r w:rsidR="00E97EC7" w:rsidRPr="009B5045">
        <w:rPr>
          <w:rFonts w:eastAsia="Times New Roman" w:cs="Arial"/>
          <w:color w:val="000000"/>
          <w:lang w:val="es-PR"/>
        </w:rPr>
        <w:t>)</w:t>
      </w:r>
      <w:r w:rsidR="0073530B" w:rsidRPr="009B5045">
        <w:rPr>
          <w:rFonts w:eastAsia="Times New Roman" w:cs="Arial"/>
          <w:color w:val="000000"/>
          <w:lang w:val="es-PR"/>
        </w:rPr>
        <w:t xml:space="preserve"> días, la infracción se concediera final y firme. </w:t>
      </w:r>
    </w:p>
    <w:p w:rsidR="001B1107" w:rsidRPr="009B5045" w:rsidRDefault="001B1107" w:rsidP="009B5045">
      <w:pPr>
        <w:pStyle w:val="ListParagraph"/>
        <w:numPr>
          <w:ilvl w:val="2"/>
          <w:numId w:val="4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B5045">
        <w:rPr>
          <w:rFonts w:eastAsia="Times New Roman" w:cs="Arial"/>
          <w:color w:val="000000"/>
          <w:lang w:val="es-PR"/>
        </w:rPr>
        <w:t xml:space="preserve">Personal de </w:t>
      </w:r>
      <w:r w:rsidR="00FF6768" w:rsidRPr="009B5045">
        <w:rPr>
          <w:rFonts w:eastAsia="Times New Roman" w:cs="Arial"/>
          <w:color w:val="000000"/>
          <w:lang w:val="es-PR"/>
        </w:rPr>
        <w:t>AutoExpreso</w:t>
      </w:r>
      <w:r w:rsidR="0047536C" w:rsidRPr="009B5045">
        <w:rPr>
          <w:rFonts w:eastAsia="Times New Roman" w:cs="Arial"/>
          <w:color w:val="000000"/>
          <w:lang w:val="es-PR"/>
        </w:rPr>
        <w:t xml:space="preserve"> (Centro de Procesamiento de Violaciones)</w:t>
      </w:r>
      <w:r w:rsidRPr="009B5045">
        <w:rPr>
          <w:rFonts w:eastAsia="Times New Roman" w:cs="Arial"/>
          <w:color w:val="000000"/>
          <w:lang w:val="es-PR"/>
        </w:rPr>
        <w:t xml:space="preserve"> investigará</w:t>
      </w:r>
      <w:r w:rsidR="00CC39DB" w:rsidRPr="009B5045">
        <w:rPr>
          <w:rFonts w:eastAsia="Times New Roman" w:cs="Arial"/>
          <w:color w:val="000000"/>
          <w:lang w:val="es-PR"/>
        </w:rPr>
        <w:t xml:space="preserve"> las circunstancias y </w:t>
      </w:r>
      <w:r w:rsidRPr="009B5045">
        <w:rPr>
          <w:rFonts w:eastAsia="Times New Roman" w:cs="Arial"/>
          <w:color w:val="000000"/>
          <w:lang w:val="es-PR"/>
        </w:rPr>
        <w:t xml:space="preserve">enviará la contestación </w:t>
      </w:r>
      <w:r w:rsidR="00CC39DB" w:rsidRPr="009B5045">
        <w:rPr>
          <w:rFonts w:eastAsia="Times New Roman" w:cs="Arial"/>
          <w:color w:val="000000"/>
          <w:lang w:val="es-PR"/>
        </w:rPr>
        <w:t xml:space="preserve">por correo. </w:t>
      </w:r>
      <w:r w:rsidR="0047536C" w:rsidRPr="009B5045">
        <w:rPr>
          <w:rFonts w:eastAsia="Times New Roman" w:cs="Arial"/>
          <w:color w:val="000000"/>
          <w:lang w:val="es-PR"/>
        </w:rPr>
        <w:t>Si la contestación no es favorable para el ciudadano, se le enviará en la comunicación la fecha para la vista administrativa.</w:t>
      </w:r>
    </w:p>
    <w:p w:rsidR="0084536F" w:rsidRPr="009B5045" w:rsidRDefault="0084536F" w:rsidP="009B5045">
      <w:pPr>
        <w:pStyle w:val="ListParagraph"/>
        <w:numPr>
          <w:ilvl w:val="1"/>
          <w:numId w:val="46"/>
        </w:numPr>
        <w:spacing w:before="120" w:after="120" w:line="240" w:lineRule="auto"/>
        <w:rPr>
          <w:u w:val="single"/>
          <w:lang w:val="es-PR"/>
        </w:rPr>
      </w:pPr>
      <w:r w:rsidRPr="009B5045">
        <w:rPr>
          <w:u w:val="single"/>
          <w:lang w:val="es-PR"/>
        </w:rPr>
        <w:t>Vista Administrativa – El proceso es el siguiente:</w:t>
      </w:r>
    </w:p>
    <w:p w:rsidR="00644BFD" w:rsidRPr="009B5045" w:rsidRDefault="00A97077" w:rsidP="009B5045">
      <w:pPr>
        <w:pStyle w:val="ListParagraph"/>
        <w:numPr>
          <w:ilvl w:val="2"/>
          <w:numId w:val="4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B5045">
        <w:rPr>
          <w:rFonts w:eastAsia="Times New Roman" w:cs="Arial"/>
          <w:color w:val="000000"/>
          <w:lang w:val="es-PR"/>
        </w:rPr>
        <w:t>El ciudadano podrá solicitar la citación de aquellos testigos que</w:t>
      </w:r>
      <w:r w:rsidR="00644BFD" w:rsidRPr="009B5045">
        <w:rPr>
          <w:rFonts w:eastAsia="Times New Roman" w:cs="Arial"/>
          <w:color w:val="000000"/>
          <w:lang w:val="es-PR"/>
        </w:rPr>
        <w:t xml:space="preserve"> sean</w:t>
      </w:r>
      <w:r w:rsidRPr="009B5045">
        <w:rPr>
          <w:rFonts w:eastAsia="Times New Roman" w:cs="Arial"/>
          <w:color w:val="000000"/>
          <w:lang w:val="es-PR"/>
        </w:rPr>
        <w:t xml:space="preserve"> necesarios para la presentación de su caso en la</w:t>
      </w:r>
      <w:r w:rsidR="00644BFD" w:rsidRPr="009B5045">
        <w:rPr>
          <w:rFonts w:eastAsia="Times New Roman" w:cs="Arial"/>
          <w:color w:val="000000"/>
          <w:lang w:val="es-PR"/>
        </w:rPr>
        <w:t xml:space="preserve"> </w:t>
      </w:r>
      <w:r w:rsidRPr="009B5045">
        <w:rPr>
          <w:rFonts w:eastAsia="Times New Roman" w:cs="Arial"/>
          <w:color w:val="000000"/>
          <w:lang w:val="es-PR"/>
        </w:rPr>
        <w:t xml:space="preserve">vista. </w:t>
      </w:r>
    </w:p>
    <w:p w:rsidR="0047536C" w:rsidRPr="009B5045" w:rsidRDefault="00644BFD" w:rsidP="009B5045">
      <w:pPr>
        <w:pStyle w:val="ListParagraph"/>
        <w:numPr>
          <w:ilvl w:val="2"/>
          <w:numId w:val="4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B5045">
        <w:rPr>
          <w:rFonts w:eastAsia="Times New Roman" w:cs="Arial"/>
          <w:color w:val="000000"/>
          <w:lang w:val="es-PR"/>
        </w:rPr>
        <w:t>El ciudadano podrá ir acompañado</w:t>
      </w:r>
      <w:r w:rsidR="00A97077" w:rsidRPr="009B5045">
        <w:rPr>
          <w:rFonts w:eastAsia="Times New Roman" w:cs="Arial"/>
          <w:color w:val="000000"/>
          <w:lang w:val="es-PR"/>
        </w:rPr>
        <w:t xml:space="preserve"> de </w:t>
      </w:r>
      <w:r w:rsidRPr="009B5045">
        <w:rPr>
          <w:rFonts w:eastAsia="Times New Roman" w:cs="Arial"/>
          <w:color w:val="000000"/>
          <w:lang w:val="es-PR"/>
        </w:rPr>
        <w:t xml:space="preserve">un </w:t>
      </w:r>
      <w:r w:rsidR="00A97077" w:rsidRPr="009B5045">
        <w:rPr>
          <w:rFonts w:eastAsia="Times New Roman" w:cs="Arial"/>
          <w:color w:val="000000"/>
          <w:lang w:val="es-PR"/>
        </w:rPr>
        <w:t>abogado y</w:t>
      </w:r>
      <w:r w:rsidRPr="009B5045">
        <w:rPr>
          <w:rFonts w:eastAsia="Times New Roman" w:cs="Arial"/>
          <w:color w:val="000000"/>
          <w:lang w:val="es-PR"/>
        </w:rPr>
        <w:t xml:space="preserve"> </w:t>
      </w:r>
      <w:r w:rsidR="00A97077" w:rsidRPr="009B5045">
        <w:rPr>
          <w:rFonts w:eastAsia="Times New Roman" w:cs="Arial"/>
          <w:color w:val="000000"/>
          <w:lang w:val="es-PR"/>
        </w:rPr>
        <w:t>podrá presentar toda la prueba que estime pertinente.</w:t>
      </w:r>
    </w:p>
    <w:p w:rsidR="00424426" w:rsidRPr="009B5045" w:rsidRDefault="00644BFD" w:rsidP="009B5045">
      <w:pPr>
        <w:pStyle w:val="ListParagraph"/>
        <w:numPr>
          <w:ilvl w:val="2"/>
          <w:numId w:val="4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B5045">
        <w:rPr>
          <w:rFonts w:eastAsia="Times New Roman" w:cs="Arial"/>
          <w:color w:val="000000"/>
          <w:lang w:val="es-PR"/>
        </w:rPr>
        <w:t xml:space="preserve">Las decisiones del Secretario </w:t>
      </w:r>
      <w:r w:rsidR="0084536F" w:rsidRPr="009B5045">
        <w:rPr>
          <w:rFonts w:eastAsia="Times New Roman" w:cs="Arial"/>
          <w:color w:val="000000"/>
          <w:lang w:val="es-PR"/>
        </w:rPr>
        <w:t xml:space="preserve">o su </w:t>
      </w:r>
      <w:r w:rsidR="007A35D5" w:rsidRPr="009B5045">
        <w:rPr>
          <w:rFonts w:eastAsia="Times New Roman" w:cs="Arial"/>
          <w:color w:val="000000"/>
          <w:lang w:val="es-PR"/>
        </w:rPr>
        <w:t>representante</w:t>
      </w:r>
      <w:r w:rsidR="0084536F" w:rsidRPr="009B5045">
        <w:rPr>
          <w:rFonts w:eastAsia="Times New Roman" w:cs="Arial"/>
          <w:color w:val="000000"/>
          <w:lang w:val="es-PR"/>
        </w:rPr>
        <w:t xml:space="preserve"> </w:t>
      </w:r>
      <w:r w:rsidR="007A35D5" w:rsidRPr="009B5045">
        <w:rPr>
          <w:rFonts w:eastAsia="Times New Roman" w:cs="Arial"/>
          <w:color w:val="000000"/>
          <w:lang w:val="es-PR"/>
        </w:rPr>
        <w:t>pueden apelarse</w:t>
      </w:r>
      <w:r w:rsidRPr="009B5045">
        <w:rPr>
          <w:rFonts w:eastAsia="Times New Roman" w:cs="Arial"/>
          <w:color w:val="000000"/>
          <w:lang w:val="es-PR"/>
        </w:rPr>
        <w:t xml:space="preserve"> judicialmente</w:t>
      </w:r>
      <w:r w:rsidR="007A35D5" w:rsidRPr="009B5045">
        <w:rPr>
          <w:rFonts w:eastAsia="Times New Roman" w:cs="Arial"/>
          <w:color w:val="000000"/>
          <w:lang w:val="es-PR"/>
        </w:rPr>
        <w:t xml:space="preserve"> </w:t>
      </w:r>
      <w:r w:rsidRPr="009B5045">
        <w:rPr>
          <w:rFonts w:eastAsia="Times New Roman" w:cs="Arial"/>
          <w:color w:val="000000"/>
          <w:lang w:val="es-PR"/>
        </w:rPr>
        <w:t xml:space="preserve">de conformidad </w:t>
      </w:r>
      <w:r w:rsidR="007A35D5" w:rsidRPr="009B5045">
        <w:rPr>
          <w:rFonts w:eastAsia="Times New Roman" w:cs="Arial"/>
          <w:color w:val="000000"/>
          <w:lang w:val="es-PR"/>
        </w:rPr>
        <w:t>a</w:t>
      </w:r>
      <w:r w:rsidRPr="009B5045">
        <w:rPr>
          <w:rFonts w:eastAsia="Times New Roman" w:cs="Arial"/>
          <w:color w:val="000000"/>
          <w:lang w:val="es-PR"/>
        </w:rPr>
        <w:t xml:space="preserve"> la Ley de Procedimiento</w:t>
      </w:r>
      <w:r w:rsidR="007A35D5" w:rsidRPr="009B5045">
        <w:rPr>
          <w:rFonts w:eastAsia="Times New Roman" w:cs="Arial"/>
          <w:color w:val="000000"/>
          <w:lang w:val="es-PR"/>
        </w:rPr>
        <w:t xml:space="preserve"> </w:t>
      </w:r>
      <w:r w:rsidRPr="009B5045">
        <w:rPr>
          <w:rFonts w:eastAsia="Times New Roman" w:cs="Arial"/>
          <w:color w:val="000000"/>
          <w:lang w:val="es-PR"/>
        </w:rPr>
        <w:t>Administrativo Uniforme, Ley Núm. 170 del 12 de agosto de</w:t>
      </w:r>
      <w:r w:rsidR="007A35D5" w:rsidRPr="009B5045">
        <w:rPr>
          <w:rFonts w:eastAsia="Times New Roman" w:cs="Arial"/>
          <w:color w:val="000000"/>
          <w:lang w:val="es-PR"/>
        </w:rPr>
        <w:t xml:space="preserve"> </w:t>
      </w:r>
      <w:r w:rsidRPr="009B5045">
        <w:rPr>
          <w:rFonts w:eastAsia="Times New Roman" w:cs="Arial"/>
          <w:color w:val="000000"/>
          <w:lang w:val="es-PR"/>
        </w:rPr>
        <w:t>1988, según enmendada</w:t>
      </w:r>
      <w:r w:rsidR="007A35D5" w:rsidRPr="009B5045">
        <w:rPr>
          <w:rFonts w:eastAsia="Times New Roman"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162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621A" w:rsidRDefault="00FD084F" w:rsidP="009B50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66D7D4" wp14:editId="6772C5E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621A" w:rsidRDefault="00FD084F" w:rsidP="009B5045">
            <w:pPr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A2CBF" w:rsidRPr="0001621A" w:rsidRDefault="00424635" w:rsidP="009B5045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rFonts w:eastAsiaTheme="minorHAnsi"/>
          <w:lang w:val="es-PR"/>
        </w:rPr>
      </w:pPr>
      <w:r w:rsidRPr="0001621A">
        <w:rPr>
          <w:b/>
          <w:lang w:val="es-PR"/>
        </w:rPr>
        <w:t>¿</w:t>
      </w:r>
      <w:r w:rsidR="00FA2CBF" w:rsidRPr="0001621A">
        <w:rPr>
          <w:b/>
          <w:lang w:val="es-PR"/>
        </w:rPr>
        <w:t xml:space="preserve">Cómo el sistema de </w:t>
      </w:r>
      <w:r w:rsidR="00FF6768" w:rsidRPr="0001621A">
        <w:rPr>
          <w:b/>
          <w:lang w:val="es-PR"/>
        </w:rPr>
        <w:t>AutoExpreso</w:t>
      </w:r>
      <w:r w:rsidR="00FA2CBF" w:rsidRPr="0001621A">
        <w:rPr>
          <w:b/>
          <w:lang w:val="es-PR"/>
        </w:rPr>
        <w:t xml:space="preserve"> detecta que se cometió una violación?</w:t>
      </w:r>
      <w:r w:rsidR="00E97EC7">
        <w:rPr>
          <w:lang w:val="es-PR"/>
        </w:rPr>
        <w:t xml:space="preserve"> - </w:t>
      </w:r>
      <w:r w:rsidR="00FA2CBF" w:rsidRPr="0001621A">
        <w:rPr>
          <w:lang w:val="es-PR"/>
        </w:rPr>
        <w:t>De ocurrir una violación, las cámaras en el carril por el que el vehículo transitó tomarán una foto de la tablilla del mismo y se le enviará por correo al dueño del vehículo un Boleto por Falta Administrativa (infracción)</w:t>
      </w:r>
      <w:r w:rsidR="0040158A" w:rsidRPr="0001621A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1621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1621A" w:rsidRDefault="00FD084F" w:rsidP="009B5045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1621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91FA369" wp14:editId="0DCCC13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21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1621A" w:rsidRDefault="006C6588" w:rsidP="009B5045">
            <w:pPr>
              <w:spacing w:before="120" w:after="120"/>
              <w:rPr>
                <w:b/>
                <w:sz w:val="28"/>
                <w:szCs w:val="28"/>
                <w:lang w:val="es-PR"/>
              </w:rPr>
            </w:pPr>
            <w:r w:rsidRPr="0001621A">
              <w:rPr>
                <w:b/>
                <w:sz w:val="28"/>
                <w:szCs w:val="28"/>
                <w:lang w:val="es-PR"/>
              </w:rPr>
              <w:t>E</w:t>
            </w:r>
            <w:r w:rsidR="00FD084F" w:rsidRPr="0001621A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F36BB" w:rsidRPr="0001621A" w:rsidRDefault="000E189B" w:rsidP="009B5045">
      <w:pPr>
        <w:spacing w:before="120" w:after="0" w:line="240" w:lineRule="auto"/>
        <w:rPr>
          <w:color w:val="0000FF" w:themeColor="hyperlink"/>
          <w:u w:val="single"/>
          <w:lang w:val="es-PR"/>
        </w:rPr>
      </w:pPr>
      <w:hyperlink r:id="rId21" w:history="1">
        <w:r w:rsidR="006F36BB" w:rsidRPr="0001621A">
          <w:rPr>
            <w:rStyle w:val="Hyperlink"/>
            <w:lang w:val="es-PR"/>
          </w:rPr>
          <w:t>Página Web de AutoExpreso</w:t>
        </w:r>
      </w:hyperlink>
      <w:r w:rsidR="006F36BB" w:rsidRPr="0001621A">
        <w:rPr>
          <w:rStyle w:val="Hyperlink"/>
          <w:lang w:val="es-PR"/>
        </w:rPr>
        <w:t xml:space="preserve"> </w:t>
      </w:r>
      <w:r w:rsidR="006F36BB" w:rsidRPr="0001621A">
        <w:rPr>
          <w:rStyle w:val="Hyperlink"/>
          <w:color w:val="auto"/>
          <w:u w:val="none"/>
          <w:lang w:val="es-PR"/>
        </w:rPr>
        <w:t>- http://www.autoexpreso.com/</w:t>
      </w:r>
    </w:p>
    <w:p w:rsidR="006F36BB" w:rsidRPr="0001621A" w:rsidRDefault="000E189B" w:rsidP="009B5045">
      <w:pPr>
        <w:spacing w:after="0" w:line="240" w:lineRule="auto"/>
        <w:rPr>
          <w:lang w:val="es-PR"/>
        </w:rPr>
      </w:pPr>
      <w:hyperlink r:id="rId22" w:history="1">
        <w:r w:rsidR="0001621A">
          <w:rPr>
            <w:rStyle w:val="Hyperlink"/>
            <w:rFonts w:cs="Arial"/>
            <w:lang w:val="es-PR"/>
          </w:rPr>
          <w:t>Página Web DTOP</w:t>
        </w:r>
        <w:r w:rsidR="006F36BB" w:rsidRPr="0001621A">
          <w:rPr>
            <w:rStyle w:val="Hyperlink"/>
            <w:rFonts w:cs="Arial"/>
            <w:lang w:val="es-PR"/>
          </w:rPr>
          <w:t xml:space="preserve"> </w:t>
        </w:r>
      </w:hyperlink>
      <w:r w:rsidR="006F36BB" w:rsidRPr="0001621A">
        <w:rPr>
          <w:rStyle w:val="Hyperlink"/>
          <w:rFonts w:cs="Arial"/>
          <w:color w:val="auto"/>
          <w:u w:val="none"/>
          <w:lang w:val="es-PR"/>
        </w:rPr>
        <w:t>-http://www.dtop.gov.pr/index.asp</w:t>
      </w:r>
    </w:p>
    <w:p w:rsidR="006F36BB" w:rsidRPr="0001621A" w:rsidRDefault="006F36BB" w:rsidP="006F36BB">
      <w:pPr>
        <w:spacing w:before="120" w:after="120" w:line="240" w:lineRule="auto"/>
        <w:ind w:left="360"/>
        <w:jc w:val="both"/>
        <w:rPr>
          <w:lang w:val="es-PR"/>
        </w:rPr>
      </w:pPr>
    </w:p>
    <w:p w:rsidR="005501A9" w:rsidRPr="0001621A" w:rsidRDefault="005501A9" w:rsidP="00C918D4">
      <w:pPr>
        <w:spacing w:before="120" w:after="120" w:line="240" w:lineRule="auto"/>
        <w:ind w:left="360"/>
        <w:jc w:val="both"/>
        <w:rPr>
          <w:sz w:val="16"/>
          <w:szCs w:val="16"/>
          <w:lang w:val="es-PR"/>
        </w:rPr>
      </w:pPr>
    </w:p>
    <w:sectPr w:rsidR="005501A9" w:rsidRPr="0001621A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7" w:rsidRDefault="00E97EC7" w:rsidP="005501A9">
      <w:pPr>
        <w:spacing w:after="0" w:line="240" w:lineRule="auto"/>
      </w:pPr>
      <w:r>
        <w:separator/>
      </w:r>
    </w:p>
  </w:endnote>
  <w:endnote w:type="continuationSeparator" w:id="0">
    <w:p w:rsidR="00E97EC7" w:rsidRDefault="00E97EC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97EC7" w:rsidTr="004529FC">
      <w:tc>
        <w:tcPr>
          <w:tcW w:w="2394" w:type="dxa"/>
          <w:shd w:val="clear" w:color="auto" w:fill="FFFFFF" w:themeFill="background1"/>
          <w:vAlign w:val="center"/>
        </w:tcPr>
        <w:p w:rsidR="00E97EC7" w:rsidRDefault="00E97EC7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33549E59" wp14:editId="504B8F34">
                <wp:simplePos x="0" y="0"/>
                <wp:positionH relativeFrom="column">
                  <wp:posOffset>-455930</wp:posOffset>
                </wp:positionH>
                <wp:positionV relativeFrom="paragraph">
                  <wp:posOffset>173990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DC193AE" wp14:editId="064B799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97EC7" w:rsidRPr="001C7A01" w:rsidRDefault="00364C16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97EC7" w:rsidRPr="001C7A01" w:rsidRDefault="000E189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97EC7" w:rsidRPr="001C7A01">
                <w:rPr>
                  <w:lang w:val="es-PR"/>
                </w:rPr>
                <w:t xml:space="preserve">Página </w:t>
              </w:r>
              <w:r w:rsidR="00E97EC7" w:rsidRPr="001C7A01">
                <w:rPr>
                  <w:lang w:val="es-PR"/>
                </w:rPr>
                <w:fldChar w:fldCharType="begin"/>
              </w:r>
              <w:r w:rsidR="00E97EC7" w:rsidRPr="001C7A01">
                <w:rPr>
                  <w:lang w:val="es-PR"/>
                </w:rPr>
                <w:instrText xml:space="preserve"> PAGE </w:instrText>
              </w:r>
              <w:r w:rsidR="00E97EC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97EC7" w:rsidRPr="001C7A01">
                <w:rPr>
                  <w:lang w:val="es-PR"/>
                </w:rPr>
                <w:fldChar w:fldCharType="end"/>
              </w:r>
              <w:r w:rsidR="00E97EC7" w:rsidRPr="001C7A01">
                <w:rPr>
                  <w:lang w:val="es-PR"/>
                </w:rPr>
                <w:t xml:space="preserve"> de </w:t>
              </w:r>
              <w:r w:rsidR="00E97EC7" w:rsidRPr="001C7A01">
                <w:rPr>
                  <w:lang w:val="es-PR"/>
                </w:rPr>
                <w:fldChar w:fldCharType="begin"/>
              </w:r>
              <w:r w:rsidR="00E97EC7" w:rsidRPr="001C7A01">
                <w:rPr>
                  <w:lang w:val="es-PR"/>
                </w:rPr>
                <w:instrText xml:space="preserve"> NUMPAGES  </w:instrText>
              </w:r>
              <w:r w:rsidR="00E97EC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E97EC7" w:rsidRPr="001C7A01">
                <w:rPr>
                  <w:lang w:val="es-PR"/>
                </w:rPr>
                <w:fldChar w:fldCharType="end"/>
              </w:r>
            </w:sdtContent>
          </w:sdt>
          <w:r w:rsidR="00E97EC7" w:rsidRPr="001C7A01">
            <w:rPr>
              <w:lang w:val="es-PR"/>
            </w:rPr>
            <w:t xml:space="preserve"> </w:t>
          </w:r>
        </w:p>
      </w:tc>
    </w:tr>
  </w:tbl>
  <w:p w:rsidR="00E97EC7" w:rsidRDefault="00E97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7" w:rsidRDefault="00E97EC7" w:rsidP="005501A9">
      <w:pPr>
        <w:spacing w:after="0" w:line="240" w:lineRule="auto"/>
      </w:pPr>
      <w:r>
        <w:separator/>
      </w:r>
    </w:p>
  </w:footnote>
  <w:footnote w:type="continuationSeparator" w:id="0">
    <w:p w:rsidR="00E97EC7" w:rsidRDefault="00E97EC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7" w:rsidRDefault="00733C68" w:rsidP="00424426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B3AFFD" wp14:editId="72735F4A">
              <wp:simplePos x="0" y="0"/>
              <wp:positionH relativeFrom="column">
                <wp:posOffset>4880610</wp:posOffset>
              </wp:positionH>
              <wp:positionV relativeFrom="paragraph">
                <wp:posOffset>94615</wp:posOffset>
              </wp:positionV>
              <wp:extent cx="1050290" cy="349250"/>
              <wp:effectExtent l="0" t="0" r="16510" b="133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EC7" w:rsidRPr="00456683" w:rsidRDefault="00A16AAC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AEX-006</w:t>
                          </w:r>
                        </w:p>
                        <w:p w:rsidR="00E97EC7" w:rsidRPr="00456683" w:rsidRDefault="00E97EC7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3pt;margin-top:7.4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CLl4sj3QAAAAkBAAAPAAAAZHJzL2Rvd25yZXYu&#10;eG1sTI9BT8JAEIXvJv6HzZh4IbJVoNDaLVESTp6oeF+6Q9vYna27C5R/73jC4+S9fPO9Yj3aXpzR&#10;h86RgudpAgKpdqajRsH+c/u0AhGiJqN7R6jgigHW5f1doXPjLrTDcxUbwRAKuVbQxjjkUoa6RavD&#10;1A1InB2dtzry6RtpvL4w3PbyJUlSaXVH/KHVA25arL+rk1WQ/lSzyceXmdDuun33tV2YzX6h1OPD&#10;+PYKIuIYb2X402d1KNnp4E5kgugVLNNVylUO5hkILmSzOY87MD3LQJaF/L+g/AU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CLl4sj3QAAAAkBAAAPAAAAAAAAAAAAAAAAAIMEAABkcnMv&#10;ZG93bnJldi54bWxQSwUGAAAAAAQABADzAAAAjQUAAAAA&#10;">
              <v:textbox style="mso-fit-shape-to-text:t">
                <w:txbxContent>
                  <w:p w:rsidR="00E97EC7" w:rsidRPr="00456683" w:rsidRDefault="00A16AAC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AEX-006</w:t>
                    </w:r>
                  </w:p>
                  <w:p w:rsidR="00E97EC7" w:rsidRPr="00456683" w:rsidRDefault="00E97EC7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</w:p>
                </w:txbxContent>
              </v:textbox>
            </v:shape>
          </w:pict>
        </mc:Fallback>
      </mc:AlternateContent>
    </w:r>
    <w:r w:rsidR="00E97EC7">
      <w:rPr>
        <w:sz w:val="32"/>
        <w:szCs w:val="32"/>
        <w:lang w:val="es-PR"/>
      </w:rPr>
      <w:t>Autoridad de Carreteras y Transportación (ACT)</w:t>
    </w:r>
  </w:p>
  <w:p w:rsidR="00E97EC7" w:rsidRPr="004529FC" w:rsidRDefault="00E97EC7" w:rsidP="0042442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 (Sistema de Peaje Electrónico)</w:t>
    </w:r>
  </w:p>
  <w:p w:rsidR="00E97EC7" w:rsidRPr="0082601E" w:rsidRDefault="00E97EC7" w:rsidP="00424426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Sobre Reclamaciones por Multas y Vistas Administrativas de </w:t>
    </w:r>
    <w:bookmarkEnd w:id="1"/>
    <w:bookmarkEnd w:id="2"/>
    <w:r>
      <w:rPr>
        <w:b/>
        <w:sz w:val="28"/>
        <w:szCs w:val="28"/>
        <w:lang w:val="es-PR"/>
      </w:rPr>
      <w:t>AutoExpreso</w:t>
    </w:r>
  </w:p>
  <w:p w:rsidR="00E97EC7" w:rsidRPr="002D7069" w:rsidRDefault="00E97EC7" w:rsidP="00424426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B1B6B"/>
    <w:multiLevelType w:val="hybridMultilevel"/>
    <w:tmpl w:val="1B50176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233A7"/>
    <w:multiLevelType w:val="hybridMultilevel"/>
    <w:tmpl w:val="976A4430"/>
    <w:lvl w:ilvl="0" w:tplc="04090019">
      <w:start w:val="1"/>
      <w:numFmt w:val="lowerLetter"/>
      <w:lvlText w:val="%1."/>
      <w:lvlJc w:val="left"/>
      <w:pPr>
        <w:ind w:left="1481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C3C42"/>
    <w:multiLevelType w:val="hybridMultilevel"/>
    <w:tmpl w:val="976A4430"/>
    <w:lvl w:ilvl="0" w:tplc="04090019">
      <w:start w:val="1"/>
      <w:numFmt w:val="lowerLetter"/>
      <w:lvlText w:val="%1."/>
      <w:lvlJc w:val="left"/>
      <w:pPr>
        <w:ind w:left="1481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8401A"/>
    <w:multiLevelType w:val="hybridMultilevel"/>
    <w:tmpl w:val="BF12950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4C42D9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4FC3"/>
    <w:multiLevelType w:val="hybridMultilevel"/>
    <w:tmpl w:val="7938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E6726"/>
    <w:multiLevelType w:val="hybridMultilevel"/>
    <w:tmpl w:val="EBA01A5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51BF1"/>
    <w:multiLevelType w:val="hybridMultilevel"/>
    <w:tmpl w:val="6A0CE0D6"/>
    <w:lvl w:ilvl="0" w:tplc="50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7C3298"/>
    <w:multiLevelType w:val="hybridMultilevel"/>
    <w:tmpl w:val="49A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35607"/>
    <w:multiLevelType w:val="hybridMultilevel"/>
    <w:tmpl w:val="87C6324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9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44"/>
  </w:num>
  <w:num w:numId="5">
    <w:abstractNumId w:val="17"/>
  </w:num>
  <w:num w:numId="6">
    <w:abstractNumId w:val="16"/>
  </w:num>
  <w:num w:numId="7">
    <w:abstractNumId w:val="29"/>
  </w:num>
  <w:num w:numId="8">
    <w:abstractNumId w:val="13"/>
  </w:num>
  <w:num w:numId="9">
    <w:abstractNumId w:val="31"/>
  </w:num>
  <w:num w:numId="10">
    <w:abstractNumId w:val="12"/>
  </w:num>
  <w:num w:numId="11">
    <w:abstractNumId w:val="2"/>
  </w:num>
  <w:num w:numId="12">
    <w:abstractNumId w:val="42"/>
  </w:num>
  <w:num w:numId="13">
    <w:abstractNumId w:val="3"/>
  </w:num>
  <w:num w:numId="14">
    <w:abstractNumId w:val="33"/>
  </w:num>
  <w:num w:numId="15">
    <w:abstractNumId w:val="6"/>
  </w:num>
  <w:num w:numId="16">
    <w:abstractNumId w:val="25"/>
  </w:num>
  <w:num w:numId="17">
    <w:abstractNumId w:val="26"/>
  </w:num>
  <w:num w:numId="1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5"/>
  </w:num>
  <w:num w:numId="23">
    <w:abstractNumId w:val="18"/>
  </w:num>
  <w:num w:numId="24">
    <w:abstractNumId w:val="19"/>
  </w:num>
  <w:num w:numId="25">
    <w:abstractNumId w:val="32"/>
  </w:num>
  <w:num w:numId="26">
    <w:abstractNumId w:val="38"/>
  </w:num>
  <w:num w:numId="27">
    <w:abstractNumId w:val="20"/>
  </w:num>
  <w:num w:numId="28">
    <w:abstractNumId w:val="41"/>
  </w:num>
  <w:num w:numId="29">
    <w:abstractNumId w:val="28"/>
  </w:num>
  <w:num w:numId="30">
    <w:abstractNumId w:val="21"/>
  </w:num>
  <w:num w:numId="31">
    <w:abstractNumId w:val="23"/>
  </w:num>
  <w:num w:numId="32">
    <w:abstractNumId w:val="0"/>
  </w:num>
  <w:num w:numId="33">
    <w:abstractNumId w:val="24"/>
  </w:num>
  <w:num w:numId="34">
    <w:abstractNumId w:val="39"/>
  </w:num>
  <w:num w:numId="35">
    <w:abstractNumId w:val="9"/>
  </w:num>
  <w:num w:numId="36">
    <w:abstractNumId w:val="40"/>
  </w:num>
  <w:num w:numId="37">
    <w:abstractNumId w:val="43"/>
  </w:num>
  <w:num w:numId="38">
    <w:abstractNumId w:val="11"/>
  </w:num>
  <w:num w:numId="39">
    <w:abstractNumId w:val="10"/>
  </w:num>
  <w:num w:numId="40">
    <w:abstractNumId w:val="27"/>
  </w:num>
  <w:num w:numId="41">
    <w:abstractNumId w:val="4"/>
  </w:num>
  <w:num w:numId="42">
    <w:abstractNumId w:val="8"/>
  </w:num>
  <w:num w:numId="43">
    <w:abstractNumId w:val="37"/>
  </w:num>
  <w:num w:numId="44">
    <w:abstractNumId w:val="1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C06"/>
    <w:rsid w:val="0000426D"/>
    <w:rsid w:val="0001365B"/>
    <w:rsid w:val="00016096"/>
    <w:rsid w:val="0001621A"/>
    <w:rsid w:val="000171C2"/>
    <w:rsid w:val="00024856"/>
    <w:rsid w:val="0002727D"/>
    <w:rsid w:val="00027287"/>
    <w:rsid w:val="000278DE"/>
    <w:rsid w:val="0003038B"/>
    <w:rsid w:val="00037692"/>
    <w:rsid w:val="000412F3"/>
    <w:rsid w:val="000423DA"/>
    <w:rsid w:val="00047AAD"/>
    <w:rsid w:val="00051D01"/>
    <w:rsid w:val="000530CB"/>
    <w:rsid w:val="00057000"/>
    <w:rsid w:val="000572A9"/>
    <w:rsid w:val="000577AB"/>
    <w:rsid w:val="00063F78"/>
    <w:rsid w:val="00065992"/>
    <w:rsid w:val="00066831"/>
    <w:rsid w:val="00072A3A"/>
    <w:rsid w:val="00074E6A"/>
    <w:rsid w:val="00074FD0"/>
    <w:rsid w:val="00075EB6"/>
    <w:rsid w:val="00076F4D"/>
    <w:rsid w:val="00077815"/>
    <w:rsid w:val="000925C5"/>
    <w:rsid w:val="000967EC"/>
    <w:rsid w:val="000A08E9"/>
    <w:rsid w:val="000A1207"/>
    <w:rsid w:val="000A3BC4"/>
    <w:rsid w:val="000B69D3"/>
    <w:rsid w:val="000C3187"/>
    <w:rsid w:val="000C5DE2"/>
    <w:rsid w:val="000E189B"/>
    <w:rsid w:val="000E22AC"/>
    <w:rsid w:val="000E6D64"/>
    <w:rsid w:val="000F2A1A"/>
    <w:rsid w:val="000F5864"/>
    <w:rsid w:val="0011279C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529"/>
    <w:rsid w:val="00141C58"/>
    <w:rsid w:val="001421C3"/>
    <w:rsid w:val="00143239"/>
    <w:rsid w:val="00153DBC"/>
    <w:rsid w:val="0015487D"/>
    <w:rsid w:val="00157CDA"/>
    <w:rsid w:val="00161144"/>
    <w:rsid w:val="001645A9"/>
    <w:rsid w:val="0016664C"/>
    <w:rsid w:val="00166C0A"/>
    <w:rsid w:val="00171AE3"/>
    <w:rsid w:val="001723ED"/>
    <w:rsid w:val="00174283"/>
    <w:rsid w:val="00181A79"/>
    <w:rsid w:val="001821AA"/>
    <w:rsid w:val="001829B0"/>
    <w:rsid w:val="00185F44"/>
    <w:rsid w:val="00190373"/>
    <w:rsid w:val="00192803"/>
    <w:rsid w:val="00193C87"/>
    <w:rsid w:val="0019713E"/>
    <w:rsid w:val="001A2688"/>
    <w:rsid w:val="001A62C6"/>
    <w:rsid w:val="001B1107"/>
    <w:rsid w:val="001B2F05"/>
    <w:rsid w:val="001B300E"/>
    <w:rsid w:val="001B4194"/>
    <w:rsid w:val="001B5D2C"/>
    <w:rsid w:val="001B6C87"/>
    <w:rsid w:val="001B7E2F"/>
    <w:rsid w:val="001C0796"/>
    <w:rsid w:val="001C2420"/>
    <w:rsid w:val="001C2D5F"/>
    <w:rsid w:val="001C33FD"/>
    <w:rsid w:val="001C4E27"/>
    <w:rsid w:val="001C7A01"/>
    <w:rsid w:val="001D2D55"/>
    <w:rsid w:val="001D4BB6"/>
    <w:rsid w:val="001D7C7E"/>
    <w:rsid w:val="001E770C"/>
    <w:rsid w:val="001F4274"/>
    <w:rsid w:val="001F5EA7"/>
    <w:rsid w:val="002004EC"/>
    <w:rsid w:val="0020061B"/>
    <w:rsid w:val="0020276F"/>
    <w:rsid w:val="00203A78"/>
    <w:rsid w:val="00203C90"/>
    <w:rsid w:val="00203E32"/>
    <w:rsid w:val="00204116"/>
    <w:rsid w:val="00206609"/>
    <w:rsid w:val="002067FF"/>
    <w:rsid w:val="002155A6"/>
    <w:rsid w:val="00221D30"/>
    <w:rsid w:val="00226824"/>
    <w:rsid w:val="002312FD"/>
    <w:rsid w:val="00231ED1"/>
    <w:rsid w:val="00237024"/>
    <w:rsid w:val="002457E4"/>
    <w:rsid w:val="00245FEB"/>
    <w:rsid w:val="002501E2"/>
    <w:rsid w:val="00251C3E"/>
    <w:rsid w:val="00253F07"/>
    <w:rsid w:val="00254A81"/>
    <w:rsid w:val="002566AA"/>
    <w:rsid w:val="00256B8A"/>
    <w:rsid w:val="00257416"/>
    <w:rsid w:val="002640DC"/>
    <w:rsid w:val="0026725F"/>
    <w:rsid w:val="0027110F"/>
    <w:rsid w:val="00272CE6"/>
    <w:rsid w:val="002734CB"/>
    <w:rsid w:val="00277BF0"/>
    <w:rsid w:val="00290615"/>
    <w:rsid w:val="00291BC7"/>
    <w:rsid w:val="002A0691"/>
    <w:rsid w:val="002A6969"/>
    <w:rsid w:val="002A6A28"/>
    <w:rsid w:val="002B2326"/>
    <w:rsid w:val="002B2E4B"/>
    <w:rsid w:val="002B4246"/>
    <w:rsid w:val="002B5156"/>
    <w:rsid w:val="002B7932"/>
    <w:rsid w:val="002C6BC4"/>
    <w:rsid w:val="002D1E0C"/>
    <w:rsid w:val="002D3544"/>
    <w:rsid w:val="002D48A0"/>
    <w:rsid w:val="002D5337"/>
    <w:rsid w:val="002D562B"/>
    <w:rsid w:val="002D7069"/>
    <w:rsid w:val="002E4FBE"/>
    <w:rsid w:val="002E52CE"/>
    <w:rsid w:val="002F2E56"/>
    <w:rsid w:val="002F35ED"/>
    <w:rsid w:val="002F7464"/>
    <w:rsid w:val="00306286"/>
    <w:rsid w:val="003064BF"/>
    <w:rsid w:val="00307F9A"/>
    <w:rsid w:val="003102C4"/>
    <w:rsid w:val="00311DEA"/>
    <w:rsid w:val="00311F2A"/>
    <w:rsid w:val="00312AEA"/>
    <w:rsid w:val="00314F93"/>
    <w:rsid w:val="003173B1"/>
    <w:rsid w:val="00317431"/>
    <w:rsid w:val="00322549"/>
    <w:rsid w:val="00322739"/>
    <w:rsid w:val="00323FE8"/>
    <w:rsid w:val="0032745E"/>
    <w:rsid w:val="00332CA3"/>
    <w:rsid w:val="00335C91"/>
    <w:rsid w:val="003448F5"/>
    <w:rsid w:val="003500D8"/>
    <w:rsid w:val="00351D06"/>
    <w:rsid w:val="00352FFD"/>
    <w:rsid w:val="0035531C"/>
    <w:rsid w:val="00357498"/>
    <w:rsid w:val="003611EE"/>
    <w:rsid w:val="00361CA4"/>
    <w:rsid w:val="00362B7B"/>
    <w:rsid w:val="00364262"/>
    <w:rsid w:val="00364C16"/>
    <w:rsid w:val="00370141"/>
    <w:rsid w:val="00371B1F"/>
    <w:rsid w:val="00372C4E"/>
    <w:rsid w:val="0037411C"/>
    <w:rsid w:val="00377A40"/>
    <w:rsid w:val="00382EDF"/>
    <w:rsid w:val="0038324C"/>
    <w:rsid w:val="003871D3"/>
    <w:rsid w:val="00395C76"/>
    <w:rsid w:val="00396236"/>
    <w:rsid w:val="003A7310"/>
    <w:rsid w:val="003A7345"/>
    <w:rsid w:val="003B4575"/>
    <w:rsid w:val="003B65A1"/>
    <w:rsid w:val="003C19FC"/>
    <w:rsid w:val="003D111E"/>
    <w:rsid w:val="003D3AC5"/>
    <w:rsid w:val="003D49B5"/>
    <w:rsid w:val="003D4E5C"/>
    <w:rsid w:val="003E0674"/>
    <w:rsid w:val="003E1B0E"/>
    <w:rsid w:val="003E68FB"/>
    <w:rsid w:val="003F4ED8"/>
    <w:rsid w:val="0040158A"/>
    <w:rsid w:val="004057CD"/>
    <w:rsid w:val="00406F59"/>
    <w:rsid w:val="00412C48"/>
    <w:rsid w:val="00423B5F"/>
    <w:rsid w:val="00423CA7"/>
    <w:rsid w:val="00424376"/>
    <w:rsid w:val="00424426"/>
    <w:rsid w:val="00424635"/>
    <w:rsid w:val="00433D8C"/>
    <w:rsid w:val="0043529C"/>
    <w:rsid w:val="00445105"/>
    <w:rsid w:val="004462D0"/>
    <w:rsid w:val="004519C6"/>
    <w:rsid w:val="004529FC"/>
    <w:rsid w:val="004535F5"/>
    <w:rsid w:val="00456683"/>
    <w:rsid w:val="00460C3C"/>
    <w:rsid w:val="00461359"/>
    <w:rsid w:val="00463C33"/>
    <w:rsid w:val="00463F59"/>
    <w:rsid w:val="0047186A"/>
    <w:rsid w:val="0047536C"/>
    <w:rsid w:val="00475E45"/>
    <w:rsid w:val="00476959"/>
    <w:rsid w:val="00476F59"/>
    <w:rsid w:val="004842B9"/>
    <w:rsid w:val="004847E5"/>
    <w:rsid w:val="00485041"/>
    <w:rsid w:val="0048504E"/>
    <w:rsid w:val="0048610A"/>
    <w:rsid w:val="00486919"/>
    <w:rsid w:val="00492ECE"/>
    <w:rsid w:val="004979AF"/>
    <w:rsid w:val="00497A38"/>
    <w:rsid w:val="004A3A1A"/>
    <w:rsid w:val="004A5AAE"/>
    <w:rsid w:val="004B000B"/>
    <w:rsid w:val="004B171B"/>
    <w:rsid w:val="004B216D"/>
    <w:rsid w:val="004B3CA2"/>
    <w:rsid w:val="004C0D94"/>
    <w:rsid w:val="004C1DC4"/>
    <w:rsid w:val="004D3B5E"/>
    <w:rsid w:val="004D4140"/>
    <w:rsid w:val="004D415A"/>
    <w:rsid w:val="004E3D68"/>
    <w:rsid w:val="004E4866"/>
    <w:rsid w:val="004F4209"/>
    <w:rsid w:val="004F70A2"/>
    <w:rsid w:val="004F7C7C"/>
    <w:rsid w:val="0050211D"/>
    <w:rsid w:val="0050212D"/>
    <w:rsid w:val="00504ADD"/>
    <w:rsid w:val="00506097"/>
    <w:rsid w:val="005106D8"/>
    <w:rsid w:val="00513739"/>
    <w:rsid w:val="005204BC"/>
    <w:rsid w:val="00523375"/>
    <w:rsid w:val="0052352A"/>
    <w:rsid w:val="0052361C"/>
    <w:rsid w:val="00524285"/>
    <w:rsid w:val="00534CA9"/>
    <w:rsid w:val="005379D7"/>
    <w:rsid w:val="00540BB1"/>
    <w:rsid w:val="0054132E"/>
    <w:rsid w:val="005420A8"/>
    <w:rsid w:val="005501A9"/>
    <w:rsid w:val="005515A2"/>
    <w:rsid w:val="00551D5D"/>
    <w:rsid w:val="0055435A"/>
    <w:rsid w:val="005556A2"/>
    <w:rsid w:val="00565BA1"/>
    <w:rsid w:val="00567324"/>
    <w:rsid w:val="00570ABB"/>
    <w:rsid w:val="00573C9B"/>
    <w:rsid w:val="00577E2E"/>
    <w:rsid w:val="00581DDF"/>
    <w:rsid w:val="00591CEE"/>
    <w:rsid w:val="00592914"/>
    <w:rsid w:val="005A20FC"/>
    <w:rsid w:val="005B243D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72CC"/>
    <w:rsid w:val="005E1536"/>
    <w:rsid w:val="005E6EB5"/>
    <w:rsid w:val="005F283C"/>
    <w:rsid w:val="005F2B3E"/>
    <w:rsid w:val="005F5199"/>
    <w:rsid w:val="00606DD2"/>
    <w:rsid w:val="0061567E"/>
    <w:rsid w:val="00615A81"/>
    <w:rsid w:val="00622CDE"/>
    <w:rsid w:val="006230AD"/>
    <w:rsid w:val="00633154"/>
    <w:rsid w:val="0063474D"/>
    <w:rsid w:val="006353EB"/>
    <w:rsid w:val="00636574"/>
    <w:rsid w:val="00644362"/>
    <w:rsid w:val="00644BFD"/>
    <w:rsid w:val="0065185B"/>
    <w:rsid w:val="006530AB"/>
    <w:rsid w:val="00653C39"/>
    <w:rsid w:val="006555FE"/>
    <w:rsid w:val="006559BE"/>
    <w:rsid w:val="00655D34"/>
    <w:rsid w:val="00656FF1"/>
    <w:rsid w:val="00664488"/>
    <w:rsid w:val="006644E9"/>
    <w:rsid w:val="0066535D"/>
    <w:rsid w:val="006673D1"/>
    <w:rsid w:val="00667D45"/>
    <w:rsid w:val="00674BFE"/>
    <w:rsid w:val="00676933"/>
    <w:rsid w:val="00681D7E"/>
    <w:rsid w:val="0068260E"/>
    <w:rsid w:val="00682A34"/>
    <w:rsid w:val="0068687E"/>
    <w:rsid w:val="00690130"/>
    <w:rsid w:val="00692326"/>
    <w:rsid w:val="006967F5"/>
    <w:rsid w:val="006B5A60"/>
    <w:rsid w:val="006B7964"/>
    <w:rsid w:val="006B7DFA"/>
    <w:rsid w:val="006C1468"/>
    <w:rsid w:val="006C3E47"/>
    <w:rsid w:val="006C6588"/>
    <w:rsid w:val="006E0B87"/>
    <w:rsid w:val="006E374E"/>
    <w:rsid w:val="006E470B"/>
    <w:rsid w:val="006E7DC3"/>
    <w:rsid w:val="006F03F9"/>
    <w:rsid w:val="006F263F"/>
    <w:rsid w:val="006F359E"/>
    <w:rsid w:val="006F36BB"/>
    <w:rsid w:val="006F384C"/>
    <w:rsid w:val="006F56C7"/>
    <w:rsid w:val="006F79D5"/>
    <w:rsid w:val="00702694"/>
    <w:rsid w:val="00706930"/>
    <w:rsid w:val="00707A7E"/>
    <w:rsid w:val="00707CEF"/>
    <w:rsid w:val="00711E60"/>
    <w:rsid w:val="00714AF9"/>
    <w:rsid w:val="00722F66"/>
    <w:rsid w:val="0072324B"/>
    <w:rsid w:val="007271F4"/>
    <w:rsid w:val="00732B47"/>
    <w:rsid w:val="0073393C"/>
    <w:rsid w:val="00733C68"/>
    <w:rsid w:val="0073530B"/>
    <w:rsid w:val="007431DB"/>
    <w:rsid w:val="00743663"/>
    <w:rsid w:val="007468CD"/>
    <w:rsid w:val="0074728C"/>
    <w:rsid w:val="00752541"/>
    <w:rsid w:val="007546CA"/>
    <w:rsid w:val="007626D8"/>
    <w:rsid w:val="0076318D"/>
    <w:rsid w:val="0076650C"/>
    <w:rsid w:val="00776808"/>
    <w:rsid w:val="007873E8"/>
    <w:rsid w:val="00791D4A"/>
    <w:rsid w:val="007942C4"/>
    <w:rsid w:val="00794B0E"/>
    <w:rsid w:val="00797EF9"/>
    <w:rsid w:val="007A26A0"/>
    <w:rsid w:val="007A35D5"/>
    <w:rsid w:val="007A4241"/>
    <w:rsid w:val="007A6C32"/>
    <w:rsid w:val="007B391D"/>
    <w:rsid w:val="007B5B92"/>
    <w:rsid w:val="007B7ABE"/>
    <w:rsid w:val="007C6719"/>
    <w:rsid w:val="007C68B6"/>
    <w:rsid w:val="007D07C4"/>
    <w:rsid w:val="007D0C97"/>
    <w:rsid w:val="007E031C"/>
    <w:rsid w:val="007E7115"/>
    <w:rsid w:val="007F0041"/>
    <w:rsid w:val="007F3A10"/>
    <w:rsid w:val="007F4561"/>
    <w:rsid w:val="007F495E"/>
    <w:rsid w:val="007F6749"/>
    <w:rsid w:val="007F6BCD"/>
    <w:rsid w:val="007F7A59"/>
    <w:rsid w:val="008028EE"/>
    <w:rsid w:val="0080383B"/>
    <w:rsid w:val="00817F9B"/>
    <w:rsid w:val="0082234F"/>
    <w:rsid w:val="008249D1"/>
    <w:rsid w:val="00824CB0"/>
    <w:rsid w:val="0082601E"/>
    <w:rsid w:val="00830787"/>
    <w:rsid w:val="00837360"/>
    <w:rsid w:val="008440D4"/>
    <w:rsid w:val="0084536F"/>
    <w:rsid w:val="008465E8"/>
    <w:rsid w:val="00854A54"/>
    <w:rsid w:val="00861A3C"/>
    <w:rsid w:val="00861E34"/>
    <w:rsid w:val="00862FE7"/>
    <w:rsid w:val="00872FC8"/>
    <w:rsid w:val="00877C9C"/>
    <w:rsid w:val="00882167"/>
    <w:rsid w:val="008856F2"/>
    <w:rsid w:val="008947B8"/>
    <w:rsid w:val="00895A5B"/>
    <w:rsid w:val="008966EE"/>
    <w:rsid w:val="008A0367"/>
    <w:rsid w:val="008B7F12"/>
    <w:rsid w:val="008C04CA"/>
    <w:rsid w:val="008C1CA3"/>
    <w:rsid w:val="008C7C5B"/>
    <w:rsid w:val="008D3FB0"/>
    <w:rsid w:val="008D662C"/>
    <w:rsid w:val="008E1EA9"/>
    <w:rsid w:val="008F14C1"/>
    <w:rsid w:val="008F1919"/>
    <w:rsid w:val="008F2004"/>
    <w:rsid w:val="008F2561"/>
    <w:rsid w:val="008F4FE2"/>
    <w:rsid w:val="00903E52"/>
    <w:rsid w:val="00906BF8"/>
    <w:rsid w:val="00920F3A"/>
    <w:rsid w:val="00924075"/>
    <w:rsid w:val="00934243"/>
    <w:rsid w:val="00940793"/>
    <w:rsid w:val="00953728"/>
    <w:rsid w:val="00953D58"/>
    <w:rsid w:val="00967B75"/>
    <w:rsid w:val="00976FD4"/>
    <w:rsid w:val="00980185"/>
    <w:rsid w:val="00982E35"/>
    <w:rsid w:val="00983F08"/>
    <w:rsid w:val="00984309"/>
    <w:rsid w:val="009913C3"/>
    <w:rsid w:val="00991DB1"/>
    <w:rsid w:val="009966BC"/>
    <w:rsid w:val="009A1E26"/>
    <w:rsid w:val="009A38DA"/>
    <w:rsid w:val="009A43D5"/>
    <w:rsid w:val="009B0017"/>
    <w:rsid w:val="009B0544"/>
    <w:rsid w:val="009B2C9B"/>
    <w:rsid w:val="009B5045"/>
    <w:rsid w:val="009B737F"/>
    <w:rsid w:val="009C0CCF"/>
    <w:rsid w:val="009C36E2"/>
    <w:rsid w:val="009C3E5C"/>
    <w:rsid w:val="009C4846"/>
    <w:rsid w:val="009C4A41"/>
    <w:rsid w:val="009D0601"/>
    <w:rsid w:val="009D1F05"/>
    <w:rsid w:val="009D4ECC"/>
    <w:rsid w:val="009D61D6"/>
    <w:rsid w:val="009E048D"/>
    <w:rsid w:val="009E0C25"/>
    <w:rsid w:val="009E10B3"/>
    <w:rsid w:val="009E6947"/>
    <w:rsid w:val="009E6F83"/>
    <w:rsid w:val="009E726C"/>
    <w:rsid w:val="009E77EF"/>
    <w:rsid w:val="009F134C"/>
    <w:rsid w:val="009F5A50"/>
    <w:rsid w:val="00A02B0C"/>
    <w:rsid w:val="00A03180"/>
    <w:rsid w:val="00A05433"/>
    <w:rsid w:val="00A05816"/>
    <w:rsid w:val="00A107D4"/>
    <w:rsid w:val="00A15DDF"/>
    <w:rsid w:val="00A16AAC"/>
    <w:rsid w:val="00A22EE8"/>
    <w:rsid w:val="00A2315F"/>
    <w:rsid w:val="00A32787"/>
    <w:rsid w:val="00A33425"/>
    <w:rsid w:val="00A369BA"/>
    <w:rsid w:val="00A37107"/>
    <w:rsid w:val="00A42DBA"/>
    <w:rsid w:val="00A43822"/>
    <w:rsid w:val="00A45FB2"/>
    <w:rsid w:val="00A479FE"/>
    <w:rsid w:val="00A61DDE"/>
    <w:rsid w:val="00A64429"/>
    <w:rsid w:val="00A65699"/>
    <w:rsid w:val="00A67457"/>
    <w:rsid w:val="00A67DC4"/>
    <w:rsid w:val="00A70C6D"/>
    <w:rsid w:val="00A754FE"/>
    <w:rsid w:val="00A756D9"/>
    <w:rsid w:val="00A76039"/>
    <w:rsid w:val="00A85737"/>
    <w:rsid w:val="00A86A47"/>
    <w:rsid w:val="00A913F2"/>
    <w:rsid w:val="00A9192A"/>
    <w:rsid w:val="00A936CD"/>
    <w:rsid w:val="00A96F5C"/>
    <w:rsid w:val="00A97077"/>
    <w:rsid w:val="00A9715A"/>
    <w:rsid w:val="00AA0C91"/>
    <w:rsid w:val="00AB1F29"/>
    <w:rsid w:val="00AB24FC"/>
    <w:rsid w:val="00AB301F"/>
    <w:rsid w:val="00AB6149"/>
    <w:rsid w:val="00AB7A80"/>
    <w:rsid w:val="00AC281D"/>
    <w:rsid w:val="00AC7640"/>
    <w:rsid w:val="00AC77F5"/>
    <w:rsid w:val="00AD2226"/>
    <w:rsid w:val="00AD3D71"/>
    <w:rsid w:val="00AD5FB9"/>
    <w:rsid w:val="00AD6870"/>
    <w:rsid w:val="00AD77EC"/>
    <w:rsid w:val="00AE2C0D"/>
    <w:rsid w:val="00AE55CE"/>
    <w:rsid w:val="00AE6F8B"/>
    <w:rsid w:val="00AF0F2D"/>
    <w:rsid w:val="00AF1B01"/>
    <w:rsid w:val="00AF1DB6"/>
    <w:rsid w:val="00AF215A"/>
    <w:rsid w:val="00AF2640"/>
    <w:rsid w:val="00AF2EAF"/>
    <w:rsid w:val="00AF5F79"/>
    <w:rsid w:val="00B07380"/>
    <w:rsid w:val="00B20EA2"/>
    <w:rsid w:val="00B25200"/>
    <w:rsid w:val="00B25362"/>
    <w:rsid w:val="00B26E30"/>
    <w:rsid w:val="00B27E37"/>
    <w:rsid w:val="00B34D73"/>
    <w:rsid w:val="00B34D87"/>
    <w:rsid w:val="00B4098F"/>
    <w:rsid w:val="00B41B97"/>
    <w:rsid w:val="00B468ED"/>
    <w:rsid w:val="00B65C41"/>
    <w:rsid w:val="00B65C4A"/>
    <w:rsid w:val="00B671BF"/>
    <w:rsid w:val="00B67423"/>
    <w:rsid w:val="00B7099A"/>
    <w:rsid w:val="00B74B48"/>
    <w:rsid w:val="00B751A2"/>
    <w:rsid w:val="00B81FC4"/>
    <w:rsid w:val="00B82E53"/>
    <w:rsid w:val="00B86272"/>
    <w:rsid w:val="00B93F26"/>
    <w:rsid w:val="00B955C5"/>
    <w:rsid w:val="00B96837"/>
    <w:rsid w:val="00B96917"/>
    <w:rsid w:val="00B97614"/>
    <w:rsid w:val="00BA7950"/>
    <w:rsid w:val="00BB569E"/>
    <w:rsid w:val="00BC02DA"/>
    <w:rsid w:val="00BC361C"/>
    <w:rsid w:val="00BC3ED7"/>
    <w:rsid w:val="00BD0E92"/>
    <w:rsid w:val="00BD1629"/>
    <w:rsid w:val="00BD3F8E"/>
    <w:rsid w:val="00BD664A"/>
    <w:rsid w:val="00BE3EB1"/>
    <w:rsid w:val="00BE4EA1"/>
    <w:rsid w:val="00BE6A74"/>
    <w:rsid w:val="00BF1D88"/>
    <w:rsid w:val="00C03A3F"/>
    <w:rsid w:val="00C05FC7"/>
    <w:rsid w:val="00C07239"/>
    <w:rsid w:val="00C127BC"/>
    <w:rsid w:val="00C133B5"/>
    <w:rsid w:val="00C14966"/>
    <w:rsid w:val="00C16A30"/>
    <w:rsid w:val="00C21DBC"/>
    <w:rsid w:val="00C22833"/>
    <w:rsid w:val="00C30F2D"/>
    <w:rsid w:val="00C31280"/>
    <w:rsid w:val="00C32CEB"/>
    <w:rsid w:val="00C337E2"/>
    <w:rsid w:val="00C33C19"/>
    <w:rsid w:val="00C4434B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4847"/>
    <w:rsid w:val="00C86867"/>
    <w:rsid w:val="00C918D4"/>
    <w:rsid w:val="00C92042"/>
    <w:rsid w:val="00C927FD"/>
    <w:rsid w:val="00C96B7A"/>
    <w:rsid w:val="00CA0825"/>
    <w:rsid w:val="00CA1937"/>
    <w:rsid w:val="00CA277D"/>
    <w:rsid w:val="00CA3D9D"/>
    <w:rsid w:val="00CA5512"/>
    <w:rsid w:val="00CA68B7"/>
    <w:rsid w:val="00CC39DB"/>
    <w:rsid w:val="00CD087C"/>
    <w:rsid w:val="00CD5A7B"/>
    <w:rsid w:val="00CD63D6"/>
    <w:rsid w:val="00CD646B"/>
    <w:rsid w:val="00CD6B3B"/>
    <w:rsid w:val="00CD6C3C"/>
    <w:rsid w:val="00CD7109"/>
    <w:rsid w:val="00CE053F"/>
    <w:rsid w:val="00CE3558"/>
    <w:rsid w:val="00CE5179"/>
    <w:rsid w:val="00CF4E08"/>
    <w:rsid w:val="00CF6E0C"/>
    <w:rsid w:val="00D048A1"/>
    <w:rsid w:val="00D12A4F"/>
    <w:rsid w:val="00D15A0E"/>
    <w:rsid w:val="00D161DA"/>
    <w:rsid w:val="00D22047"/>
    <w:rsid w:val="00D269DD"/>
    <w:rsid w:val="00D321DE"/>
    <w:rsid w:val="00D3245F"/>
    <w:rsid w:val="00D34279"/>
    <w:rsid w:val="00D35BDF"/>
    <w:rsid w:val="00D3790A"/>
    <w:rsid w:val="00D41836"/>
    <w:rsid w:val="00D41ABF"/>
    <w:rsid w:val="00D42B4B"/>
    <w:rsid w:val="00D43ACA"/>
    <w:rsid w:val="00D506A6"/>
    <w:rsid w:val="00D57A72"/>
    <w:rsid w:val="00D63D02"/>
    <w:rsid w:val="00D649F4"/>
    <w:rsid w:val="00D67D7A"/>
    <w:rsid w:val="00D706D8"/>
    <w:rsid w:val="00D71FEF"/>
    <w:rsid w:val="00D72506"/>
    <w:rsid w:val="00D73C1A"/>
    <w:rsid w:val="00D7411B"/>
    <w:rsid w:val="00D836AA"/>
    <w:rsid w:val="00D86286"/>
    <w:rsid w:val="00D87B98"/>
    <w:rsid w:val="00D93A84"/>
    <w:rsid w:val="00D97047"/>
    <w:rsid w:val="00DA0A6D"/>
    <w:rsid w:val="00DA38C1"/>
    <w:rsid w:val="00DA5FE2"/>
    <w:rsid w:val="00DB009A"/>
    <w:rsid w:val="00DB20A5"/>
    <w:rsid w:val="00DB63E7"/>
    <w:rsid w:val="00DC16E0"/>
    <w:rsid w:val="00DC229F"/>
    <w:rsid w:val="00DC3230"/>
    <w:rsid w:val="00DC7A7E"/>
    <w:rsid w:val="00DD3998"/>
    <w:rsid w:val="00DD55E4"/>
    <w:rsid w:val="00DE1766"/>
    <w:rsid w:val="00DF0153"/>
    <w:rsid w:val="00DF466C"/>
    <w:rsid w:val="00DF5AEF"/>
    <w:rsid w:val="00DF7826"/>
    <w:rsid w:val="00E02530"/>
    <w:rsid w:val="00E0574D"/>
    <w:rsid w:val="00E05B59"/>
    <w:rsid w:val="00E06683"/>
    <w:rsid w:val="00E101F1"/>
    <w:rsid w:val="00E16684"/>
    <w:rsid w:val="00E27A97"/>
    <w:rsid w:val="00E27EA1"/>
    <w:rsid w:val="00E335FE"/>
    <w:rsid w:val="00E34889"/>
    <w:rsid w:val="00E42B11"/>
    <w:rsid w:val="00E46058"/>
    <w:rsid w:val="00E55522"/>
    <w:rsid w:val="00E55991"/>
    <w:rsid w:val="00E6414A"/>
    <w:rsid w:val="00E77F17"/>
    <w:rsid w:val="00E8362D"/>
    <w:rsid w:val="00E868E6"/>
    <w:rsid w:val="00E937C6"/>
    <w:rsid w:val="00E97EC7"/>
    <w:rsid w:val="00EA1C80"/>
    <w:rsid w:val="00EA733A"/>
    <w:rsid w:val="00EB73C4"/>
    <w:rsid w:val="00EC4A5C"/>
    <w:rsid w:val="00EC6F81"/>
    <w:rsid w:val="00ED0961"/>
    <w:rsid w:val="00ED259C"/>
    <w:rsid w:val="00ED2932"/>
    <w:rsid w:val="00ED36DE"/>
    <w:rsid w:val="00ED49CF"/>
    <w:rsid w:val="00EE0ADA"/>
    <w:rsid w:val="00EE2818"/>
    <w:rsid w:val="00EE2872"/>
    <w:rsid w:val="00EE3A06"/>
    <w:rsid w:val="00EE54EA"/>
    <w:rsid w:val="00EF3BBF"/>
    <w:rsid w:val="00EF4A26"/>
    <w:rsid w:val="00F028E3"/>
    <w:rsid w:val="00F1079F"/>
    <w:rsid w:val="00F10880"/>
    <w:rsid w:val="00F11948"/>
    <w:rsid w:val="00F147DD"/>
    <w:rsid w:val="00F212A0"/>
    <w:rsid w:val="00F2305C"/>
    <w:rsid w:val="00F24FBC"/>
    <w:rsid w:val="00F27375"/>
    <w:rsid w:val="00F27897"/>
    <w:rsid w:val="00F3070C"/>
    <w:rsid w:val="00F3589A"/>
    <w:rsid w:val="00F35E64"/>
    <w:rsid w:val="00F37EFC"/>
    <w:rsid w:val="00F42CE7"/>
    <w:rsid w:val="00F44F70"/>
    <w:rsid w:val="00F5308E"/>
    <w:rsid w:val="00F61C90"/>
    <w:rsid w:val="00F642F5"/>
    <w:rsid w:val="00F723BF"/>
    <w:rsid w:val="00F730C0"/>
    <w:rsid w:val="00F8075F"/>
    <w:rsid w:val="00F81070"/>
    <w:rsid w:val="00F83691"/>
    <w:rsid w:val="00F8500F"/>
    <w:rsid w:val="00F87735"/>
    <w:rsid w:val="00F907EF"/>
    <w:rsid w:val="00F93F52"/>
    <w:rsid w:val="00FA2CBF"/>
    <w:rsid w:val="00FB1542"/>
    <w:rsid w:val="00FB373F"/>
    <w:rsid w:val="00FB4538"/>
    <w:rsid w:val="00FC63DB"/>
    <w:rsid w:val="00FD084F"/>
    <w:rsid w:val="00FD2127"/>
    <w:rsid w:val="00FD5276"/>
    <w:rsid w:val="00FD662E"/>
    <w:rsid w:val="00FE063A"/>
    <w:rsid w:val="00FE7C86"/>
    <w:rsid w:val="00FF676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toexpreso.com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3AFE-24FE-42E5-B432-A843C07E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7A782-69AF-40A9-ACA0-936A7B3DEF1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7309ED9-9F16-4D69-9937-2480470FF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EC0C1-8DB1-404F-8093-407A13D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Reclamaciones por Multas y Vistas Administrativas de AutoExpreso</vt:lpstr>
    </vt:vector>
  </TitlesOfParts>
  <Company>Toshiba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Reclamaciones por Multas y Vistas Administrativas de AutoExpreso</dc:title>
  <dc:subject>Información General</dc:subject>
  <dc:creator>3-1-1 Tu Línea de Servicios de Gobierno</dc:creator>
  <cp:keywords>AEX</cp:keywords>
  <cp:lastModifiedBy>respondadmin</cp:lastModifiedBy>
  <cp:revision>10</cp:revision>
  <cp:lastPrinted>2013-01-11T14:08:00Z</cp:lastPrinted>
  <dcterms:created xsi:type="dcterms:W3CDTF">2012-10-24T20:23:00Z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