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4734"/>
        <w:gridCol w:w="4734"/>
      </w:tblGrid>
      <w:tr w:rsidR="00B17576" w:rsidRPr="00D04F4C" w:rsidTr="00B17576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17576" w:rsidRDefault="00B17576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9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B17576" w:rsidRPr="00591CEE" w:rsidRDefault="00B17576" w:rsidP="00BF1B65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Descripción del Servicio</w:t>
            </w:r>
          </w:p>
        </w:tc>
        <w:tc>
          <w:tcPr>
            <w:tcW w:w="473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B17576" w:rsidRPr="00B17576" w:rsidRDefault="00B17576" w:rsidP="00B17576">
            <w:pPr>
              <w:jc w:val="right"/>
              <w:rPr>
                <w:b/>
                <w:color w:val="943634" w:themeColor="accent2" w:themeShade="BF"/>
                <w:sz w:val="28"/>
                <w:szCs w:val="28"/>
                <w:lang w:val="es-PR"/>
              </w:rPr>
            </w:pPr>
            <w:r w:rsidRPr="00B17576">
              <w:rPr>
                <w:b/>
                <w:color w:val="943634" w:themeColor="accent2" w:themeShade="BF"/>
                <w:sz w:val="28"/>
                <w:szCs w:val="28"/>
                <w:lang w:val="es-PR"/>
              </w:rPr>
              <w:t>Crear Referido</w:t>
            </w:r>
          </w:p>
        </w:tc>
      </w:tr>
    </w:tbl>
    <w:p w:rsidR="000418F0" w:rsidRPr="007F7A59" w:rsidRDefault="00B17576" w:rsidP="0086159F">
      <w:pPr>
        <w:pStyle w:val="NormalWeb"/>
        <w:tabs>
          <w:tab w:val="left" w:pos="360"/>
        </w:tabs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El sistema de 3-1-1 no proveerá información sobre este tema, por lo que creará un referido para que DISCO se comunique con el ciudadano.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B1757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667D4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4979AF" w:rsidP="0006599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C32CEB" w:rsidRDefault="000F7E62" w:rsidP="0086159F">
      <w:pPr>
        <w:pStyle w:val="NormalWeb"/>
        <w:tabs>
          <w:tab w:val="left" w:pos="360"/>
        </w:tabs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Cualquier </w:t>
      </w:r>
      <w:r w:rsidR="00D63FF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ciudadano </w:t>
      </w:r>
      <w:r w:rsidR="00B17576">
        <w:rPr>
          <w:rFonts w:asciiTheme="minorHAnsi" w:hAnsiTheme="minorHAnsi" w:cs="Arial"/>
          <w:color w:val="000000"/>
          <w:sz w:val="22"/>
          <w:szCs w:val="22"/>
          <w:lang w:val="es-PR"/>
        </w:rPr>
        <w:t>que solicite información sobre tablillas confidenciales para vehículos</w:t>
      </w:r>
      <w:r w:rsidR="00FB5626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14AF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Default="00AD3D71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91CEE" w:rsidRDefault="004A5AAE" w:rsidP="004A5AAE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C32CEB" w:rsidRPr="00C32CEB" w:rsidRDefault="00231A5F" w:rsidP="0086159F">
      <w:pPr>
        <w:pStyle w:val="NormalWeb"/>
        <w:tabs>
          <w:tab w:val="left" w:pos="360"/>
        </w:tabs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Ninguna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4C2F6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CA1937" w:rsidP="004E486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5D72CC" w:rsidRDefault="0086159F" w:rsidP="00207644">
      <w:pPr>
        <w:pStyle w:val="NormalWeb"/>
        <w:spacing w:before="120" w:beforeAutospacing="0" w:after="120" w:afterAutospacing="0"/>
        <w:ind w:left="36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6159F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 xml:space="preserve">Lugar: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F2060C">
        <w:rPr>
          <w:rFonts w:asciiTheme="minorHAnsi" w:hAnsiTheme="minorHAnsi" w:cs="Arial"/>
          <w:color w:val="000000"/>
          <w:sz w:val="22"/>
          <w:szCs w:val="22"/>
          <w:lang w:val="es-PR"/>
        </w:rPr>
        <w:t>En la Directoría de Servicios al Conductor</w:t>
      </w:r>
      <w:r w:rsidR="003176CC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 w:rsidR="00C26CB2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C26CB2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6" w:history="1">
        <w:r w:rsidR="00C26CB2" w:rsidRPr="0092211D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DISCO</w:t>
        </w:r>
      </w:hyperlink>
    </w:p>
    <w:p w:rsidR="000022C9" w:rsidRDefault="008961B3" w:rsidP="000022C9">
      <w:pPr>
        <w:pStyle w:val="NormalWeb"/>
        <w:spacing w:before="120" w:beforeAutospacing="0" w:after="0" w:afterAutospacing="0"/>
        <w:ind w:left="36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6159F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Teléfono: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0022C9" w:rsidRPr="000022C9">
        <w:rPr>
          <w:rFonts w:asciiTheme="minorHAnsi" w:hAnsiTheme="minorHAnsi" w:cs="Arial"/>
          <w:color w:val="000000"/>
          <w:sz w:val="22"/>
          <w:szCs w:val="22"/>
          <w:lang w:val="es-PR"/>
        </w:rPr>
        <w:t>(787) 294-2424 Cuadro</w:t>
      </w:r>
    </w:p>
    <w:p w:rsidR="008961B3" w:rsidRDefault="008961B3" w:rsidP="000022C9">
      <w:pPr>
        <w:pStyle w:val="NormalWeb"/>
        <w:spacing w:before="0" w:beforeAutospacing="0" w:after="0" w:afterAutospacing="0"/>
        <w:ind w:left="1800" w:firstLine="36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961B3">
        <w:rPr>
          <w:rFonts w:asciiTheme="minorHAnsi" w:hAnsiTheme="minorHAnsi" w:cs="Arial"/>
          <w:color w:val="000000"/>
          <w:sz w:val="22"/>
          <w:szCs w:val="22"/>
          <w:lang w:val="es-PR"/>
        </w:rPr>
        <w:t>(787) 294-0163 Directo</w:t>
      </w:r>
    </w:p>
    <w:p w:rsidR="00920721" w:rsidRDefault="0086159F" w:rsidP="00207644">
      <w:pPr>
        <w:pStyle w:val="NormalWeb"/>
        <w:spacing w:before="120" w:beforeAutospacing="0" w:after="0" w:afterAutospacing="0"/>
        <w:ind w:left="36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Correo R</w:t>
      </w:r>
      <w:r w:rsidR="00920721" w:rsidRPr="0086159F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egular:</w:t>
      </w:r>
      <w:r w:rsidR="00920721">
        <w:rPr>
          <w:rFonts w:asciiTheme="minorHAnsi" w:hAnsiTheme="minorHAnsi" w:cs="Arial"/>
          <w:color w:val="000000"/>
          <w:sz w:val="22"/>
          <w:szCs w:val="22"/>
          <w:lang w:val="es-PR"/>
        </w:rPr>
        <w:tab/>
        <w:t>PO Box 41243</w:t>
      </w:r>
    </w:p>
    <w:p w:rsidR="00920721" w:rsidRDefault="00920721" w:rsidP="00C26CB2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  <w:t>Estación Minillas</w:t>
      </w:r>
    </w:p>
    <w:p w:rsidR="003E1B1C" w:rsidRPr="003E1B1C" w:rsidRDefault="00920721" w:rsidP="0086159F">
      <w:pPr>
        <w:pStyle w:val="NormalWeb"/>
        <w:spacing w:before="0" w:beforeAutospacing="0" w:after="120" w:afterAutospacing="0"/>
        <w:ind w:left="36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  <w:t>San Juan, PR  00940-1243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4C2F6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Default="005D72C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91CEE" w:rsidRDefault="005D72CC" w:rsidP="004979A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Costo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>
              <w:rPr>
                <w:b/>
                <w:sz w:val="28"/>
                <w:szCs w:val="28"/>
                <w:lang w:val="es-PR"/>
              </w:rPr>
              <w:t>Método</w:t>
            </w:r>
            <w:r w:rsidR="004979AF">
              <w:rPr>
                <w:b/>
                <w:sz w:val="28"/>
                <w:szCs w:val="28"/>
                <w:lang w:val="es-PR"/>
              </w:rPr>
              <w:t>s</w:t>
            </w:r>
            <w:r w:rsidR="008A0367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F4209" w:rsidRPr="00D3790A" w:rsidRDefault="006C0164" w:rsidP="0086159F">
      <w:pPr>
        <w:shd w:val="clear" w:color="auto" w:fill="FFFFFF"/>
        <w:tabs>
          <w:tab w:val="left" w:pos="360"/>
        </w:tabs>
        <w:spacing w:before="120" w:after="120" w:line="240" w:lineRule="auto"/>
        <w:rPr>
          <w:rFonts w:eastAsia="Times New Roman" w:cs="Times New Roman"/>
          <w:lang w:val="es-PR"/>
        </w:rPr>
      </w:pPr>
      <w:r w:rsidRPr="0092211D">
        <w:rPr>
          <w:rFonts w:eastAsia="Times New Roman" w:cs="Times New Roman"/>
          <w:lang w:val="es-PR"/>
        </w:rPr>
        <w:t>No conlleva costos.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D161DA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Default="003E067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91CEE" w:rsidRDefault="003E0674" w:rsidP="004E486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Requisitos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A22EE8" w:rsidRPr="004C2F6B" w:rsidRDefault="009563A9" w:rsidP="004C2F6B">
      <w:pPr>
        <w:spacing w:before="120" w:after="120" w:line="240" w:lineRule="auto"/>
        <w:rPr>
          <w:lang w:val="es-PR"/>
        </w:rPr>
      </w:pPr>
      <w:r w:rsidRPr="004C2F6B">
        <w:rPr>
          <w:lang w:val="es-PR"/>
        </w:rPr>
        <w:t>No tiene requisitos</w:t>
      </w:r>
      <w:r w:rsidR="000025DF" w:rsidRPr="004C2F6B">
        <w:rPr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62B7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FD084F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FD084F" w:rsidP="00FD084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86159F" w:rsidRDefault="004B0A6C" w:rsidP="0086159F">
      <w:pPr>
        <w:spacing w:before="120" w:after="120" w:line="240" w:lineRule="auto"/>
        <w:rPr>
          <w:lang w:val="es-PR"/>
        </w:rPr>
      </w:pPr>
      <w:r w:rsidRPr="0043646D">
        <w:rPr>
          <w:b/>
          <w:lang w:val="es-PR"/>
        </w:rPr>
        <w:t>¿Por qué el sistema 3-1-1 no provee más información sobre las tablillas confidenciales?</w:t>
      </w:r>
      <w:r>
        <w:rPr>
          <w:lang w:val="es-PR"/>
        </w:rPr>
        <w:t xml:space="preserve"> </w:t>
      </w:r>
      <w:r w:rsidR="0043646D">
        <w:rPr>
          <w:lang w:val="es-PR"/>
        </w:rPr>
        <w:t>-</w:t>
      </w:r>
      <w:r>
        <w:rPr>
          <w:lang w:val="es-PR"/>
        </w:rPr>
        <w:t xml:space="preserve"> Porque este es un servicio que está disponible sólo para vehículos </w:t>
      </w:r>
      <w:r w:rsidR="00062F9C">
        <w:rPr>
          <w:lang w:val="es-PR"/>
        </w:rPr>
        <w:t>del gobierno estatal y federal, no para ciudadanos.</w:t>
      </w:r>
      <w:r>
        <w:rPr>
          <w:lang w:val="es-PR"/>
        </w:rPr>
        <w:t xml:space="preserve">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362B7B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Default="00FD084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91CEE" w:rsidRDefault="006C6588" w:rsidP="00F3589A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E</w:t>
            </w:r>
            <w:r w:rsidR="00FD084F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FD084F" w:rsidRPr="0086159F" w:rsidRDefault="0007666B" w:rsidP="0086159F">
      <w:pPr>
        <w:spacing w:before="120" w:after="120" w:line="240" w:lineRule="auto"/>
      </w:pPr>
      <w:hyperlink r:id="rId21" w:history="1">
        <w:r w:rsidR="0086159F" w:rsidRPr="00782053">
          <w:rPr>
            <w:rStyle w:val="Hyperlink"/>
            <w:rFonts w:cs="Arial"/>
            <w:sz w:val="24"/>
            <w:szCs w:val="24"/>
          </w:rPr>
          <w:t>Página Web DTOP</w:t>
        </w:r>
      </w:hyperlink>
      <w:r w:rsidR="0086159F" w:rsidRPr="0086159F">
        <w:rPr>
          <w:rStyle w:val="Hyperlink"/>
          <w:rFonts w:cs="Arial"/>
          <w:sz w:val="24"/>
          <w:szCs w:val="24"/>
        </w:rPr>
        <w:t xml:space="preserve"> </w:t>
      </w:r>
      <w:r w:rsidR="0086159F" w:rsidRPr="0086159F">
        <w:rPr>
          <w:rStyle w:val="Hyperlink"/>
          <w:rFonts w:cs="Arial"/>
          <w:color w:val="auto"/>
          <w:sz w:val="24"/>
          <w:szCs w:val="24"/>
          <w:u w:val="none"/>
        </w:rPr>
        <w:t>– http://www.dtop.gov.pr</w:t>
      </w:r>
    </w:p>
    <w:sectPr w:rsidR="00FD084F" w:rsidRPr="0086159F" w:rsidSect="00953728">
      <w:headerReference w:type="default" r:id="rId22"/>
      <w:footerReference w:type="default" r:id="rId23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7B" w:rsidRDefault="00DB1B7B" w:rsidP="005501A9">
      <w:pPr>
        <w:spacing w:after="0" w:line="240" w:lineRule="auto"/>
      </w:pPr>
      <w:r>
        <w:separator/>
      </w:r>
    </w:p>
  </w:endnote>
  <w:endnote w:type="continuationSeparator" w:id="0">
    <w:p w:rsidR="00DB1B7B" w:rsidRDefault="00DB1B7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20061B" w:rsidTr="004529FC">
      <w:tc>
        <w:tcPr>
          <w:tcW w:w="2394" w:type="dxa"/>
          <w:shd w:val="clear" w:color="auto" w:fill="FFFFFF" w:themeFill="background1"/>
          <w:vAlign w:val="center"/>
        </w:tcPr>
        <w:p w:rsidR="0020061B" w:rsidRDefault="0092211D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1D40E59" wp14:editId="0F372C79">
                <wp:simplePos x="0" y="0"/>
                <wp:positionH relativeFrom="column">
                  <wp:posOffset>-454660</wp:posOffset>
                </wp:positionH>
                <wp:positionV relativeFrom="paragraph">
                  <wp:posOffset>83820</wp:posOffset>
                </wp:positionV>
                <wp:extent cx="333375" cy="259715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666B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20061B" w:rsidRPr="001C7A01" w:rsidRDefault="004C2F6B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20061B" w:rsidRPr="001C7A01" w:rsidRDefault="0007666B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20061B" w:rsidRPr="001C7A01">
                <w:rPr>
                  <w:lang w:val="es-PR"/>
                </w:rPr>
                <w:t xml:space="preserve">Página </w:t>
              </w:r>
              <w:r w:rsidR="00FD57E8" w:rsidRPr="001C7A01">
                <w:rPr>
                  <w:lang w:val="es-PR"/>
                </w:rPr>
                <w:fldChar w:fldCharType="begin"/>
              </w:r>
              <w:r w:rsidR="0020061B" w:rsidRPr="001C7A01">
                <w:rPr>
                  <w:lang w:val="es-PR"/>
                </w:rPr>
                <w:instrText xml:space="preserve"> PAGE </w:instrText>
              </w:r>
              <w:r w:rsidR="00FD57E8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FD57E8" w:rsidRPr="001C7A01">
                <w:rPr>
                  <w:lang w:val="es-PR"/>
                </w:rPr>
                <w:fldChar w:fldCharType="end"/>
              </w:r>
              <w:r w:rsidR="0020061B" w:rsidRPr="001C7A01">
                <w:rPr>
                  <w:lang w:val="es-PR"/>
                </w:rPr>
                <w:t xml:space="preserve"> de </w:t>
              </w:r>
              <w:r w:rsidR="00FD57E8" w:rsidRPr="001C7A01">
                <w:rPr>
                  <w:lang w:val="es-PR"/>
                </w:rPr>
                <w:fldChar w:fldCharType="begin"/>
              </w:r>
              <w:r w:rsidR="0020061B" w:rsidRPr="001C7A01">
                <w:rPr>
                  <w:lang w:val="es-PR"/>
                </w:rPr>
                <w:instrText xml:space="preserve"> NUMPAGES  </w:instrText>
              </w:r>
              <w:r w:rsidR="00FD57E8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FD57E8" w:rsidRPr="001C7A01">
                <w:rPr>
                  <w:lang w:val="es-PR"/>
                </w:rPr>
                <w:fldChar w:fldCharType="end"/>
              </w:r>
            </w:sdtContent>
          </w:sdt>
          <w:r w:rsidR="0020061B" w:rsidRPr="001C7A01">
            <w:rPr>
              <w:lang w:val="es-PR"/>
            </w:rPr>
            <w:t xml:space="preserve"> </w:t>
          </w:r>
        </w:p>
      </w:tc>
    </w:tr>
  </w:tbl>
  <w:p w:rsidR="0020061B" w:rsidRDefault="002006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7B" w:rsidRDefault="00DB1B7B" w:rsidP="005501A9">
      <w:pPr>
        <w:spacing w:after="0" w:line="240" w:lineRule="auto"/>
      </w:pPr>
      <w:r>
        <w:separator/>
      </w:r>
    </w:p>
  </w:footnote>
  <w:footnote w:type="continuationSeparator" w:id="0">
    <w:p w:rsidR="00DB1B7B" w:rsidRDefault="00DB1B7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042" w:rsidRPr="00C67B55" w:rsidRDefault="0007666B" w:rsidP="0092211D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b/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9.6pt;margin-top:6.2pt;width:82.7pt;height:27.5pt;z-index:251662336;mso-height-percent:200;mso-height-percent:200;mso-width-relative:margin;mso-height-relative:margin" fillcolor="yellow">
          <v:textbox style="mso-next-textbox:#_x0000_s2049;mso-fit-shape-to-text:t">
            <w:txbxContent>
              <w:p w:rsidR="0020061B" w:rsidRPr="00456683" w:rsidRDefault="0020061B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DISCO</w:t>
                </w:r>
                <w:r w:rsidRPr="00456683">
                  <w:rPr>
                    <w:sz w:val="16"/>
                    <w:szCs w:val="16"/>
                  </w:rPr>
                  <w:t>-0</w:t>
                </w:r>
                <w:r w:rsidR="00693330">
                  <w:rPr>
                    <w:sz w:val="16"/>
                    <w:szCs w:val="16"/>
                  </w:rPr>
                  <w:t>1</w:t>
                </w:r>
                <w:r w:rsidR="0043646D">
                  <w:rPr>
                    <w:sz w:val="16"/>
                    <w:szCs w:val="16"/>
                  </w:rPr>
                  <w:t>2</w:t>
                </w:r>
              </w:p>
              <w:p w:rsidR="0020061B" w:rsidRPr="00456683" w:rsidRDefault="0020061B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 w:rsidR="00EF291B">
                  <w:rPr>
                    <w:sz w:val="16"/>
                    <w:szCs w:val="16"/>
                  </w:rPr>
                  <w:t>2-may-</w:t>
                </w:r>
                <w:r w:rsidR="0052160E">
                  <w:rPr>
                    <w:sz w:val="16"/>
                    <w:szCs w:val="16"/>
                  </w:rPr>
                  <w:t>12</w:t>
                </w:r>
              </w:p>
            </w:txbxContent>
          </v:textbox>
        </v:shape>
      </w:pict>
    </w:r>
    <w:r w:rsidR="00C92042" w:rsidRPr="00C67B55">
      <w:rPr>
        <w:b/>
        <w:sz w:val="32"/>
        <w:szCs w:val="32"/>
        <w:lang w:val="es-PR"/>
      </w:rPr>
      <w:t>Directoría de Servicios al Conductor</w:t>
    </w:r>
    <w:r w:rsidR="0020061B" w:rsidRPr="00C67B55">
      <w:rPr>
        <w:b/>
        <w:sz w:val="32"/>
        <w:szCs w:val="32"/>
        <w:lang w:val="es-PR"/>
      </w:rPr>
      <w:t xml:space="preserve"> </w:t>
    </w:r>
    <w:r w:rsidR="00B1715D" w:rsidRPr="00C67B55">
      <w:rPr>
        <w:b/>
        <w:sz w:val="32"/>
        <w:szCs w:val="32"/>
        <w:lang w:val="es-PR"/>
      </w:rPr>
      <w:t>(DISCO)</w:t>
    </w:r>
  </w:p>
  <w:p w:rsidR="003A4B6E" w:rsidRPr="00C67B55" w:rsidRDefault="00C52D9A" w:rsidP="0047186A">
    <w:pPr>
      <w:spacing w:after="0" w:line="240" w:lineRule="auto"/>
      <w:rPr>
        <w:b/>
        <w:sz w:val="28"/>
        <w:szCs w:val="28"/>
        <w:lang w:val="es-PR"/>
      </w:rPr>
    </w:pPr>
    <w:r w:rsidRPr="00C67B55">
      <w:rPr>
        <w:b/>
        <w:sz w:val="28"/>
        <w:szCs w:val="28"/>
        <w:lang w:val="es-PR"/>
      </w:rPr>
      <w:t>Información y Orientación sobre Tablillas Confidenciales</w:t>
    </w:r>
  </w:p>
  <w:p w:rsidR="00C52D9A" w:rsidRPr="0092211D" w:rsidRDefault="0092211D" w:rsidP="0047186A">
    <w:pPr>
      <w:spacing w:after="0" w:line="240" w:lineRule="auto"/>
      <w:rPr>
        <w:b/>
        <w:sz w:val="32"/>
        <w:szCs w:val="32"/>
        <w:lang w:val="es-PR"/>
      </w:rPr>
    </w:pPr>
    <w:r w:rsidRPr="00C67B55">
      <w:rPr>
        <w:b/>
        <w:sz w:val="28"/>
        <w:szCs w:val="28"/>
        <w:lang w:val="es-PR"/>
      </w:rPr>
      <w:t>Para</w:t>
    </w:r>
    <w:r w:rsidR="00C52D9A" w:rsidRPr="00C67B55">
      <w:rPr>
        <w:b/>
        <w:sz w:val="28"/>
        <w:szCs w:val="28"/>
        <w:lang w:val="es-PR"/>
      </w:rPr>
      <w:t xml:space="preserve"> Vehículos del Gobierno Estatal o Federal</w:t>
    </w:r>
  </w:p>
  <w:p w:rsidR="0020061B" w:rsidRPr="0047186A" w:rsidRDefault="0020061B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E0A"/>
    <w:multiLevelType w:val="hybridMultilevel"/>
    <w:tmpl w:val="88F47FE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3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5">
    <w:nsid w:val="71C97465"/>
    <w:multiLevelType w:val="hybridMultilevel"/>
    <w:tmpl w:val="5096FE8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A8185E"/>
    <w:multiLevelType w:val="hybridMultilevel"/>
    <w:tmpl w:val="F9D29E4C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2"/>
  </w:num>
  <w:num w:numId="3">
    <w:abstractNumId w:val="23"/>
  </w:num>
  <w:num w:numId="4">
    <w:abstractNumId w:val="28"/>
  </w:num>
  <w:num w:numId="5">
    <w:abstractNumId w:val="10"/>
  </w:num>
  <w:num w:numId="6">
    <w:abstractNumId w:val="9"/>
  </w:num>
  <w:num w:numId="7">
    <w:abstractNumId w:val="17"/>
  </w:num>
  <w:num w:numId="8">
    <w:abstractNumId w:val="7"/>
  </w:num>
  <w:num w:numId="9">
    <w:abstractNumId w:val="19"/>
  </w:num>
  <w:num w:numId="10">
    <w:abstractNumId w:val="6"/>
  </w:num>
  <w:num w:numId="11">
    <w:abstractNumId w:val="1"/>
  </w:num>
  <w:num w:numId="12">
    <w:abstractNumId w:val="26"/>
  </w:num>
  <w:num w:numId="13">
    <w:abstractNumId w:val="2"/>
  </w:num>
  <w:num w:numId="14">
    <w:abstractNumId w:val="21"/>
  </w:num>
  <w:num w:numId="15">
    <w:abstractNumId w:val="4"/>
  </w:num>
  <w:num w:numId="16">
    <w:abstractNumId w:val="15"/>
  </w:num>
  <w:num w:numId="17">
    <w:abstractNumId w:val="16"/>
  </w:num>
  <w:num w:numId="1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8"/>
  </w:num>
  <w:num w:numId="22">
    <w:abstractNumId w:val="3"/>
  </w:num>
  <w:num w:numId="23">
    <w:abstractNumId w:val="11"/>
  </w:num>
  <w:num w:numId="24">
    <w:abstractNumId w:val="12"/>
  </w:num>
  <w:num w:numId="25">
    <w:abstractNumId w:val="20"/>
  </w:num>
  <w:num w:numId="26">
    <w:abstractNumId w:val="24"/>
  </w:num>
  <w:num w:numId="27">
    <w:abstractNumId w:val="13"/>
  </w:num>
  <w:num w:numId="28">
    <w:abstractNumId w:val="25"/>
  </w:num>
  <w:num w:numId="29">
    <w:abstractNumId w:val="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>
      <o:colormenu v:ext="edit" fillcolor="none [2894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22C9"/>
    <w:rsid w:val="000025DF"/>
    <w:rsid w:val="00024856"/>
    <w:rsid w:val="000412F3"/>
    <w:rsid w:val="000418F0"/>
    <w:rsid w:val="00057000"/>
    <w:rsid w:val="00062F9C"/>
    <w:rsid w:val="00065992"/>
    <w:rsid w:val="00074FD0"/>
    <w:rsid w:val="0007666B"/>
    <w:rsid w:val="0008651E"/>
    <w:rsid w:val="000967EC"/>
    <w:rsid w:val="000A08E9"/>
    <w:rsid w:val="000A1207"/>
    <w:rsid w:val="000B33D9"/>
    <w:rsid w:val="000B69D3"/>
    <w:rsid w:val="000F7E62"/>
    <w:rsid w:val="0011279C"/>
    <w:rsid w:val="00126FC9"/>
    <w:rsid w:val="001336E9"/>
    <w:rsid w:val="00133BAB"/>
    <w:rsid w:val="001356F1"/>
    <w:rsid w:val="00153DCF"/>
    <w:rsid w:val="0015487D"/>
    <w:rsid w:val="0016664C"/>
    <w:rsid w:val="00174283"/>
    <w:rsid w:val="001801E9"/>
    <w:rsid w:val="00181A79"/>
    <w:rsid w:val="001821AA"/>
    <w:rsid w:val="00185F44"/>
    <w:rsid w:val="00192803"/>
    <w:rsid w:val="001B4194"/>
    <w:rsid w:val="001B6C87"/>
    <w:rsid w:val="001C1B53"/>
    <w:rsid w:val="001C2D5F"/>
    <w:rsid w:val="001C7A01"/>
    <w:rsid w:val="001E770C"/>
    <w:rsid w:val="002004EC"/>
    <w:rsid w:val="0020061B"/>
    <w:rsid w:val="0020276F"/>
    <w:rsid w:val="00203A78"/>
    <w:rsid w:val="00204116"/>
    <w:rsid w:val="00207644"/>
    <w:rsid w:val="00231A5F"/>
    <w:rsid w:val="00231ED1"/>
    <w:rsid w:val="00237024"/>
    <w:rsid w:val="00245FEB"/>
    <w:rsid w:val="002501E2"/>
    <w:rsid w:val="00251CDC"/>
    <w:rsid w:val="00251D21"/>
    <w:rsid w:val="002544E8"/>
    <w:rsid w:val="0027110F"/>
    <w:rsid w:val="00272CE6"/>
    <w:rsid w:val="002734CB"/>
    <w:rsid w:val="00277BF0"/>
    <w:rsid w:val="002B5156"/>
    <w:rsid w:val="002D1E0C"/>
    <w:rsid w:val="002D3544"/>
    <w:rsid w:val="002D7069"/>
    <w:rsid w:val="002D72D9"/>
    <w:rsid w:val="002F0728"/>
    <w:rsid w:val="002F2E56"/>
    <w:rsid w:val="00303898"/>
    <w:rsid w:val="00306286"/>
    <w:rsid w:val="00307F9A"/>
    <w:rsid w:val="00311FA1"/>
    <w:rsid w:val="003173B1"/>
    <w:rsid w:val="003176CC"/>
    <w:rsid w:val="00335C91"/>
    <w:rsid w:val="003430B5"/>
    <w:rsid w:val="00352B9C"/>
    <w:rsid w:val="00357498"/>
    <w:rsid w:val="00362B7B"/>
    <w:rsid w:val="00366F9F"/>
    <w:rsid w:val="00370141"/>
    <w:rsid w:val="0037107D"/>
    <w:rsid w:val="00371B1F"/>
    <w:rsid w:val="003A4B6E"/>
    <w:rsid w:val="003A7310"/>
    <w:rsid w:val="003B4575"/>
    <w:rsid w:val="003E0674"/>
    <w:rsid w:val="003E1A9B"/>
    <w:rsid w:val="003E1B1C"/>
    <w:rsid w:val="003F4ED8"/>
    <w:rsid w:val="00412C48"/>
    <w:rsid w:val="00430534"/>
    <w:rsid w:val="0043646D"/>
    <w:rsid w:val="00445105"/>
    <w:rsid w:val="004529FC"/>
    <w:rsid w:val="00456683"/>
    <w:rsid w:val="00461359"/>
    <w:rsid w:val="0047186A"/>
    <w:rsid w:val="00475929"/>
    <w:rsid w:val="00475E45"/>
    <w:rsid w:val="00476F59"/>
    <w:rsid w:val="00481D43"/>
    <w:rsid w:val="004842B9"/>
    <w:rsid w:val="004847E5"/>
    <w:rsid w:val="00493471"/>
    <w:rsid w:val="004979AF"/>
    <w:rsid w:val="004A5AAE"/>
    <w:rsid w:val="004B0A6C"/>
    <w:rsid w:val="004C1DC4"/>
    <w:rsid w:val="004C2196"/>
    <w:rsid w:val="004C2F6B"/>
    <w:rsid w:val="004D415A"/>
    <w:rsid w:val="004E4866"/>
    <w:rsid w:val="004F4209"/>
    <w:rsid w:val="00506097"/>
    <w:rsid w:val="00520029"/>
    <w:rsid w:val="005204BC"/>
    <w:rsid w:val="0052160E"/>
    <w:rsid w:val="00523375"/>
    <w:rsid w:val="005420A8"/>
    <w:rsid w:val="005501A9"/>
    <w:rsid w:val="005515A2"/>
    <w:rsid w:val="00553C9D"/>
    <w:rsid w:val="005556A2"/>
    <w:rsid w:val="00567144"/>
    <w:rsid w:val="00591CEE"/>
    <w:rsid w:val="00596BD3"/>
    <w:rsid w:val="005B34F0"/>
    <w:rsid w:val="005B671E"/>
    <w:rsid w:val="005B72C6"/>
    <w:rsid w:val="005C16A8"/>
    <w:rsid w:val="005C1B0C"/>
    <w:rsid w:val="005C1D13"/>
    <w:rsid w:val="005C2129"/>
    <w:rsid w:val="005C33B7"/>
    <w:rsid w:val="005C6AE5"/>
    <w:rsid w:val="005D0844"/>
    <w:rsid w:val="005D72CC"/>
    <w:rsid w:val="005E5120"/>
    <w:rsid w:val="0061567E"/>
    <w:rsid w:val="00615A81"/>
    <w:rsid w:val="00631076"/>
    <w:rsid w:val="00633154"/>
    <w:rsid w:val="00636018"/>
    <w:rsid w:val="00644362"/>
    <w:rsid w:val="00651A72"/>
    <w:rsid w:val="006555FE"/>
    <w:rsid w:val="00655D34"/>
    <w:rsid w:val="00664488"/>
    <w:rsid w:val="00664C98"/>
    <w:rsid w:val="0066535D"/>
    <w:rsid w:val="006660FB"/>
    <w:rsid w:val="00667D45"/>
    <w:rsid w:val="00681D7E"/>
    <w:rsid w:val="0068260E"/>
    <w:rsid w:val="0068687E"/>
    <w:rsid w:val="00690605"/>
    <w:rsid w:val="00693330"/>
    <w:rsid w:val="006B3329"/>
    <w:rsid w:val="006B5A60"/>
    <w:rsid w:val="006B7DFA"/>
    <w:rsid w:val="006C0164"/>
    <w:rsid w:val="006C194D"/>
    <w:rsid w:val="006C2626"/>
    <w:rsid w:val="006C6588"/>
    <w:rsid w:val="006E374E"/>
    <w:rsid w:val="006F03F9"/>
    <w:rsid w:val="006F359E"/>
    <w:rsid w:val="006F384C"/>
    <w:rsid w:val="007113DD"/>
    <w:rsid w:val="00714AF9"/>
    <w:rsid w:val="007271F4"/>
    <w:rsid w:val="00741C6D"/>
    <w:rsid w:val="0074728C"/>
    <w:rsid w:val="00775B95"/>
    <w:rsid w:val="00782053"/>
    <w:rsid w:val="00791D4A"/>
    <w:rsid w:val="007C2504"/>
    <w:rsid w:val="007D07C4"/>
    <w:rsid w:val="007E7AF1"/>
    <w:rsid w:val="007F0041"/>
    <w:rsid w:val="007F7A59"/>
    <w:rsid w:val="00824CB0"/>
    <w:rsid w:val="0083370D"/>
    <w:rsid w:val="00842A05"/>
    <w:rsid w:val="008440D4"/>
    <w:rsid w:val="0085197B"/>
    <w:rsid w:val="0086159F"/>
    <w:rsid w:val="00877E61"/>
    <w:rsid w:val="00882663"/>
    <w:rsid w:val="008856F2"/>
    <w:rsid w:val="008947B8"/>
    <w:rsid w:val="008961B3"/>
    <w:rsid w:val="008A0367"/>
    <w:rsid w:val="008B7F12"/>
    <w:rsid w:val="008C1CA3"/>
    <w:rsid w:val="008C7C5B"/>
    <w:rsid w:val="008D3FB0"/>
    <w:rsid w:val="008F2004"/>
    <w:rsid w:val="00920721"/>
    <w:rsid w:val="00920F3A"/>
    <w:rsid w:val="0092211D"/>
    <w:rsid w:val="00940292"/>
    <w:rsid w:val="009415B8"/>
    <w:rsid w:val="00947536"/>
    <w:rsid w:val="00953728"/>
    <w:rsid w:val="009563A9"/>
    <w:rsid w:val="00972AF4"/>
    <w:rsid w:val="00983F08"/>
    <w:rsid w:val="009966BC"/>
    <w:rsid w:val="009A1E26"/>
    <w:rsid w:val="009A78CF"/>
    <w:rsid w:val="009B0544"/>
    <w:rsid w:val="009B2C9B"/>
    <w:rsid w:val="009E10B3"/>
    <w:rsid w:val="009E2DB3"/>
    <w:rsid w:val="009E6947"/>
    <w:rsid w:val="009E6F83"/>
    <w:rsid w:val="00A026CA"/>
    <w:rsid w:val="00A05433"/>
    <w:rsid w:val="00A107D4"/>
    <w:rsid w:val="00A1695A"/>
    <w:rsid w:val="00A22EE8"/>
    <w:rsid w:val="00A24FE5"/>
    <w:rsid w:val="00A253FF"/>
    <w:rsid w:val="00A479FE"/>
    <w:rsid w:val="00A64429"/>
    <w:rsid w:val="00A65699"/>
    <w:rsid w:val="00A85737"/>
    <w:rsid w:val="00A9192A"/>
    <w:rsid w:val="00A936CD"/>
    <w:rsid w:val="00AB301F"/>
    <w:rsid w:val="00AB7A80"/>
    <w:rsid w:val="00AD2226"/>
    <w:rsid w:val="00AD3D71"/>
    <w:rsid w:val="00AE2C0D"/>
    <w:rsid w:val="00AE55CE"/>
    <w:rsid w:val="00AF0F2D"/>
    <w:rsid w:val="00AF2EAF"/>
    <w:rsid w:val="00AF6C35"/>
    <w:rsid w:val="00B07380"/>
    <w:rsid w:val="00B1715D"/>
    <w:rsid w:val="00B17576"/>
    <w:rsid w:val="00B26E30"/>
    <w:rsid w:val="00B34D73"/>
    <w:rsid w:val="00B5088A"/>
    <w:rsid w:val="00B54D33"/>
    <w:rsid w:val="00B65C41"/>
    <w:rsid w:val="00B65C4A"/>
    <w:rsid w:val="00B671BF"/>
    <w:rsid w:val="00B71DDE"/>
    <w:rsid w:val="00B92EFB"/>
    <w:rsid w:val="00B96837"/>
    <w:rsid w:val="00B96917"/>
    <w:rsid w:val="00B97614"/>
    <w:rsid w:val="00BA5930"/>
    <w:rsid w:val="00BC0E64"/>
    <w:rsid w:val="00BC361C"/>
    <w:rsid w:val="00BC3ED7"/>
    <w:rsid w:val="00BD3F8E"/>
    <w:rsid w:val="00BE6A74"/>
    <w:rsid w:val="00BF1B65"/>
    <w:rsid w:val="00BF2D33"/>
    <w:rsid w:val="00C133B5"/>
    <w:rsid w:val="00C140C1"/>
    <w:rsid w:val="00C14966"/>
    <w:rsid w:val="00C16A30"/>
    <w:rsid w:val="00C21DBC"/>
    <w:rsid w:val="00C26CB2"/>
    <w:rsid w:val="00C30F2D"/>
    <w:rsid w:val="00C32CEB"/>
    <w:rsid w:val="00C4434B"/>
    <w:rsid w:val="00C52D9A"/>
    <w:rsid w:val="00C614EA"/>
    <w:rsid w:val="00C62C17"/>
    <w:rsid w:val="00C66F03"/>
    <w:rsid w:val="00C67189"/>
    <w:rsid w:val="00C67B55"/>
    <w:rsid w:val="00C7220A"/>
    <w:rsid w:val="00C77541"/>
    <w:rsid w:val="00C84847"/>
    <w:rsid w:val="00C92042"/>
    <w:rsid w:val="00CA1937"/>
    <w:rsid w:val="00CA26F8"/>
    <w:rsid w:val="00CD087C"/>
    <w:rsid w:val="00CD2AEC"/>
    <w:rsid w:val="00CD56E9"/>
    <w:rsid w:val="00CD63D6"/>
    <w:rsid w:val="00CD6C3C"/>
    <w:rsid w:val="00D04F4C"/>
    <w:rsid w:val="00D071B5"/>
    <w:rsid w:val="00D161DA"/>
    <w:rsid w:val="00D22047"/>
    <w:rsid w:val="00D35BDF"/>
    <w:rsid w:val="00D3790A"/>
    <w:rsid w:val="00D40900"/>
    <w:rsid w:val="00D43ACA"/>
    <w:rsid w:val="00D52197"/>
    <w:rsid w:val="00D535C2"/>
    <w:rsid w:val="00D63FF1"/>
    <w:rsid w:val="00D73C1C"/>
    <w:rsid w:val="00D85C07"/>
    <w:rsid w:val="00D97047"/>
    <w:rsid w:val="00DA5FE2"/>
    <w:rsid w:val="00DB009A"/>
    <w:rsid w:val="00DB1B7B"/>
    <w:rsid w:val="00DB20A5"/>
    <w:rsid w:val="00DB63E7"/>
    <w:rsid w:val="00DC7A7E"/>
    <w:rsid w:val="00DD3998"/>
    <w:rsid w:val="00DD55E4"/>
    <w:rsid w:val="00E05B59"/>
    <w:rsid w:val="00E101F1"/>
    <w:rsid w:val="00E10541"/>
    <w:rsid w:val="00E27EA1"/>
    <w:rsid w:val="00E46058"/>
    <w:rsid w:val="00E55522"/>
    <w:rsid w:val="00E56ADB"/>
    <w:rsid w:val="00EB279B"/>
    <w:rsid w:val="00EB48CC"/>
    <w:rsid w:val="00EB73C4"/>
    <w:rsid w:val="00ED259C"/>
    <w:rsid w:val="00EE0ADA"/>
    <w:rsid w:val="00EE3A06"/>
    <w:rsid w:val="00EE7512"/>
    <w:rsid w:val="00EF128C"/>
    <w:rsid w:val="00EF2320"/>
    <w:rsid w:val="00EF291B"/>
    <w:rsid w:val="00F028E3"/>
    <w:rsid w:val="00F10880"/>
    <w:rsid w:val="00F147DD"/>
    <w:rsid w:val="00F2060C"/>
    <w:rsid w:val="00F3589A"/>
    <w:rsid w:val="00F44F70"/>
    <w:rsid w:val="00F5308E"/>
    <w:rsid w:val="00F8075F"/>
    <w:rsid w:val="00F83691"/>
    <w:rsid w:val="00F87735"/>
    <w:rsid w:val="00FB181E"/>
    <w:rsid w:val="00FB373F"/>
    <w:rsid w:val="00FB4538"/>
    <w:rsid w:val="00FB5626"/>
    <w:rsid w:val="00FC63DB"/>
    <w:rsid w:val="00FD084F"/>
    <w:rsid w:val="00FD57C9"/>
    <w:rsid w:val="00FD57E8"/>
    <w:rsid w:val="00FE7C86"/>
    <w:rsid w:val="00F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/DISCO-000-Directorio%20de%20Agencia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d0272df3bcdcbf85f023f1a186abaeb7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54fcfcaa7564643b2778bcb543de7ff6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74c0394-5307-40d2-8aba-d5d41142cbcf}" ma:internalName="Agency" ma:readOnly="false" ma:showField="Title" ma:web="ccef4c72-1e39-4822-bb21-4923d9358f8b">
      <xsd:simpleType>
        <xsd:restriction base="dms:Lookup"/>
      </xsd:simpleType>
    </xsd:element>
    <xsd:element name="Agency_x003a_Code" ma:index="9" nillable="true" ma:displayName="Agency:Code" ma:list="{174c0394-5307-40d2-8aba-d5d41142cbcf}" ma:internalName="Agency_x003a_Code" ma:readOnly="true" ma:showField="Code" ma:web="ccef4c72-1e39-4822-bb21-4923d9358f8b">
      <xsd:simpleType>
        <xsd:restriction base="dms:Lookup"/>
      </xsd:simpleType>
    </xsd:element>
    <xsd:element name="Agency_x003a_AgencyTypeCopy" ma:index="10" nillable="true" ma:displayName="Agency:AgencyTypeCopy" ma:list="{174c0394-5307-40d2-8aba-d5d41142cbcf}" ma:internalName="Agency_x003a_AgencyTypeCopy" ma:readOnly="true" ma:showField="AgencyTypeCopy" ma:web="ccef4c72-1e39-4822-bb21-4923d9358f8b">
      <xsd:simpleType>
        <xsd:restriction base="dms:Lookup"/>
      </xsd:simpleType>
    </xsd:element>
    <xsd:element name="Category" ma:index="11" nillable="true" ma:displayName="Category" ma:list="{c6b3909e-b8c7-436f-bee1-d8978c83bb53}" ma:internalName="Category" ma:readOnly="false" ma:showField="Title" ma:web="ccef4c72-1e39-4822-bb21-4923d9358f8b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84</Agency>
    <TemplateVersion xmlns="c63a64ab-6922-4be8-848c-54544df1c2a8">Operador</TemplateVersion>
    <Category xmlns="c63a64ab-6922-4be8-848c-54544df1c2a8">2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8F475-A616-4BF7-BB74-3CC9C5D6A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C18AF-070F-4DBE-B409-DFD8A853B9CA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6C4A84DE-1F22-4904-8905-D021554064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C350BD-60AE-451D-8868-FC77A84C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Orientación sobre Tabillas Confidenciales Para Vehículos del Gobierno Estatal o Federal</vt:lpstr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Orientación sobre Tablillas Confidenciales Para Vehículos del Gobierno Estatal o Federal</dc:title>
  <dc:subject>Servicio</dc:subject>
  <dc:creator>3-1-1 Tu Línea de Servicios de Gobierno</dc:creator>
  <cp:keywords>DISCO</cp:keywords>
  <cp:lastModifiedBy>respondadmin</cp:lastModifiedBy>
  <cp:revision>7</cp:revision>
  <cp:lastPrinted>2012-07-20T17:28:00Z</cp:lastPrinted>
  <dcterms:created xsi:type="dcterms:W3CDTF">2012-08-31T18:23:00Z</dcterms:created>
  <dcterms:modified xsi:type="dcterms:W3CDTF">2015-12-21T20:42:00Z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  <property fmtid="{D5CDD505-2E9C-101B-9397-08002B2CF9AE}" pid="3" name="TemplateUrl">
    <vt:lpwstr/>
  </property>
  <property fmtid="{D5CDD505-2E9C-101B-9397-08002B2CF9AE}" pid="4" name="Order">
    <vt:r8>478500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