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A13169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CD5A8E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86723B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6723B" w:rsidRDefault="0086723B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B" w:rsidRPr="00A71247" w:rsidRDefault="0086723B" w:rsidP="00A50D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A71247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71247">
              <w:rPr>
                <w:rFonts w:cs="Calibri"/>
                <w:b/>
                <w:color w:val="000000"/>
                <w:lang w:val="es-ES"/>
              </w:rPr>
              <w:instrText xml:space="preserve"> MERGEFIELD "Phy_Add_1" </w:instrText>
            </w:r>
            <w:r w:rsidRPr="00A71247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A71247">
              <w:rPr>
                <w:rFonts w:cs="Calibri"/>
                <w:b/>
                <w:noProof/>
                <w:color w:val="000000"/>
                <w:lang w:val="es-ES"/>
              </w:rPr>
              <w:t>635 Ave. Fernández Juncos</w:t>
            </w:r>
            <w:r w:rsidRPr="00A71247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A71247">
              <w:rPr>
                <w:rFonts w:cs="Calibri"/>
                <w:b/>
                <w:color w:val="000000"/>
                <w:lang w:val="es-ES"/>
              </w:rPr>
              <w:tab/>
            </w:r>
          </w:p>
          <w:p w:rsidR="0086723B" w:rsidRPr="00A71247" w:rsidRDefault="0086723B" w:rsidP="00A50D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4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A71247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71247">
              <w:rPr>
                <w:rFonts w:cs="Calibri"/>
                <w:b/>
                <w:color w:val="000000"/>
                <w:lang w:val="es-ES"/>
              </w:rPr>
              <w:instrText xml:space="preserve"> MERGEFIELD "Phy_City" </w:instrText>
            </w:r>
            <w:r w:rsidRPr="00A71247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A71247">
              <w:rPr>
                <w:rFonts w:cs="Calibri"/>
                <w:b/>
                <w:noProof/>
                <w:color w:val="000000"/>
                <w:lang w:val="es-ES"/>
              </w:rPr>
              <w:t>San Juan, PR</w:t>
            </w:r>
            <w:r w:rsidRPr="00A71247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A71247">
              <w:rPr>
                <w:rFonts w:cs="Calibri"/>
                <w:b/>
                <w:color w:val="000000"/>
                <w:lang w:val="es-ES"/>
              </w:rPr>
              <w:tab/>
            </w:r>
            <w:r w:rsidRPr="00A71247">
              <w:rPr>
                <w:rFonts w:cs="Calibri"/>
                <w:b/>
                <w:color w:val="000000"/>
                <w:lang w:val="es-ES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B" w:rsidRPr="00A71247" w:rsidRDefault="0086723B" w:rsidP="00A50D8B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A71247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71247">
              <w:rPr>
                <w:rFonts w:cs="Calibri"/>
                <w:b/>
                <w:color w:val="000000"/>
                <w:lang w:val="es-ES"/>
              </w:rPr>
              <w:instrText xml:space="preserve"> MERGEFIELD "Post_Add" </w:instrText>
            </w:r>
            <w:r w:rsidRPr="00A71247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A71247">
              <w:rPr>
                <w:rFonts w:cs="Calibri"/>
                <w:b/>
                <w:noProof/>
                <w:color w:val="000000"/>
                <w:lang w:val="es-ES"/>
              </w:rPr>
              <w:t>635 Ave. Fernández Juncos</w:t>
            </w:r>
            <w:r w:rsidRPr="00A71247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A71247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71247">
              <w:rPr>
                <w:rFonts w:cs="Calibri"/>
                <w:b/>
                <w:color w:val="000000"/>
                <w:lang w:val="es-ES"/>
              </w:rPr>
              <w:instrText xml:space="preserve"> MERGEFIELD "Post_Add_2" </w:instrText>
            </w:r>
            <w:r w:rsidRPr="00A71247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86723B" w:rsidRPr="00A71247" w:rsidRDefault="0086723B" w:rsidP="00A50D8B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A71247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71247">
              <w:rPr>
                <w:rFonts w:cs="Calibri"/>
                <w:b/>
                <w:color w:val="000000"/>
                <w:lang w:val="es-ES"/>
              </w:rPr>
              <w:instrText xml:space="preserve"> MERGEFIELD "Post_City" </w:instrText>
            </w:r>
            <w:r w:rsidRPr="00A71247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A71247">
              <w:rPr>
                <w:rFonts w:cs="Calibri"/>
                <w:b/>
                <w:noProof/>
                <w:color w:val="000000"/>
                <w:lang w:val="es-ES"/>
              </w:rPr>
              <w:t>San Juan, PR</w:t>
            </w:r>
            <w:r w:rsidRPr="00A71247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A71247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A71247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A71247">
              <w:rPr>
                <w:rFonts w:cs="Calibri"/>
                <w:b/>
                <w:color w:val="000000"/>
                <w:lang w:val="es-ES"/>
              </w:rPr>
              <w:instrText xml:space="preserve"> MERGEFIELD "Zipcode" </w:instrText>
            </w:r>
            <w:r w:rsidRPr="00A71247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A71247">
              <w:rPr>
                <w:rFonts w:cs="Calibri"/>
                <w:b/>
                <w:noProof/>
                <w:color w:val="000000"/>
                <w:lang w:val="es-ES"/>
              </w:rPr>
              <w:t>00902</w:t>
            </w:r>
            <w:r w:rsidRPr="00A71247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B" w:rsidRPr="00A71247" w:rsidRDefault="0086723B" w:rsidP="00A50D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A71247">
              <w:rPr>
                <w:rFonts w:cs="Calibri"/>
                <w:lang w:val="es-ES"/>
              </w:rPr>
              <w:t>Tel.:</w:t>
            </w:r>
            <w:r w:rsidRPr="00A71247">
              <w:rPr>
                <w:rFonts w:cs="Calibri"/>
              </w:rPr>
              <w:fldChar w:fldCharType="begin"/>
            </w:r>
            <w:r w:rsidRPr="00A71247">
              <w:rPr>
                <w:rFonts w:cs="Calibri"/>
                <w:lang w:val="es-ES"/>
              </w:rPr>
              <w:instrText xml:space="preserve"> MERGEFIELD "Telephone1" </w:instrText>
            </w:r>
            <w:r w:rsidRPr="00A71247">
              <w:rPr>
                <w:rFonts w:cs="Calibri"/>
              </w:rPr>
              <w:fldChar w:fldCharType="separate"/>
            </w:r>
            <w:r w:rsidRPr="00A71247">
              <w:rPr>
                <w:rFonts w:cs="Calibri"/>
                <w:noProof/>
                <w:lang w:val="es-ES"/>
              </w:rPr>
              <w:t>(787) 977-7060</w:t>
            </w:r>
            <w:r w:rsidRPr="00A71247">
              <w:rPr>
                <w:rFonts w:cs="Calibri"/>
              </w:rPr>
              <w:fldChar w:fldCharType="end"/>
            </w:r>
            <w:r w:rsidRPr="00A71247">
              <w:rPr>
                <w:rFonts w:cs="Calibri"/>
                <w:lang w:val="es-ES"/>
              </w:rPr>
              <w:t xml:space="preserve"> </w:t>
            </w:r>
          </w:p>
          <w:p w:rsidR="0086723B" w:rsidRPr="00A71247" w:rsidRDefault="0086723B" w:rsidP="00A50D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A71247">
              <w:rPr>
                <w:rFonts w:cs="Calibri"/>
                <w:lang w:val="es-ES"/>
              </w:rPr>
              <w:t xml:space="preserve">Tel Audio Impedido: </w:t>
            </w:r>
            <w:r w:rsidR="00356F5B">
              <w:rPr>
                <w:rFonts w:cs="Calibri"/>
                <w:b/>
                <w:color w:val="000000"/>
                <w:lang w:val="es-ES"/>
              </w:rPr>
              <w:t>N/A</w:t>
            </w:r>
            <w:r w:rsidRPr="00A71247">
              <w:rPr>
                <w:rFonts w:cs="Calibri"/>
              </w:rPr>
              <w:fldChar w:fldCharType="begin"/>
            </w:r>
            <w:r w:rsidRPr="00A71247">
              <w:rPr>
                <w:rFonts w:cs="Calibri"/>
                <w:lang w:val="es-ES"/>
              </w:rPr>
              <w:instrText xml:space="preserve"> MERGEFIELD "Audio_Impared_Tel" </w:instrText>
            </w:r>
            <w:r w:rsidRPr="00A71247">
              <w:rPr>
                <w:rFonts w:cs="Calibri"/>
              </w:rPr>
              <w:fldChar w:fldCharType="end"/>
            </w:r>
          </w:p>
          <w:p w:rsidR="0086723B" w:rsidRPr="00A71247" w:rsidRDefault="0086723B" w:rsidP="00A50D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A71247">
              <w:rPr>
                <w:rFonts w:cs="Calibri"/>
                <w:lang w:val="es-ES"/>
              </w:rPr>
              <w:t>Fax:</w:t>
            </w:r>
            <w:r w:rsidRPr="00A71247">
              <w:rPr>
                <w:rFonts w:cs="Calibri"/>
              </w:rPr>
              <w:fldChar w:fldCharType="begin"/>
            </w:r>
            <w:r w:rsidRPr="00A71247">
              <w:rPr>
                <w:rFonts w:cs="Calibri"/>
                <w:lang w:val="es-ES"/>
              </w:rPr>
              <w:instrText xml:space="preserve"> MERGEFIELD "Fax" </w:instrText>
            </w:r>
            <w:r w:rsidRPr="00A71247">
              <w:rPr>
                <w:rFonts w:cs="Calibri"/>
              </w:rPr>
              <w:fldChar w:fldCharType="separate"/>
            </w:r>
            <w:r w:rsidRPr="00A71247">
              <w:rPr>
                <w:rFonts w:cs="Calibri"/>
                <w:noProof/>
                <w:lang w:val="es-ES"/>
              </w:rPr>
              <w:t>(787) 977-7058</w:t>
            </w:r>
            <w:r w:rsidRPr="00A71247">
              <w:rPr>
                <w:rFonts w:cs="Calibri"/>
              </w:rPr>
              <w:fldChar w:fldCharType="end"/>
            </w:r>
            <w:r w:rsidRPr="00A71247">
              <w:rPr>
                <w:rFonts w:cs="Calibri"/>
              </w:rPr>
              <w:fldChar w:fldCharType="begin"/>
            </w:r>
            <w:r w:rsidRPr="00A71247">
              <w:rPr>
                <w:rFonts w:cs="Calibri"/>
                <w:lang w:val="es-ES"/>
              </w:rPr>
              <w:instrText xml:space="preserve"> MERGEFIELD "Fax2" </w:instrText>
            </w:r>
            <w:r w:rsidRPr="00A71247">
              <w:rPr>
                <w:rFonts w:cs="Calibri"/>
              </w:rPr>
              <w:fldChar w:fldCharType="end"/>
            </w:r>
            <w:r w:rsidRPr="00A71247">
              <w:rPr>
                <w:rFonts w:cs="Calibri"/>
              </w:rPr>
              <w:fldChar w:fldCharType="begin"/>
            </w:r>
            <w:r w:rsidRPr="00A71247">
              <w:rPr>
                <w:rFonts w:cs="Calibri"/>
                <w:lang w:val="es-ES"/>
              </w:rPr>
              <w:instrText xml:space="preserve"> MERGEFIELD "Fax3" </w:instrText>
            </w:r>
            <w:r w:rsidRPr="00A71247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3B" w:rsidRDefault="0086723B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86723B" w:rsidRDefault="0086723B" w:rsidP="00C43BD7">
            <w:pPr>
              <w:rPr>
                <w:rFonts w:cs="Calibri"/>
                <w:lang w:val="es-PR"/>
              </w:rPr>
            </w:pPr>
          </w:p>
          <w:p w:rsidR="0086723B" w:rsidRPr="00C43BD7" w:rsidRDefault="0086723B" w:rsidP="00C43BD7">
            <w:pPr>
              <w:jc w:val="right"/>
              <w:rPr>
                <w:rFonts w:cs="Calibri"/>
                <w:lang w:val="es-PR"/>
              </w:rPr>
            </w:pPr>
          </w:p>
        </w:tc>
      </w:tr>
    </w:tbl>
    <w:p w:rsidR="00A13169" w:rsidRPr="00645A7E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86723B" w:rsidRPr="00D76C9B" w:rsidTr="007610C6">
        <w:tc>
          <w:tcPr>
            <w:tcW w:w="1575" w:type="dxa"/>
            <w:shd w:val="clear" w:color="auto" w:fill="auto"/>
            <w:vAlign w:val="center"/>
          </w:tcPr>
          <w:p w:rsidR="0086723B" w:rsidRPr="00645A7E" w:rsidRDefault="0086723B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6723B" w:rsidRPr="005D221B" w:rsidRDefault="00D76C9B" w:rsidP="00A50D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D76C9B">
              <w:rPr>
                <w:rFonts w:asciiTheme="minorHAnsi" w:hAnsiTheme="minorHAnsi" w:cstheme="minorHAnsi"/>
                <w:lang w:val="es-ES"/>
              </w:rPr>
              <w:t xml:space="preserve">Lcdo. </w:t>
            </w:r>
            <w:r w:rsidR="005D221B" w:rsidRPr="00D76C9B">
              <w:rPr>
                <w:rFonts w:asciiTheme="minorHAnsi" w:hAnsiTheme="minorHAnsi" w:cstheme="minorHAnsi"/>
                <w:lang w:val="es-ES"/>
              </w:rPr>
              <w:t>José Giovanni Ojeda Rodríguez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6723B" w:rsidRPr="00A71247" w:rsidRDefault="0086723B" w:rsidP="00A50D8B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86723B" w:rsidRPr="00A71247" w:rsidRDefault="0086723B" w:rsidP="00A50D8B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86723B" w:rsidRPr="00D76C9B" w:rsidTr="007610C6">
        <w:tc>
          <w:tcPr>
            <w:tcW w:w="1575" w:type="dxa"/>
            <w:shd w:val="clear" w:color="auto" w:fill="auto"/>
            <w:vAlign w:val="center"/>
          </w:tcPr>
          <w:p w:rsidR="0086723B" w:rsidRPr="00645A7E" w:rsidRDefault="0086723B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6723B" w:rsidRPr="00A71247" w:rsidRDefault="0086723B" w:rsidP="00A50D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A71247">
              <w:rPr>
                <w:rFonts w:cs="Calibri"/>
                <w:lang w:val="es-PR"/>
              </w:rPr>
              <w:fldChar w:fldCharType="begin"/>
            </w:r>
            <w:r w:rsidRPr="00A71247">
              <w:rPr>
                <w:rFonts w:cs="Calibri"/>
                <w:lang w:val="es-PR"/>
              </w:rPr>
              <w:instrText xml:space="preserve"> MERGEFIELD Reference_Point </w:instrText>
            </w:r>
            <w:r w:rsidRPr="00A71247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6723B" w:rsidRPr="00A71247" w:rsidRDefault="0086723B" w:rsidP="00A50D8B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71247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C2D76" w:rsidRPr="00D76C9B" w:rsidRDefault="001B5253" w:rsidP="00D76C9B">
            <w:pPr>
              <w:spacing w:before="120" w:after="12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D76C9B">
                <w:rPr>
                  <w:rStyle w:val="Hyperlink"/>
                  <w:rFonts w:cs="Calibri"/>
                  <w:noProof/>
                  <w:lang w:val="es-ES"/>
                </w:rPr>
                <w:t>http://www.ofsa.pr.gov</w:t>
              </w:r>
            </w:hyperlink>
            <w:r w:rsidR="00D76C9B" w:rsidRPr="00D76C9B">
              <w:rPr>
                <w:rStyle w:val="Hyperlink"/>
                <w:rFonts w:cs="Calibri"/>
                <w:noProof/>
                <w:lang w:val="es-PR"/>
              </w:rPr>
              <w:t xml:space="preserve"> </w:t>
            </w:r>
          </w:p>
        </w:tc>
      </w:tr>
      <w:tr w:rsidR="0086723B" w:rsidRPr="00645A7E" w:rsidTr="007610C6">
        <w:tc>
          <w:tcPr>
            <w:tcW w:w="1575" w:type="dxa"/>
            <w:shd w:val="clear" w:color="auto" w:fill="auto"/>
            <w:vAlign w:val="center"/>
          </w:tcPr>
          <w:p w:rsidR="0086723B" w:rsidRPr="00645A7E" w:rsidRDefault="0086723B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86723B" w:rsidRPr="00A71247" w:rsidRDefault="0086723B" w:rsidP="00A50D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A71247">
              <w:rPr>
                <w:rFonts w:cs="Calibri"/>
                <w:lang w:val="es-PR"/>
              </w:rPr>
              <w:fldChar w:fldCharType="begin"/>
            </w:r>
            <w:r w:rsidRPr="00A71247">
              <w:rPr>
                <w:rFonts w:cs="Calibri"/>
                <w:lang w:val="es-PR"/>
              </w:rPr>
              <w:instrText xml:space="preserve"> MERGEFIELD SOMBRILLA </w:instrText>
            </w:r>
            <w:r w:rsidRPr="00A71247">
              <w:rPr>
                <w:rFonts w:cs="Calibri"/>
                <w:lang w:val="es-PR"/>
              </w:rPr>
              <w:fldChar w:fldCharType="separate"/>
            </w:r>
            <w:r w:rsidRPr="00A71247">
              <w:rPr>
                <w:rFonts w:cs="Calibri"/>
                <w:noProof/>
                <w:lang w:val="es-PR"/>
              </w:rPr>
              <w:t>OEGPR</w:t>
            </w:r>
            <w:r w:rsidRPr="00A71247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6723B" w:rsidRPr="00A71247" w:rsidRDefault="0086723B" w:rsidP="00A50D8B">
            <w:pPr>
              <w:spacing w:before="120" w:after="120" w:line="240" w:lineRule="auto"/>
              <w:rPr>
                <w:rFonts w:cs="Calibri"/>
                <w:b/>
              </w:rPr>
            </w:pPr>
            <w:r w:rsidRPr="00A71247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86723B" w:rsidRPr="00A71247" w:rsidRDefault="0086723B" w:rsidP="00A50D8B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86723B" w:rsidRPr="00645A7E" w:rsidTr="007610C6">
        <w:tc>
          <w:tcPr>
            <w:tcW w:w="1575" w:type="dxa"/>
            <w:shd w:val="clear" w:color="auto" w:fill="auto"/>
            <w:vAlign w:val="center"/>
          </w:tcPr>
          <w:p w:rsidR="0086723B" w:rsidRPr="00645A7E" w:rsidRDefault="0086723B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5D221B" w:rsidRPr="005D221B" w:rsidRDefault="005D221B" w:rsidP="00A50D8B">
            <w:pPr>
              <w:spacing w:before="120" w:after="12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A9, B8,C10, 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6723B" w:rsidRPr="00A71247" w:rsidRDefault="0086723B" w:rsidP="00A50D8B">
            <w:pPr>
              <w:spacing w:before="120" w:after="120" w:line="240" w:lineRule="auto"/>
              <w:rPr>
                <w:rFonts w:cs="Calibri"/>
              </w:rPr>
            </w:pPr>
            <w:r w:rsidRPr="00A71247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86723B" w:rsidRPr="00A71247" w:rsidRDefault="005D221B" w:rsidP="005D221B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Sagrado Corazón </w:t>
            </w:r>
          </w:p>
        </w:tc>
      </w:tr>
    </w:tbl>
    <w:p w:rsidR="00A13169" w:rsidRPr="00645A7E" w:rsidRDefault="00A13169" w:rsidP="00A13169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D76C9B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CD5A8E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CD5A8E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240E3F3" wp14:editId="0E758865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2E58C6" w:rsidRPr="00922D87" w:rsidRDefault="001B5253" w:rsidP="002E58C6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2E58C6" w:rsidRPr="0009513C">
          <w:rPr>
            <w:rStyle w:val="Hyperlink"/>
            <w:rFonts w:cs="Calibri"/>
            <w:lang w:val="es-ES"/>
          </w:rPr>
          <w:t>Directorio de Agencias de PR</w:t>
        </w:r>
      </w:hyperlink>
    </w:p>
    <w:p w:rsidR="002E58C6" w:rsidRPr="006C4295" w:rsidRDefault="001B5253" w:rsidP="002E58C6">
      <w:pPr>
        <w:spacing w:before="120" w:after="120" w:line="240" w:lineRule="auto"/>
        <w:rPr>
          <w:lang w:val="es-ES"/>
        </w:rPr>
      </w:pPr>
      <w:hyperlink r:id="rId17" w:history="1">
        <w:r w:rsidR="002E58C6" w:rsidRPr="0009513C">
          <w:rPr>
            <w:rStyle w:val="Hyperlink"/>
            <w:rFonts w:cs="Calibri"/>
            <w:lang w:val="es-ES"/>
          </w:rPr>
          <w:t>Directorio de Municipios de PR</w:t>
        </w:r>
      </w:hyperlink>
    </w:p>
    <w:p w:rsidR="002E58C6" w:rsidRPr="007E060C" w:rsidRDefault="001B5253" w:rsidP="002E58C6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2E58C6" w:rsidRPr="0009513C">
          <w:rPr>
            <w:rStyle w:val="Hyperlink"/>
            <w:rFonts w:cs="Calibri"/>
            <w:lang w:val="es-ES"/>
          </w:rPr>
          <w:t>Directorio de Agencias Federales</w:t>
        </w:r>
      </w:hyperlink>
    </w:p>
    <w:p w:rsidR="00147252" w:rsidRPr="00DD3DB2" w:rsidRDefault="00147252" w:rsidP="00B86EB9">
      <w:pPr>
        <w:spacing w:before="120" w:after="120" w:line="240" w:lineRule="auto"/>
        <w:rPr>
          <w:rFonts w:cs="Calibri"/>
          <w:lang w:val="es-ES"/>
        </w:rPr>
      </w:pPr>
    </w:p>
    <w:sectPr w:rsidR="00147252" w:rsidRPr="00DD3DB2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9E" w:rsidRDefault="00C6739E" w:rsidP="002D274D">
      <w:pPr>
        <w:spacing w:after="0" w:line="240" w:lineRule="auto"/>
      </w:pPr>
      <w:r>
        <w:separator/>
      </w:r>
    </w:p>
  </w:endnote>
  <w:endnote w:type="continuationSeparator" w:id="0">
    <w:p w:rsidR="00C6739E" w:rsidRDefault="00C6739E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3F22A6">
      <w:trPr>
        <w:trHeight w:val="900"/>
      </w:trPr>
      <w:tc>
        <w:tcPr>
          <w:tcW w:w="4367" w:type="dxa"/>
          <w:vAlign w:val="center"/>
          <w:hideMark/>
        </w:tcPr>
        <w:p w:rsidR="002313AC" w:rsidRDefault="00CD5A8E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7B08B60B" wp14:editId="183CBCA2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211EBB" w:rsidRDefault="00211EBB" w:rsidP="007610C6">
          <w:pPr>
            <w:rPr>
              <w:lang w:val="es-ES"/>
            </w:rPr>
          </w:pPr>
          <w:r w:rsidRPr="00211EBB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211EBB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1B5253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1B5253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9E" w:rsidRDefault="00C6739E" w:rsidP="002D274D">
      <w:pPr>
        <w:spacing w:after="0" w:line="240" w:lineRule="auto"/>
      </w:pPr>
      <w:r>
        <w:separator/>
      </w:r>
    </w:p>
  </w:footnote>
  <w:footnote w:type="continuationSeparator" w:id="0">
    <w:p w:rsidR="00C6739E" w:rsidRDefault="00C6739E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86723B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6723B" w:rsidRPr="00BC2940" w:rsidRDefault="0086723B" w:rsidP="00A50D8B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b/>
              <w:smallCaps/>
              <w:sz w:val="28"/>
              <w:szCs w:val="28"/>
              <w:lang w:val="es-ES"/>
            </w:rPr>
          </w:pPr>
          <w:r w:rsidRPr="00BC2940">
            <w:rPr>
              <w:b/>
              <w:smallCaps/>
              <w:sz w:val="28"/>
              <w:szCs w:val="28"/>
              <w:lang w:val="es-ES"/>
            </w:rPr>
            <w:t xml:space="preserve">Oficina del Coordinador </w:t>
          </w:r>
          <w:r w:rsidR="00DA6161">
            <w:rPr>
              <w:b/>
              <w:smallCaps/>
              <w:sz w:val="28"/>
              <w:szCs w:val="28"/>
              <w:lang w:val="es-ES"/>
            </w:rPr>
            <w:t xml:space="preserve">General </w:t>
          </w:r>
          <w:r w:rsidRPr="00BC2940">
            <w:rPr>
              <w:b/>
              <w:smallCaps/>
              <w:sz w:val="28"/>
              <w:szCs w:val="28"/>
              <w:lang w:val="es-ES"/>
            </w:rPr>
            <w:t>para el Financiamiento Socioeconómico y la  Autogestión</w:t>
          </w:r>
          <w:r w:rsidR="00D76C9B">
            <w:rPr>
              <w:b/>
              <w:smallCaps/>
              <w:sz w:val="28"/>
              <w:szCs w:val="28"/>
              <w:lang w:val="es-ES"/>
            </w:rPr>
            <w:t xml:space="preserve"> (OFSA)</w:t>
          </w:r>
        </w:p>
      </w:tc>
      <w:tc>
        <w:tcPr>
          <w:tcW w:w="2070" w:type="dxa"/>
          <w:shd w:val="clear" w:color="auto" w:fill="auto"/>
          <w:vAlign w:val="center"/>
        </w:tcPr>
        <w:p w:rsidR="0086723B" w:rsidRPr="002E58C6" w:rsidRDefault="0086723B" w:rsidP="002E58C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2E58C6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OFSA-229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2E58C6" w:rsidRDefault="00D76C9B" w:rsidP="002E58C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09D1"/>
    <w:rsid w:val="00001255"/>
    <w:rsid w:val="000037C5"/>
    <w:rsid w:val="0001245A"/>
    <w:rsid w:val="00012866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5FC2"/>
    <w:rsid w:val="00064B6B"/>
    <w:rsid w:val="00072166"/>
    <w:rsid w:val="00080183"/>
    <w:rsid w:val="0009513C"/>
    <w:rsid w:val="00096BEC"/>
    <w:rsid w:val="000A159F"/>
    <w:rsid w:val="000A2B2F"/>
    <w:rsid w:val="000A7793"/>
    <w:rsid w:val="000B0929"/>
    <w:rsid w:val="000B3B2D"/>
    <w:rsid w:val="000C2368"/>
    <w:rsid w:val="000C2974"/>
    <w:rsid w:val="000C2D76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71A0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253"/>
    <w:rsid w:val="001B5C17"/>
    <w:rsid w:val="001C3C2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1EBB"/>
    <w:rsid w:val="0021410D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919B4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2E58C6"/>
    <w:rsid w:val="0030203B"/>
    <w:rsid w:val="00303478"/>
    <w:rsid w:val="003218B4"/>
    <w:rsid w:val="003234CE"/>
    <w:rsid w:val="00323BED"/>
    <w:rsid w:val="003240A1"/>
    <w:rsid w:val="00325329"/>
    <w:rsid w:val="00327EFB"/>
    <w:rsid w:val="00331EF3"/>
    <w:rsid w:val="003337FB"/>
    <w:rsid w:val="00333F46"/>
    <w:rsid w:val="003513F7"/>
    <w:rsid w:val="00352D26"/>
    <w:rsid w:val="00354231"/>
    <w:rsid w:val="00356F5B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22A6"/>
    <w:rsid w:val="003F7332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D4709"/>
    <w:rsid w:val="004E4B4D"/>
    <w:rsid w:val="004E6940"/>
    <w:rsid w:val="004F031E"/>
    <w:rsid w:val="004F0F09"/>
    <w:rsid w:val="004F1CE5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439C"/>
    <w:rsid w:val="005B73DD"/>
    <w:rsid w:val="005C4C3A"/>
    <w:rsid w:val="005C7BE0"/>
    <w:rsid w:val="005D221B"/>
    <w:rsid w:val="005D4454"/>
    <w:rsid w:val="005D782F"/>
    <w:rsid w:val="005E615B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6F94"/>
    <w:rsid w:val="00732D1E"/>
    <w:rsid w:val="00733C77"/>
    <w:rsid w:val="00734CC1"/>
    <w:rsid w:val="00737FB8"/>
    <w:rsid w:val="00745049"/>
    <w:rsid w:val="00747112"/>
    <w:rsid w:val="007579E8"/>
    <w:rsid w:val="007610C6"/>
    <w:rsid w:val="00776010"/>
    <w:rsid w:val="00776742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1C41"/>
    <w:rsid w:val="007B37CD"/>
    <w:rsid w:val="007B54D6"/>
    <w:rsid w:val="007B59BF"/>
    <w:rsid w:val="007C707A"/>
    <w:rsid w:val="007E46F2"/>
    <w:rsid w:val="007E56E2"/>
    <w:rsid w:val="007E79EE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77BE"/>
    <w:rsid w:val="00860BC1"/>
    <w:rsid w:val="008620B8"/>
    <w:rsid w:val="00864B3A"/>
    <w:rsid w:val="0086723B"/>
    <w:rsid w:val="00870216"/>
    <w:rsid w:val="00872303"/>
    <w:rsid w:val="00872E81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712A2"/>
    <w:rsid w:val="00974B61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0D8B"/>
    <w:rsid w:val="00A541EC"/>
    <w:rsid w:val="00A55164"/>
    <w:rsid w:val="00A557FD"/>
    <w:rsid w:val="00A5755E"/>
    <w:rsid w:val="00A6492C"/>
    <w:rsid w:val="00A65ABD"/>
    <w:rsid w:val="00A66FD6"/>
    <w:rsid w:val="00A72271"/>
    <w:rsid w:val="00A805FD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7EEE"/>
    <w:rsid w:val="00AE2029"/>
    <w:rsid w:val="00AE4D20"/>
    <w:rsid w:val="00AE7B0F"/>
    <w:rsid w:val="00AF17D6"/>
    <w:rsid w:val="00AF5BA7"/>
    <w:rsid w:val="00B026DB"/>
    <w:rsid w:val="00B06CD7"/>
    <w:rsid w:val="00B13D08"/>
    <w:rsid w:val="00B16296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17C5"/>
    <w:rsid w:val="00BC4017"/>
    <w:rsid w:val="00BC4AC9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32690"/>
    <w:rsid w:val="00C43BD7"/>
    <w:rsid w:val="00C44DC4"/>
    <w:rsid w:val="00C565D7"/>
    <w:rsid w:val="00C56C48"/>
    <w:rsid w:val="00C6739E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5A8E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6C9B"/>
    <w:rsid w:val="00D77000"/>
    <w:rsid w:val="00D81596"/>
    <w:rsid w:val="00D83D00"/>
    <w:rsid w:val="00D83F41"/>
    <w:rsid w:val="00D85B8D"/>
    <w:rsid w:val="00D869D5"/>
    <w:rsid w:val="00D91081"/>
    <w:rsid w:val="00D92B85"/>
    <w:rsid w:val="00DA07DF"/>
    <w:rsid w:val="00DA5A32"/>
    <w:rsid w:val="00DA6161"/>
    <w:rsid w:val="00DB14C7"/>
    <w:rsid w:val="00DB1B68"/>
    <w:rsid w:val="00DC6F37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56D64"/>
    <w:rsid w:val="00E605CC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90630"/>
    <w:rsid w:val="00F95F43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fsa.pr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122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8769-9558-46D6-90BA-A127E4B55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9A9A2-9D88-416D-86A1-CBCEE7C6F59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E907D94-A74D-4F8D-9338-73C9EF5FC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2C34E-568E-4D8A-82F1-1DA44BD2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OFSA-Directorio de Agencia</vt:lpstr>
    </vt:vector>
  </TitlesOfParts>
  <Company>Hewlett-Packard</Company>
  <LinksUpToDate>false</LinksUpToDate>
  <CharactersWithSpaces>1546</CharactersWithSpaces>
  <SharedDoc>false</SharedDoc>
  <HLinks>
    <vt:vector size="24" baseType="variant">
      <vt:variant>
        <vt:i4>2883634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4915214</vt:i4>
      </vt:variant>
      <vt:variant>
        <vt:i4>34</vt:i4>
      </vt:variant>
      <vt:variant>
        <vt:i4>0</vt:i4>
      </vt:variant>
      <vt:variant>
        <vt:i4>5</vt:i4>
      </vt:variant>
      <vt:variant>
        <vt:lpwstr>http://www.oegpr.net/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OFSA-Directorio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2012-08-21T22:03:00Z</cp:lastPrinted>
  <dcterms:created xsi:type="dcterms:W3CDTF">2012-08-31T18:26:00Z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