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6870"/>
        <w:gridCol w:w="2598"/>
      </w:tblGrid>
      <w:tr w:rsidR="00D25455" w:rsidRPr="00D25455" w:rsidTr="00637B8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25455" w:rsidRPr="00D25455" w:rsidRDefault="00D25455" w:rsidP="00D2545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25455">
              <w:rPr>
                <w:rFonts w:eastAsia="Times New Roman" w:cstheme="minorHAns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8CAA732" wp14:editId="017CF046">
                  <wp:extent cx="268357" cy="274320"/>
                  <wp:effectExtent l="19050" t="0" r="0" b="0"/>
                  <wp:docPr id="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D25455" w:rsidRPr="00D25455" w:rsidRDefault="00D25455" w:rsidP="00D25455">
            <w:pPr>
              <w:rPr>
                <w:rFonts w:cstheme="minorHAnsi"/>
                <w:b/>
                <w:sz w:val="28"/>
                <w:szCs w:val="28"/>
              </w:rPr>
            </w:pPr>
            <w:r w:rsidRPr="00D25455">
              <w:rPr>
                <w:rFonts w:cstheme="minorHAnsi"/>
                <w:b/>
                <w:sz w:val="28"/>
                <w:szCs w:val="28"/>
              </w:rPr>
              <w:t xml:space="preserve">Descripción del Servicio </w:t>
            </w:r>
          </w:p>
        </w:tc>
        <w:tc>
          <w:tcPr>
            <w:tcW w:w="259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D25455" w:rsidRPr="00D25455" w:rsidRDefault="00D25455" w:rsidP="00D25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D25455" w:rsidRPr="00D25455" w:rsidRDefault="00D25455" w:rsidP="00D25455">
      <w:pPr>
        <w:tabs>
          <w:tab w:val="left" w:pos="360"/>
        </w:tabs>
        <w:spacing w:before="120" w:after="120" w:line="240" w:lineRule="auto"/>
        <w:rPr>
          <w:rFonts w:eastAsia="Times New Roman" w:cstheme="minorHAnsi"/>
          <w:color w:val="000000"/>
          <w:lang w:val="es-PR" w:eastAsia="es-PR"/>
        </w:rPr>
      </w:pPr>
      <w:r w:rsidRPr="00D25455">
        <w:rPr>
          <w:rFonts w:eastAsia="Times New Roman" w:cstheme="minorHAnsi"/>
          <w:color w:val="000000"/>
          <w:lang w:val="es-PR" w:eastAsia="es-PR"/>
        </w:rPr>
        <w:t>Buen Provecho comenzó como un proyecto piloto en octubre de 2010, con el propósito de autorizar a restaurantes para aceptar la Tarjeta de la Familia. En el grupo de participantes que podían beneficiarse de este proyecto se encontraban los ancianos, las personas sin hogar y personas con alguna incapacidad.</w:t>
      </w:r>
    </w:p>
    <w:p w:rsidR="00D25455" w:rsidRPr="00D25455" w:rsidRDefault="00D25455" w:rsidP="00D25455">
      <w:pPr>
        <w:tabs>
          <w:tab w:val="left" w:pos="360"/>
        </w:tabs>
        <w:spacing w:before="120" w:after="120" w:line="240" w:lineRule="auto"/>
        <w:rPr>
          <w:rFonts w:cstheme="minorHAnsi"/>
          <w:b/>
          <w:lang w:val="es-PR"/>
        </w:rPr>
      </w:pPr>
      <w:r w:rsidRPr="00D25455">
        <w:rPr>
          <w:rFonts w:eastAsia="Times New Roman" w:cstheme="minorHAnsi"/>
          <w:color w:val="000000"/>
          <w:lang w:val="es-PR" w:eastAsia="es-PR"/>
        </w:rPr>
        <w:t xml:space="preserve">Como resultado de diversos procesos de evaluación, en julio de 2012, la FNS determinó no apoyar el proyecto piloto y recomendó la terminación del mismo. En cumplimiento con las determinaciones de la FNS el </w:t>
      </w:r>
      <w:r w:rsidRPr="00D25455">
        <w:rPr>
          <w:rFonts w:eastAsia="Times New Roman" w:cstheme="minorHAnsi"/>
          <w:b/>
          <w:color w:val="000000"/>
          <w:u w:val="single"/>
          <w:lang w:val="es-PR" w:eastAsia="es-PR"/>
        </w:rPr>
        <w:t>Programa Buen Provecho quedó sin efecto el 1ro de abril de 2013</w:t>
      </w:r>
      <w:r w:rsidRPr="00D25455">
        <w:rPr>
          <w:rFonts w:eastAsia="Times New Roman" w:cstheme="minorHAnsi"/>
          <w:color w:val="000000"/>
          <w:lang w:val="es-PR" w:eastAsia="es-PR"/>
        </w:rPr>
        <w:t>.</w:t>
      </w:r>
    </w:p>
    <w:tbl>
      <w:tblPr>
        <w:tblStyle w:val="TableGrid1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D25455" w:rsidRPr="00D25455" w:rsidTr="00637B8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25455" w:rsidRPr="00D25455" w:rsidRDefault="00D25455" w:rsidP="00D25455">
            <w:pPr>
              <w:rPr>
                <w:rFonts w:eastAsia="Times New Roman" w:cstheme="minorHAnsi"/>
                <w:color w:val="000000"/>
                <w:sz w:val="20"/>
                <w:szCs w:val="20"/>
                <w:lang w:val="es-PR"/>
              </w:rPr>
            </w:pPr>
            <w:r w:rsidRPr="00D25455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211AD7C1" wp14:editId="1DD3C90D">
                  <wp:extent cx="271960" cy="274320"/>
                  <wp:effectExtent l="0" t="0" r="0" b="0"/>
                  <wp:docPr id="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25455" w:rsidRPr="00D25455" w:rsidRDefault="00D25455" w:rsidP="00D25455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D25455">
              <w:rPr>
                <w:rFonts w:cstheme="minorHAnsi"/>
                <w:b/>
                <w:sz w:val="28"/>
                <w:szCs w:val="28"/>
                <w:lang w:val="es-PR"/>
              </w:rPr>
              <w:t xml:space="preserve">Audiencia y Propósito </w:t>
            </w:r>
          </w:p>
        </w:tc>
      </w:tr>
    </w:tbl>
    <w:p w:rsidR="00D25455" w:rsidRPr="00D25455" w:rsidRDefault="00D25455" w:rsidP="00D25455">
      <w:pPr>
        <w:spacing w:before="120" w:after="120" w:line="240" w:lineRule="auto"/>
        <w:rPr>
          <w:rFonts w:cstheme="minorHAnsi"/>
          <w:lang w:val="es-PR"/>
        </w:rPr>
      </w:pPr>
    </w:p>
    <w:tbl>
      <w:tblPr>
        <w:tblStyle w:val="TableGrid1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D25455" w:rsidRPr="00D25455" w:rsidTr="00637B8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25455" w:rsidRPr="00D25455" w:rsidRDefault="00D25455" w:rsidP="00D25455">
            <w:pPr>
              <w:rPr>
                <w:rFonts w:eastAsia="Times New Roman" w:cstheme="minorHAnsi"/>
                <w:color w:val="000000"/>
                <w:sz w:val="20"/>
                <w:szCs w:val="20"/>
                <w:lang w:val="es-PR"/>
              </w:rPr>
            </w:pPr>
            <w:r w:rsidRPr="00D25455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362107BE" wp14:editId="2C32CEE1">
                  <wp:extent cx="278107" cy="274320"/>
                  <wp:effectExtent l="19050" t="0" r="7643" b="0"/>
                  <wp:docPr id="1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25455" w:rsidRPr="00D25455" w:rsidRDefault="00D25455" w:rsidP="00D25455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D25455">
              <w:rPr>
                <w:rFonts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D25455" w:rsidRPr="00D25455" w:rsidRDefault="00D25455" w:rsidP="00D25455">
      <w:pPr>
        <w:tabs>
          <w:tab w:val="left" w:pos="360"/>
        </w:tabs>
        <w:spacing w:before="120" w:after="120" w:line="240" w:lineRule="auto"/>
        <w:rPr>
          <w:rFonts w:cstheme="minorHAnsi"/>
          <w:lang w:val="es-PR"/>
        </w:rPr>
      </w:pPr>
      <w:r w:rsidRPr="00D25455">
        <w:rPr>
          <w:rFonts w:cstheme="minorHAnsi"/>
          <w:lang w:val="es-PR"/>
        </w:rPr>
        <w:t>El Programa Buen Provecho está cancelado.</w:t>
      </w:r>
    </w:p>
    <w:tbl>
      <w:tblPr>
        <w:tblStyle w:val="TableGrid1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D25455" w:rsidRPr="00D25455" w:rsidTr="00637B8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25455" w:rsidRPr="00D25455" w:rsidRDefault="00D25455" w:rsidP="00D25455">
            <w:pPr>
              <w:rPr>
                <w:rFonts w:eastAsia="Times New Roman" w:cstheme="minorHAnsi"/>
                <w:color w:val="000000"/>
                <w:sz w:val="20"/>
                <w:szCs w:val="20"/>
                <w:lang w:val="es-PR"/>
              </w:rPr>
            </w:pPr>
            <w:r w:rsidRPr="00D25455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7CB36150" wp14:editId="08A923F1">
                  <wp:extent cx="271484" cy="274320"/>
                  <wp:effectExtent l="19050" t="0" r="0" b="0"/>
                  <wp:docPr id="1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25455" w:rsidRPr="00D25455" w:rsidRDefault="00D25455" w:rsidP="00D25455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D25455">
              <w:rPr>
                <w:rFonts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D25455" w:rsidRPr="00D25455" w:rsidRDefault="00A753F2" w:rsidP="00D25455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800" w:hanging="1800"/>
        <w:jc w:val="both"/>
        <w:rPr>
          <w:rFonts w:cs="Calibri"/>
          <w:lang w:val="es-PR"/>
        </w:rPr>
      </w:pPr>
      <w:hyperlink r:id="rId15" w:history="1">
        <w:r w:rsidR="00D25455" w:rsidRPr="00D25455">
          <w:rPr>
            <w:rFonts w:cs="Calibri"/>
            <w:color w:val="0000FF" w:themeColor="hyperlink"/>
            <w:u w:val="single"/>
            <w:lang w:val="es-PR"/>
          </w:rPr>
          <w:t>Directorio Oficinas ADSEF</w:t>
        </w:r>
      </w:hyperlink>
      <w:r w:rsidR="00D25455" w:rsidRPr="00D25455">
        <w:rPr>
          <w:rFonts w:cs="Calibri"/>
          <w:lang w:val="es-PR"/>
        </w:rPr>
        <w:t xml:space="preserve"> </w:t>
      </w:r>
    </w:p>
    <w:tbl>
      <w:tblPr>
        <w:tblStyle w:val="TableGrid1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D25455" w:rsidRPr="00D25455" w:rsidTr="00637B8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25455" w:rsidRPr="00D25455" w:rsidRDefault="00D25455" w:rsidP="00D25455">
            <w:pPr>
              <w:rPr>
                <w:rFonts w:eastAsia="Times New Roman" w:cstheme="minorHAnsi"/>
                <w:color w:val="000000"/>
                <w:sz w:val="20"/>
                <w:szCs w:val="20"/>
                <w:lang w:val="es-PR"/>
              </w:rPr>
            </w:pPr>
            <w:r w:rsidRPr="00D25455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469FD6B4" wp14:editId="7CFC9BF1">
                  <wp:extent cx="274320" cy="274320"/>
                  <wp:effectExtent l="19050" t="0" r="0" b="0"/>
                  <wp:docPr id="1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25455" w:rsidRPr="00D25455" w:rsidRDefault="00D25455" w:rsidP="00D25455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D25455">
              <w:rPr>
                <w:rFonts w:cstheme="minorHAnsi"/>
                <w:b/>
                <w:sz w:val="28"/>
                <w:szCs w:val="28"/>
                <w:lang w:val="es-PR"/>
              </w:rPr>
              <w:t xml:space="preserve">Costo del Servicio </w:t>
            </w:r>
          </w:p>
        </w:tc>
      </w:tr>
    </w:tbl>
    <w:p w:rsidR="00D25455" w:rsidRPr="00D25455" w:rsidRDefault="00D25455" w:rsidP="00D25455">
      <w:pPr>
        <w:tabs>
          <w:tab w:val="left" w:pos="360"/>
        </w:tabs>
        <w:spacing w:before="120" w:after="120" w:line="240" w:lineRule="auto"/>
        <w:rPr>
          <w:rFonts w:eastAsia="Times New Roman" w:cstheme="minorHAnsi"/>
          <w:lang w:val="es-PR"/>
        </w:rPr>
      </w:pPr>
    </w:p>
    <w:tbl>
      <w:tblPr>
        <w:tblStyle w:val="TableGrid1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D25455" w:rsidRPr="00D25455" w:rsidTr="00637B8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25455" w:rsidRPr="00D25455" w:rsidRDefault="00D25455" w:rsidP="00D25455">
            <w:pPr>
              <w:rPr>
                <w:rFonts w:eastAsia="Times New Roman" w:cstheme="minorHAnsi"/>
                <w:color w:val="000000"/>
                <w:sz w:val="20"/>
                <w:szCs w:val="20"/>
                <w:lang w:val="es-PR"/>
              </w:rPr>
            </w:pPr>
            <w:r w:rsidRPr="00D25455">
              <w:rPr>
                <w:rFonts w:eastAsia="Times New Roman" w:cstheme="minorHAnsi"/>
                <w:sz w:val="15"/>
                <w:szCs w:val="15"/>
                <w:lang w:val="es-PR"/>
              </w:rPr>
              <w:t xml:space="preserve"> </w:t>
            </w:r>
            <w:r w:rsidRPr="00D25455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36CD88BC" wp14:editId="06036FB7">
                  <wp:extent cx="309894" cy="274320"/>
                  <wp:effectExtent l="19050" t="0" r="0" b="0"/>
                  <wp:docPr id="1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25455" w:rsidRPr="00D25455" w:rsidRDefault="00D25455" w:rsidP="00D25455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D25455">
              <w:rPr>
                <w:rFonts w:cstheme="minorHAnsi"/>
                <w:b/>
                <w:sz w:val="28"/>
                <w:szCs w:val="28"/>
                <w:lang w:val="es-PR"/>
              </w:rPr>
              <w:t>Requisitos para Obtener Servicio</w:t>
            </w:r>
          </w:p>
        </w:tc>
      </w:tr>
    </w:tbl>
    <w:p w:rsidR="00D25455" w:rsidRPr="00D25455" w:rsidRDefault="00D25455" w:rsidP="00D25455">
      <w:pPr>
        <w:tabs>
          <w:tab w:val="left" w:pos="360"/>
        </w:tabs>
        <w:spacing w:before="120" w:after="120" w:line="240" w:lineRule="auto"/>
        <w:rPr>
          <w:rFonts w:cstheme="minorHAnsi"/>
          <w:lang w:val="es-PR"/>
        </w:rPr>
      </w:pPr>
    </w:p>
    <w:tbl>
      <w:tblPr>
        <w:tblStyle w:val="TableGrid1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D25455" w:rsidRPr="00D25455" w:rsidTr="00637B8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25455" w:rsidRPr="00D25455" w:rsidRDefault="00D25455" w:rsidP="00D25455">
            <w:pPr>
              <w:rPr>
                <w:rFonts w:eastAsia="Times New Roman" w:cstheme="minorHAnsi"/>
                <w:color w:val="000000"/>
                <w:sz w:val="20"/>
                <w:szCs w:val="20"/>
                <w:lang w:val="es-PR"/>
              </w:rPr>
            </w:pPr>
            <w:r w:rsidRPr="00D25455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229AFC51" wp14:editId="2ECE66CD">
                  <wp:extent cx="275070" cy="274320"/>
                  <wp:effectExtent l="19050" t="0" r="0" b="0"/>
                  <wp:docPr id="1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455">
              <w:rPr>
                <w:rFonts w:eastAsia="Times New Roman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25455" w:rsidRPr="00D25455" w:rsidRDefault="00D25455" w:rsidP="00D25455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D25455">
              <w:rPr>
                <w:rFonts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D25455" w:rsidRPr="00D25455" w:rsidRDefault="00D25455" w:rsidP="00D25455">
      <w:pPr>
        <w:numPr>
          <w:ilvl w:val="0"/>
          <w:numId w:val="39"/>
        </w:numPr>
        <w:spacing w:before="120" w:after="120"/>
        <w:contextualSpacing/>
        <w:rPr>
          <w:rFonts w:cstheme="minorHAnsi"/>
          <w:lang w:val="es-PR"/>
        </w:rPr>
      </w:pPr>
      <w:r w:rsidRPr="00D25455">
        <w:rPr>
          <w:rFonts w:cstheme="minorHAnsi"/>
          <w:b/>
          <w:lang w:val="es-PR"/>
        </w:rPr>
        <w:t xml:space="preserve">¿Cuándo terminó este Programa? – </w:t>
      </w:r>
      <w:r w:rsidRPr="00D25455">
        <w:rPr>
          <w:rFonts w:cstheme="minorHAnsi"/>
          <w:lang w:val="es-PR"/>
        </w:rPr>
        <w:t>Este programa fue cancelado por la ADSEF el 1ro de abril de 2013.</w:t>
      </w:r>
    </w:p>
    <w:tbl>
      <w:tblPr>
        <w:tblStyle w:val="TableGrid1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D25455" w:rsidRPr="00D25455" w:rsidTr="00637B8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25455" w:rsidRPr="00D25455" w:rsidRDefault="00D25455" w:rsidP="00D25455">
            <w:pPr>
              <w:rPr>
                <w:rFonts w:eastAsia="Times New Roman" w:cstheme="minorHAnsi"/>
                <w:color w:val="000000"/>
                <w:sz w:val="20"/>
                <w:szCs w:val="20"/>
                <w:lang w:val="es-PR"/>
              </w:rPr>
            </w:pPr>
            <w:r w:rsidRPr="00D25455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7D6BFFF" wp14:editId="64907456">
                  <wp:extent cx="274955" cy="278130"/>
                  <wp:effectExtent l="19050" t="0" r="0" b="0"/>
                  <wp:docPr id="19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455">
              <w:rPr>
                <w:rFonts w:eastAsia="Times New Roman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25455" w:rsidRPr="00D25455" w:rsidRDefault="00D25455" w:rsidP="00D25455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D25455">
              <w:rPr>
                <w:rFonts w:cstheme="minorHAnsi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D25455" w:rsidRPr="00D25455" w:rsidRDefault="00A753F2" w:rsidP="00D25455">
      <w:pPr>
        <w:spacing w:before="120" w:after="120" w:line="240" w:lineRule="auto"/>
        <w:rPr>
          <w:lang w:val="es-PR"/>
        </w:rPr>
      </w:pPr>
      <w:hyperlink r:id="rId20" w:history="1">
        <w:r w:rsidR="00D25455" w:rsidRPr="00D25455">
          <w:rPr>
            <w:rFonts w:cstheme="minorHAnsi"/>
            <w:color w:val="0000FF" w:themeColor="hyperlink"/>
            <w:u w:val="single"/>
            <w:lang w:val="es-PR"/>
          </w:rPr>
          <w:t>Página Web ADSEF</w:t>
        </w:r>
      </w:hyperlink>
      <w:r w:rsidR="00D25455" w:rsidRPr="00D25455">
        <w:rPr>
          <w:rFonts w:cstheme="minorHAnsi"/>
          <w:lang w:val="es-PR"/>
        </w:rPr>
        <w:t xml:space="preserve"> </w:t>
      </w:r>
      <w:r w:rsidR="00D25455" w:rsidRPr="00D25455">
        <w:rPr>
          <w:lang w:val="es-PR"/>
        </w:rPr>
        <w:t>- https://servicios.adsef.pr.gov/</w:t>
      </w:r>
    </w:p>
    <w:p w:rsidR="00D25455" w:rsidRPr="00D25455" w:rsidRDefault="00D25455" w:rsidP="00D25455">
      <w:pPr>
        <w:spacing w:before="120" w:after="120" w:line="240" w:lineRule="auto"/>
        <w:rPr>
          <w:rFonts w:cstheme="minorHAnsi"/>
          <w:color w:val="FF0000"/>
        </w:rPr>
      </w:pPr>
    </w:p>
    <w:p w:rsidR="00B45B65" w:rsidRPr="00D25455" w:rsidRDefault="00B45B65" w:rsidP="00D25455"/>
    <w:sectPr w:rsidR="00B45B65" w:rsidRPr="00D25455" w:rsidSect="00953728">
      <w:headerReference w:type="default" r:id="rId21"/>
      <w:footerReference w:type="default" r:id="rId22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A8" w:rsidRDefault="001713A8" w:rsidP="005501A9">
      <w:pPr>
        <w:spacing w:after="0" w:line="240" w:lineRule="auto"/>
      </w:pPr>
      <w:r>
        <w:separator/>
      </w:r>
    </w:p>
  </w:endnote>
  <w:endnote w:type="continuationSeparator" w:id="0">
    <w:p w:rsidR="001713A8" w:rsidRDefault="001713A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713A8" w:rsidTr="004529FC">
      <w:tc>
        <w:tcPr>
          <w:tcW w:w="2394" w:type="dxa"/>
          <w:shd w:val="clear" w:color="auto" w:fill="FFFFFF" w:themeFill="background1"/>
          <w:vAlign w:val="center"/>
        </w:tcPr>
        <w:p w:rsidR="001713A8" w:rsidRDefault="001713A8" w:rsidP="00B25895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 wp14:anchorId="6EAE83BF" wp14:editId="38012E46">
                <wp:simplePos x="0" y="0"/>
                <wp:positionH relativeFrom="column">
                  <wp:posOffset>3175</wp:posOffset>
                </wp:positionH>
                <wp:positionV relativeFrom="paragraph">
                  <wp:posOffset>45085</wp:posOffset>
                </wp:positionV>
                <wp:extent cx="466725" cy="363855"/>
                <wp:effectExtent l="0" t="0" r="9525" b="0"/>
                <wp:wrapSquare wrapText="bothSides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63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058FEE2" wp14:editId="1136FA92">
                    <wp:simplePos x="0" y="0"/>
                    <wp:positionH relativeFrom="column">
                      <wp:posOffset>-407035</wp:posOffset>
                    </wp:positionH>
                    <wp:positionV relativeFrom="paragraph">
                      <wp:posOffset>-25400</wp:posOffset>
                    </wp:positionV>
                    <wp:extent cx="5986145" cy="635"/>
                    <wp:effectExtent l="0" t="0" r="14605" b="37465"/>
                    <wp:wrapNone/>
                    <wp:docPr id="9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2.05pt;margin-top:-2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mH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713A8" w:rsidRPr="001C7A01" w:rsidRDefault="001713A8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713A8" w:rsidRPr="001C7A01" w:rsidRDefault="00A753F2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1713A8" w:rsidRPr="001C7A01">
                <w:rPr>
                  <w:lang w:val="es-PR"/>
                </w:rPr>
                <w:t xml:space="preserve">Página </w:t>
              </w:r>
              <w:r w:rsidR="001713A8" w:rsidRPr="001C7A01">
                <w:rPr>
                  <w:lang w:val="es-PR"/>
                </w:rPr>
                <w:fldChar w:fldCharType="begin"/>
              </w:r>
              <w:r w:rsidR="001713A8" w:rsidRPr="001C7A01">
                <w:rPr>
                  <w:lang w:val="es-PR"/>
                </w:rPr>
                <w:instrText xml:space="preserve"> PAGE </w:instrText>
              </w:r>
              <w:r w:rsidR="001713A8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1713A8" w:rsidRPr="001C7A01">
                <w:rPr>
                  <w:lang w:val="es-PR"/>
                </w:rPr>
                <w:fldChar w:fldCharType="end"/>
              </w:r>
              <w:r w:rsidR="001713A8" w:rsidRPr="001C7A01">
                <w:rPr>
                  <w:lang w:val="es-PR"/>
                </w:rPr>
                <w:t xml:space="preserve"> de </w:t>
              </w:r>
              <w:r w:rsidR="001713A8" w:rsidRPr="001C7A01">
                <w:rPr>
                  <w:lang w:val="es-PR"/>
                </w:rPr>
                <w:fldChar w:fldCharType="begin"/>
              </w:r>
              <w:r w:rsidR="001713A8" w:rsidRPr="001C7A01">
                <w:rPr>
                  <w:lang w:val="es-PR"/>
                </w:rPr>
                <w:instrText xml:space="preserve"> NUMPAGES  </w:instrText>
              </w:r>
              <w:r w:rsidR="001713A8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1713A8" w:rsidRPr="001C7A01">
                <w:rPr>
                  <w:lang w:val="es-PR"/>
                </w:rPr>
                <w:fldChar w:fldCharType="end"/>
              </w:r>
            </w:sdtContent>
          </w:sdt>
          <w:r w:rsidR="001713A8" w:rsidRPr="001C7A01">
            <w:rPr>
              <w:lang w:val="es-PR"/>
            </w:rPr>
            <w:t xml:space="preserve"> </w:t>
          </w:r>
        </w:p>
      </w:tc>
    </w:tr>
  </w:tbl>
  <w:p w:rsidR="001713A8" w:rsidRDefault="001713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A8" w:rsidRDefault="001713A8" w:rsidP="005501A9">
      <w:pPr>
        <w:spacing w:after="0" w:line="240" w:lineRule="auto"/>
      </w:pPr>
      <w:r>
        <w:separator/>
      </w:r>
    </w:p>
  </w:footnote>
  <w:footnote w:type="continuationSeparator" w:id="0">
    <w:p w:rsidR="001713A8" w:rsidRDefault="001713A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A8" w:rsidRPr="00667D45" w:rsidRDefault="001713A8" w:rsidP="00A32D65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D17CC8" wp14:editId="61ACED67">
              <wp:simplePos x="0" y="0"/>
              <wp:positionH relativeFrom="column">
                <wp:posOffset>4950460</wp:posOffset>
              </wp:positionH>
              <wp:positionV relativeFrom="paragraph">
                <wp:posOffset>203200</wp:posOffset>
              </wp:positionV>
              <wp:extent cx="1050290" cy="349250"/>
              <wp:effectExtent l="0" t="0" r="16510" b="1968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3A8" w:rsidRPr="00132454" w:rsidRDefault="001713A8" w:rsidP="00A32D6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32454">
                            <w:rPr>
                              <w:sz w:val="16"/>
                              <w:szCs w:val="16"/>
                            </w:rPr>
                            <w:t>ADSEF-009</w:t>
                          </w:r>
                        </w:p>
                        <w:p w:rsidR="001713A8" w:rsidRPr="00456683" w:rsidRDefault="001713A8" w:rsidP="008B19C8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32454">
                            <w:rPr>
                              <w:sz w:val="16"/>
                              <w:szCs w:val="16"/>
                            </w:rPr>
                            <w:t>Vigencia: 20-jul-12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8pt;margin-top:16pt;width:82.7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" fillcolor="white [3212]" strokeweight=".25pt">
              <v:textbox style="mso-fit-shape-to-text:t">
                <w:txbxContent>
                  <w:p w:rsidR="001713A8" w:rsidRPr="00132454" w:rsidRDefault="001713A8" w:rsidP="00A32D6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32454">
                      <w:rPr>
                        <w:sz w:val="16"/>
                        <w:szCs w:val="16"/>
                      </w:rPr>
                      <w:t>ADSEF-009</w:t>
                    </w:r>
                  </w:p>
                  <w:p w:rsidR="001713A8" w:rsidRPr="00456683" w:rsidRDefault="001713A8" w:rsidP="008B19C8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32454">
                      <w:rPr>
                        <w:sz w:val="16"/>
                        <w:szCs w:val="16"/>
                      </w:rPr>
                      <w:t>Vigencia: 20-jul-12</w:t>
                    </w:r>
                  </w:p>
                </w:txbxContent>
              </v:textbox>
            </v:shape>
          </w:pict>
        </mc:Fallback>
      </mc:AlternateContent>
    </w:r>
    <w:r w:rsidRPr="00B04856">
      <w:rPr>
        <w:sz w:val="32"/>
        <w:szCs w:val="32"/>
        <w:lang w:val="es-PR"/>
      </w:rPr>
      <w:t>Administración Desarrollo Socioeconómico de la</w:t>
    </w:r>
    <w:r>
      <w:rPr>
        <w:sz w:val="32"/>
        <w:szCs w:val="32"/>
        <w:lang w:val="es-PR"/>
      </w:rPr>
      <w:t xml:space="preserve"> </w:t>
    </w:r>
    <w:r w:rsidRPr="00B04856">
      <w:rPr>
        <w:sz w:val="32"/>
        <w:szCs w:val="32"/>
        <w:lang w:val="es-PR"/>
      </w:rPr>
      <w:t>Familia (ADSEF)</w:t>
    </w:r>
  </w:p>
  <w:p w:rsidR="001713A8" w:rsidRDefault="001713A8" w:rsidP="001713A8">
    <w:pPr>
      <w:spacing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Orientación y R</w:t>
    </w:r>
    <w:r w:rsidRPr="00EA5BF8">
      <w:rPr>
        <w:b/>
        <w:sz w:val="28"/>
        <w:szCs w:val="28"/>
        <w:lang w:val="es-PR"/>
      </w:rPr>
      <w:t xml:space="preserve">equisitos </w:t>
    </w:r>
    <w:r>
      <w:rPr>
        <w:b/>
        <w:sz w:val="28"/>
        <w:szCs w:val="28"/>
        <w:lang w:val="es-PR"/>
      </w:rPr>
      <w:t>R</w:t>
    </w:r>
    <w:r w:rsidRPr="00EA5BF8">
      <w:rPr>
        <w:b/>
        <w:sz w:val="28"/>
        <w:szCs w:val="28"/>
        <w:lang w:val="es-PR"/>
      </w:rPr>
      <w:t>elacionados al Programa Buen Provecho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20E"/>
    <w:multiLevelType w:val="hybridMultilevel"/>
    <w:tmpl w:val="0298B96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6F2B27"/>
    <w:multiLevelType w:val="hybridMultilevel"/>
    <w:tmpl w:val="848A1A50"/>
    <w:lvl w:ilvl="0" w:tplc="C2BA0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67DD2"/>
    <w:multiLevelType w:val="hybridMultilevel"/>
    <w:tmpl w:val="7766FCD8"/>
    <w:lvl w:ilvl="0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16329"/>
    <w:multiLevelType w:val="hybridMultilevel"/>
    <w:tmpl w:val="5FF0D1CA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1193F"/>
    <w:multiLevelType w:val="hybridMultilevel"/>
    <w:tmpl w:val="59EE624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66CE1"/>
    <w:multiLevelType w:val="hybridMultilevel"/>
    <w:tmpl w:val="D048FEF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24410"/>
    <w:multiLevelType w:val="hybridMultilevel"/>
    <w:tmpl w:val="B21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85D69"/>
    <w:multiLevelType w:val="hybridMultilevel"/>
    <w:tmpl w:val="7E6C60B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49522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36299"/>
    <w:multiLevelType w:val="hybridMultilevel"/>
    <w:tmpl w:val="C5A84028"/>
    <w:lvl w:ilvl="0" w:tplc="CD980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9800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F6E78"/>
    <w:multiLevelType w:val="hybridMultilevel"/>
    <w:tmpl w:val="6AC44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A31539"/>
    <w:multiLevelType w:val="hybridMultilevel"/>
    <w:tmpl w:val="DB04D83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D224D"/>
    <w:multiLevelType w:val="hybridMultilevel"/>
    <w:tmpl w:val="E14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C0CDC"/>
    <w:multiLevelType w:val="hybridMultilevel"/>
    <w:tmpl w:val="3AF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D5BDD"/>
    <w:multiLevelType w:val="hybridMultilevel"/>
    <w:tmpl w:val="D2CC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C3401"/>
    <w:multiLevelType w:val="hybridMultilevel"/>
    <w:tmpl w:val="958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DD6F32"/>
    <w:multiLevelType w:val="hybridMultilevel"/>
    <w:tmpl w:val="3E9E9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1017D7"/>
    <w:multiLevelType w:val="hybridMultilevel"/>
    <w:tmpl w:val="9D5EC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A866C1"/>
    <w:multiLevelType w:val="hybridMultilevel"/>
    <w:tmpl w:val="FB545B8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6F805652"/>
    <w:multiLevelType w:val="hybridMultilevel"/>
    <w:tmpl w:val="AD80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C43D0"/>
    <w:multiLevelType w:val="hybridMultilevel"/>
    <w:tmpl w:val="68EC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A3FC2"/>
    <w:multiLevelType w:val="hybridMultilevel"/>
    <w:tmpl w:val="4D4268D6"/>
    <w:lvl w:ilvl="0" w:tplc="31EEF800">
      <w:start w:val="1"/>
      <w:numFmt w:val="decimal"/>
      <w:lvlText w:val="%1."/>
      <w:lvlJc w:val="left"/>
      <w:pPr>
        <w:ind w:left="405" w:hanging="360"/>
      </w:pPr>
    </w:lvl>
    <w:lvl w:ilvl="1" w:tplc="5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E15CD8"/>
    <w:multiLevelType w:val="hybridMultilevel"/>
    <w:tmpl w:val="0AFC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7546D0"/>
    <w:multiLevelType w:val="hybridMultilevel"/>
    <w:tmpl w:val="2A683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8">
    <w:nsid w:val="7F860CA7"/>
    <w:multiLevelType w:val="hybridMultilevel"/>
    <w:tmpl w:val="AFD64482"/>
    <w:lvl w:ilvl="0" w:tplc="B8307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0"/>
  </w:num>
  <w:num w:numId="4">
    <w:abstractNumId w:val="37"/>
  </w:num>
  <w:num w:numId="5">
    <w:abstractNumId w:val="19"/>
  </w:num>
  <w:num w:numId="6">
    <w:abstractNumId w:val="17"/>
  </w:num>
  <w:num w:numId="7">
    <w:abstractNumId w:val="24"/>
  </w:num>
  <w:num w:numId="8">
    <w:abstractNumId w:val="13"/>
  </w:num>
  <w:num w:numId="9">
    <w:abstractNumId w:val="27"/>
  </w:num>
  <w:num w:numId="10">
    <w:abstractNumId w:val="12"/>
  </w:num>
  <w:num w:numId="11">
    <w:abstractNumId w:val="1"/>
  </w:num>
  <w:num w:numId="12">
    <w:abstractNumId w:val="34"/>
  </w:num>
  <w:num w:numId="13">
    <w:abstractNumId w:val="2"/>
  </w:num>
  <w:num w:numId="14">
    <w:abstractNumId w:val="28"/>
  </w:num>
  <w:num w:numId="15">
    <w:abstractNumId w:val="7"/>
  </w:num>
  <w:num w:numId="16">
    <w:abstractNumId w:val="22"/>
  </w:num>
  <w:num w:numId="17">
    <w:abstractNumId w:val="33"/>
  </w:num>
  <w:num w:numId="18">
    <w:abstractNumId w:val="23"/>
  </w:num>
  <w:num w:numId="19">
    <w:abstractNumId w:val="25"/>
  </w:num>
  <w:num w:numId="20">
    <w:abstractNumId w:val="9"/>
  </w:num>
  <w:num w:numId="21">
    <w:abstractNumId w:val="10"/>
  </w:num>
  <w:num w:numId="22">
    <w:abstractNumId w:val="14"/>
  </w:num>
  <w:num w:numId="23">
    <w:abstractNumId w:val="21"/>
  </w:num>
  <w:num w:numId="24">
    <w:abstractNumId w:val="36"/>
  </w:num>
  <w:num w:numId="25">
    <w:abstractNumId w:val="15"/>
  </w:num>
  <w:num w:numId="26">
    <w:abstractNumId w:val="4"/>
  </w:num>
  <w:num w:numId="27">
    <w:abstractNumId w:val="6"/>
  </w:num>
  <w:num w:numId="28">
    <w:abstractNumId w:val="26"/>
  </w:num>
  <w:num w:numId="29">
    <w:abstractNumId w:val="5"/>
  </w:num>
  <w:num w:numId="30">
    <w:abstractNumId w:val="16"/>
  </w:num>
  <w:num w:numId="31">
    <w:abstractNumId w:val="11"/>
  </w:num>
  <w:num w:numId="32">
    <w:abstractNumId w:val="31"/>
  </w:num>
  <w:num w:numId="33">
    <w:abstractNumId w:val="32"/>
  </w:num>
  <w:num w:numId="34">
    <w:abstractNumId w:val="18"/>
  </w:num>
  <w:num w:numId="35">
    <w:abstractNumId w:val="3"/>
  </w:num>
  <w:num w:numId="36">
    <w:abstractNumId w:val="0"/>
  </w:num>
  <w:num w:numId="37">
    <w:abstractNumId w:val="20"/>
  </w:num>
  <w:num w:numId="38">
    <w:abstractNumId w:val="3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013C"/>
    <w:rsid w:val="00004EA2"/>
    <w:rsid w:val="0002306E"/>
    <w:rsid w:val="00030ADB"/>
    <w:rsid w:val="0003160C"/>
    <w:rsid w:val="000438E0"/>
    <w:rsid w:val="00056093"/>
    <w:rsid w:val="00057000"/>
    <w:rsid w:val="00063EB2"/>
    <w:rsid w:val="00065779"/>
    <w:rsid w:val="00081419"/>
    <w:rsid w:val="00087932"/>
    <w:rsid w:val="0009358A"/>
    <w:rsid w:val="000A1207"/>
    <w:rsid w:val="000A4C5A"/>
    <w:rsid w:val="000B55A4"/>
    <w:rsid w:val="000B69D3"/>
    <w:rsid w:val="000D167F"/>
    <w:rsid w:val="000D4AE5"/>
    <w:rsid w:val="000F0FE6"/>
    <w:rsid w:val="000F425D"/>
    <w:rsid w:val="00105E36"/>
    <w:rsid w:val="0011279C"/>
    <w:rsid w:val="0011279D"/>
    <w:rsid w:val="00120C93"/>
    <w:rsid w:val="00122FAB"/>
    <w:rsid w:val="00126FC9"/>
    <w:rsid w:val="00132454"/>
    <w:rsid w:val="00133BAB"/>
    <w:rsid w:val="001356F1"/>
    <w:rsid w:val="001408A9"/>
    <w:rsid w:val="00142677"/>
    <w:rsid w:val="00145829"/>
    <w:rsid w:val="00165E89"/>
    <w:rsid w:val="0016664C"/>
    <w:rsid w:val="0016734A"/>
    <w:rsid w:val="001713A8"/>
    <w:rsid w:val="001717F2"/>
    <w:rsid w:val="00174283"/>
    <w:rsid w:val="001770C4"/>
    <w:rsid w:val="00181A79"/>
    <w:rsid w:val="001841C9"/>
    <w:rsid w:val="00185F44"/>
    <w:rsid w:val="001B4194"/>
    <w:rsid w:val="001B44AD"/>
    <w:rsid w:val="001B6C87"/>
    <w:rsid w:val="001B74FD"/>
    <w:rsid w:val="001C2D5F"/>
    <w:rsid w:val="001C7A01"/>
    <w:rsid w:val="001D12E4"/>
    <w:rsid w:val="001E2D88"/>
    <w:rsid w:val="001E5C2C"/>
    <w:rsid w:val="001E770C"/>
    <w:rsid w:val="001F0619"/>
    <w:rsid w:val="002004EC"/>
    <w:rsid w:val="0020276F"/>
    <w:rsid w:val="00203A78"/>
    <w:rsid w:val="00204116"/>
    <w:rsid w:val="0022243D"/>
    <w:rsid w:val="00231ED1"/>
    <w:rsid w:val="00232803"/>
    <w:rsid w:val="002365E2"/>
    <w:rsid w:val="00245FEB"/>
    <w:rsid w:val="002501E2"/>
    <w:rsid w:val="00264CC2"/>
    <w:rsid w:val="002734CB"/>
    <w:rsid w:val="00277BF0"/>
    <w:rsid w:val="00285B92"/>
    <w:rsid w:val="00297665"/>
    <w:rsid w:val="002A3E41"/>
    <w:rsid w:val="002B5156"/>
    <w:rsid w:val="002B615F"/>
    <w:rsid w:val="002C17BE"/>
    <w:rsid w:val="002C42E2"/>
    <w:rsid w:val="002D1228"/>
    <w:rsid w:val="002D1E0C"/>
    <w:rsid w:val="002D3544"/>
    <w:rsid w:val="002D40E2"/>
    <w:rsid w:val="002F367C"/>
    <w:rsid w:val="00306286"/>
    <w:rsid w:val="00307F9A"/>
    <w:rsid w:val="00351037"/>
    <w:rsid w:val="00362B7B"/>
    <w:rsid w:val="00364404"/>
    <w:rsid w:val="00370141"/>
    <w:rsid w:val="003708DB"/>
    <w:rsid w:val="00380830"/>
    <w:rsid w:val="0038299B"/>
    <w:rsid w:val="00384869"/>
    <w:rsid w:val="0039149C"/>
    <w:rsid w:val="003A7310"/>
    <w:rsid w:val="003B3860"/>
    <w:rsid w:val="003B4575"/>
    <w:rsid w:val="003C4605"/>
    <w:rsid w:val="003D4C96"/>
    <w:rsid w:val="003E0674"/>
    <w:rsid w:val="003E2D0E"/>
    <w:rsid w:val="003E6B3C"/>
    <w:rsid w:val="003F3386"/>
    <w:rsid w:val="003F3C23"/>
    <w:rsid w:val="003F4D33"/>
    <w:rsid w:val="003F6179"/>
    <w:rsid w:val="00407E86"/>
    <w:rsid w:val="00412C48"/>
    <w:rsid w:val="00437E64"/>
    <w:rsid w:val="0044177D"/>
    <w:rsid w:val="00441B16"/>
    <w:rsid w:val="0044240E"/>
    <w:rsid w:val="00445105"/>
    <w:rsid w:val="004529FC"/>
    <w:rsid w:val="00453F24"/>
    <w:rsid w:val="00456683"/>
    <w:rsid w:val="0046214E"/>
    <w:rsid w:val="0047186A"/>
    <w:rsid w:val="00475E45"/>
    <w:rsid w:val="00476F59"/>
    <w:rsid w:val="0048429E"/>
    <w:rsid w:val="004842B9"/>
    <w:rsid w:val="004847E5"/>
    <w:rsid w:val="00494768"/>
    <w:rsid w:val="004979AF"/>
    <w:rsid w:val="004A2AC0"/>
    <w:rsid w:val="004A2ED0"/>
    <w:rsid w:val="004A5AAE"/>
    <w:rsid w:val="004B1615"/>
    <w:rsid w:val="004D415A"/>
    <w:rsid w:val="004E7251"/>
    <w:rsid w:val="004F4209"/>
    <w:rsid w:val="00506097"/>
    <w:rsid w:val="00522B12"/>
    <w:rsid w:val="00523F69"/>
    <w:rsid w:val="00534532"/>
    <w:rsid w:val="005347D3"/>
    <w:rsid w:val="005360F5"/>
    <w:rsid w:val="005420A8"/>
    <w:rsid w:val="005501A9"/>
    <w:rsid w:val="00550EBE"/>
    <w:rsid w:val="005515A2"/>
    <w:rsid w:val="005556A2"/>
    <w:rsid w:val="00565B86"/>
    <w:rsid w:val="00566B01"/>
    <w:rsid w:val="005844F7"/>
    <w:rsid w:val="00591CEE"/>
    <w:rsid w:val="005A0095"/>
    <w:rsid w:val="005B4041"/>
    <w:rsid w:val="005C1B0C"/>
    <w:rsid w:val="005C1D13"/>
    <w:rsid w:val="005C33B7"/>
    <w:rsid w:val="005C7D32"/>
    <w:rsid w:val="005D72CC"/>
    <w:rsid w:val="005E4B98"/>
    <w:rsid w:val="005F0A62"/>
    <w:rsid w:val="00600347"/>
    <w:rsid w:val="00633154"/>
    <w:rsid w:val="0063660E"/>
    <w:rsid w:val="00655824"/>
    <w:rsid w:val="00655D34"/>
    <w:rsid w:val="0066535D"/>
    <w:rsid w:val="00667D45"/>
    <w:rsid w:val="00667D53"/>
    <w:rsid w:val="006733EB"/>
    <w:rsid w:val="00681D7E"/>
    <w:rsid w:val="0068260E"/>
    <w:rsid w:val="0068687E"/>
    <w:rsid w:val="0069083A"/>
    <w:rsid w:val="006A6357"/>
    <w:rsid w:val="006B0B6B"/>
    <w:rsid w:val="006B5A60"/>
    <w:rsid w:val="006B7DFA"/>
    <w:rsid w:val="006C6588"/>
    <w:rsid w:val="006E374E"/>
    <w:rsid w:val="006E3D29"/>
    <w:rsid w:val="006F323B"/>
    <w:rsid w:val="006F359E"/>
    <w:rsid w:val="00706C4F"/>
    <w:rsid w:val="00711A95"/>
    <w:rsid w:val="00711C49"/>
    <w:rsid w:val="00714765"/>
    <w:rsid w:val="00717E97"/>
    <w:rsid w:val="00720D81"/>
    <w:rsid w:val="00722EE8"/>
    <w:rsid w:val="00723CED"/>
    <w:rsid w:val="007271F4"/>
    <w:rsid w:val="0072791F"/>
    <w:rsid w:val="00731069"/>
    <w:rsid w:val="00743A72"/>
    <w:rsid w:val="0074728C"/>
    <w:rsid w:val="00763400"/>
    <w:rsid w:val="007842A8"/>
    <w:rsid w:val="0078563A"/>
    <w:rsid w:val="0079405C"/>
    <w:rsid w:val="007B1E5F"/>
    <w:rsid w:val="007C3882"/>
    <w:rsid w:val="007C4A9D"/>
    <w:rsid w:val="007D07C4"/>
    <w:rsid w:val="007D6567"/>
    <w:rsid w:val="007D6D71"/>
    <w:rsid w:val="007E0DDA"/>
    <w:rsid w:val="007E4506"/>
    <w:rsid w:val="007E4FBB"/>
    <w:rsid w:val="007F0041"/>
    <w:rsid w:val="007F4413"/>
    <w:rsid w:val="007F7A59"/>
    <w:rsid w:val="00811A37"/>
    <w:rsid w:val="00824CB0"/>
    <w:rsid w:val="0084361E"/>
    <w:rsid w:val="0087759B"/>
    <w:rsid w:val="00877FC5"/>
    <w:rsid w:val="00885F49"/>
    <w:rsid w:val="008947B8"/>
    <w:rsid w:val="008958DA"/>
    <w:rsid w:val="008A0367"/>
    <w:rsid w:val="008B19C8"/>
    <w:rsid w:val="008B1BD3"/>
    <w:rsid w:val="008B3CE2"/>
    <w:rsid w:val="008B78A4"/>
    <w:rsid w:val="008B7F12"/>
    <w:rsid w:val="008D2E27"/>
    <w:rsid w:val="008E3462"/>
    <w:rsid w:val="008F4A1D"/>
    <w:rsid w:val="0090180A"/>
    <w:rsid w:val="00910A2D"/>
    <w:rsid w:val="009127C3"/>
    <w:rsid w:val="00920F3A"/>
    <w:rsid w:val="009224F0"/>
    <w:rsid w:val="00925CE4"/>
    <w:rsid w:val="00953728"/>
    <w:rsid w:val="009550E5"/>
    <w:rsid w:val="00957298"/>
    <w:rsid w:val="00983F08"/>
    <w:rsid w:val="009928F1"/>
    <w:rsid w:val="009968B2"/>
    <w:rsid w:val="009A1E26"/>
    <w:rsid w:val="009B2C9B"/>
    <w:rsid w:val="009B4D67"/>
    <w:rsid w:val="009C3456"/>
    <w:rsid w:val="009D16BE"/>
    <w:rsid w:val="009D7F70"/>
    <w:rsid w:val="009E1029"/>
    <w:rsid w:val="009E10B3"/>
    <w:rsid w:val="009E47E5"/>
    <w:rsid w:val="009E6F83"/>
    <w:rsid w:val="009E76FC"/>
    <w:rsid w:val="009E7C45"/>
    <w:rsid w:val="00A05433"/>
    <w:rsid w:val="00A122DC"/>
    <w:rsid w:val="00A17569"/>
    <w:rsid w:val="00A25076"/>
    <w:rsid w:val="00A32D65"/>
    <w:rsid w:val="00A338C3"/>
    <w:rsid w:val="00A4114C"/>
    <w:rsid w:val="00A532E8"/>
    <w:rsid w:val="00A54954"/>
    <w:rsid w:val="00A64429"/>
    <w:rsid w:val="00A74075"/>
    <w:rsid w:val="00A753F2"/>
    <w:rsid w:val="00A85737"/>
    <w:rsid w:val="00A873EF"/>
    <w:rsid w:val="00A9122E"/>
    <w:rsid w:val="00AB301F"/>
    <w:rsid w:val="00AB48C6"/>
    <w:rsid w:val="00AB72D0"/>
    <w:rsid w:val="00AB7A80"/>
    <w:rsid w:val="00AD1B84"/>
    <w:rsid w:val="00AD3D71"/>
    <w:rsid w:val="00AD6B55"/>
    <w:rsid w:val="00AD6FF8"/>
    <w:rsid w:val="00AF0F2D"/>
    <w:rsid w:val="00AF2EAF"/>
    <w:rsid w:val="00B04F5B"/>
    <w:rsid w:val="00B0569A"/>
    <w:rsid w:val="00B05AE0"/>
    <w:rsid w:val="00B11A10"/>
    <w:rsid w:val="00B14382"/>
    <w:rsid w:val="00B16FBB"/>
    <w:rsid w:val="00B226A4"/>
    <w:rsid w:val="00B25895"/>
    <w:rsid w:val="00B26E30"/>
    <w:rsid w:val="00B34D73"/>
    <w:rsid w:val="00B45B65"/>
    <w:rsid w:val="00B531A8"/>
    <w:rsid w:val="00B62A9A"/>
    <w:rsid w:val="00B671BF"/>
    <w:rsid w:val="00B732AF"/>
    <w:rsid w:val="00B752AC"/>
    <w:rsid w:val="00B81622"/>
    <w:rsid w:val="00B90EA7"/>
    <w:rsid w:val="00B96917"/>
    <w:rsid w:val="00B97614"/>
    <w:rsid w:val="00BA4158"/>
    <w:rsid w:val="00BA6EFD"/>
    <w:rsid w:val="00BB76B7"/>
    <w:rsid w:val="00BC00D7"/>
    <w:rsid w:val="00BC3027"/>
    <w:rsid w:val="00BC361C"/>
    <w:rsid w:val="00BD176C"/>
    <w:rsid w:val="00BD3AC5"/>
    <w:rsid w:val="00BF420D"/>
    <w:rsid w:val="00C0066A"/>
    <w:rsid w:val="00C133B5"/>
    <w:rsid w:val="00C14966"/>
    <w:rsid w:val="00C21DBC"/>
    <w:rsid w:val="00C22652"/>
    <w:rsid w:val="00C30F2D"/>
    <w:rsid w:val="00C5470B"/>
    <w:rsid w:val="00C614EA"/>
    <w:rsid w:val="00C62C17"/>
    <w:rsid w:val="00C65745"/>
    <w:rsid w:val="00C7220A"/>
    <w:rsid w:val="00C74904"/>
    <w:rsid w:val="00C75A85"/>
    <w:rsid w:val="00C77541"/>
    <w:rsid w:val="00C77C30"/>
    <w:rsid w:val="00C84847"/>
    <w:rsid w:val="00C86AA7"/>
    <w:rsid w:val="00C870FA"/>
    <w:rsid w:val="00CA1937"/>
    <w:rsid w:val="00CA33AD"/>
    <w:rsid w:val="00CA7417"/>
    <w:rsid w:val="00CB451F"/>
    <w:rsid w:val="00CC1ED7"/>
    <w:rsid w:val="00CD63D6"/>
    <w:rsid w:val="00CE1406"/>
    <w:rsid w:val="00CE5AFA"/>
    <w:rsid w:val="00CF444F"/>
    <w:rsid w:val="00D04B1F"/>
    <w:rsid w:val="00D074BE"/>
    <w:rsid w:val="00D1413D"/>
    <w:rsid w:val="00D145DD"/>
    <w:rsid w:val="00D21D91"/>
    <w:rsid w:val="00D22047"/>
    <w:rsid w:val="00D245DE"/>
    <w:rsid w:val="00D25455"/>
    <w:rsid w:val="00D275F6"/>
    <w:rsid w:val="00D30A7E"/>
    <w:rsid w:val="00D522C1"/>
    <w:rsid w:val="00D62814"/>
    <w:rsid w:val="00D64F27"/>
    <w:rsid w:val="00D755C0"/>
    <w:rsid w:val="00D758BB"/>
    <w:rsid w:val="00D76D60"/>
    <w:rsid w:val="00D81374"/>
    <w:rsid w:val="00D84233"/>
    <w:rsid w:val="00D843C8"/>
    <w:rsid w:val="00D97047"/>
    <w:rsid w:val="00DA5FE2"/>
    <w:rsid w:val="00DB009A"/>
    <w:rsid w:val="00DB20A5"/>
    <w:rsid w:val="00DB63E7"/>
    <w:rsid w:val="00DC4D96"/>
    <w:rsid w:val="00DC72EE"/>
    <w:rsid w:val="00DC7A7E"/>
    <w:rsid w:val="00DD005D"/>
    <w:rsid w:val="00DD55E4"/>
    <w:rsid w:val="00DD72A9"/>
    <w:rsid w:val="00DE29E1"/>
    <w:rsid w:val="00DE588B"/>
    <w:rsid w:val="00DF05C9"/>
    <w:rsid w:val="00DF11FD"/>
    <w:rsid w:val="00E05B59"/>
    <w:rsid w:val="00E101F1"/>
    <w:rsid w:val="00E12014"/>
    <w:rsid w:val="00E24E4D"/>
    <w:rsid w:val="00E26766"/>
    <w:rsid w:val="00E27EA1"/>
    <w:rsid w:val="00E424A4"/>
    <w:rsid w:val="00E52F38"/>
    <w:rsid w:val="00E54CBF"/>
    <w:rsid w:val="00E91082"/>
    <w:rsid w:val="00E971C5"/>
    <w:rsid w:val="00EA5BF8"/>
    <w:rsid w:val="00EC4742"/>
    <w:rsid w:val="00EE0ADA"/>
    <w:rsid w:val="00EE3A06"/>
    <w:rsid w:val="00EF52D3"/>
    <w:rsid w:val="00EF6A0B"/>
    <w:rsid w:val="00F028E3"/>
    <w:rsid w:val="00F10880"/>
    <w:rsid w:val="00F2731C"/>
    <w:rsid w:val="00F3589A"/>
    <w:rsid w:val="00F44F70"/>
    <w:rsid w:val="00F52623"/>
    <w:rsid w:val="00F5308E"/>
    <w:rsid w:val="00F67AFE"/>
    <w:rsid w:val="00F8075F"/>
    <w:rsid w:val="00F83691"/>
    <w:rsid w:val="00F91973"/>
    <w:rsid w:val="00FA1C8C"/>
    <w:rsid w:val="00FA4E03"/>
    <w:rsid w:val="00FA57D4"/>
    <w:rsid w:val="00FB0761"/>
    <w:rsid w:val="00FB1D18"/>
    <w:rsid w:val="00FB373F"/>
    <w:rsid w:val="00FB66B7"/>
    <w:rsid w:val="00FC6FD7"/>
    <w:rsid w:val="00FD084F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paragraph" w:customStyle="1" w:styleId="Default">
    <w:name w:val="Default"/>
    <w:rsid w:val="00785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D12E4"/>
    <w:pPr>
      <w:spacing w:after="0" w:line="600" w:lineRule="auto"/>
      <w:ind w:left="720" w:hanging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2E4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2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paragraph" w:customStyle="1" w:styleId="Default">
    <w:name w:val="Default"/>
    <w:rsid w:val="00785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D12E4"/>
    <w:pPr>
      <w:spacing w:after="0" w:line="600" w:lineRule="auto"/>
      <w:ind w:left="720" w:hanging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2E4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2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610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64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2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ervicios.adsef.pr.gov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ADSEF)/ADSEF-000-Directorio%20de%20Agencia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8D4A0-777E-41B6-80BA-A5A1B4FA0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0F4EE-FC5F-4F42-8288-F9A8F5E91BA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B5F34E20-99C5-44ED-B6B4-F4998A834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Orientación y Requisitos Relacionados al Programa Buen Provecho</vt:lpstr>
    </vt:vector>
  </TitlesOfParts>
  <Company>Hewlett-Packard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y Requisitos Relacionados al Programa Buen Provecho</dc:title>
  <dc:subject>Información General</dc:subject>
  <dc:creator>3-1-1 Tu Línea de Servicios de Gobierno</dc:creator>
  <cp:keywords>ADSEF</cp:keywords>
  <cp:lastModifiedBy>respondadmin</cp:lastModifiedBy>
  <cp:revision>12</cp:revision>
  <cp:lastPrinted>2012-09-17T20:30:00Z</cp:lastPrinted>
  <dcterms:created xsi:type="dcterms:W3CDTF">2012-11-02T15:28:00Z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