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8253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5D5DC2" wp14:editId="3BE2D0AA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88253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A45DC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ab/>
            </w:r>
            <w:r w:rsidR="00A45DC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ab/>
            </w:r>
            <w:r w:rsidR="00A45DC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ab/>
            </w:r>
            <w:r w:rsidR="00A45DC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ab/>
            </w:r>
            <w:r w:rsidR="00A45DC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ab/>
            </w:r>
            <w:r w:rsidR="00A45DC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ab/>
            </w:r>
          </w:p>
        </w:tc>
      </w:tr>
    </w:tbl>
    <w:p w:rsidR="006A5C1B" w:rsidRDefault="00FC1D9D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Como resultado de </w:t>
      </w:r>
      <w:r w:rsidR="0096170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Alianza para el Manejo del Adulto Mayor en Caso de Emergencia y Desastre entre las agencias</w:t>
      </w:r>
      <w:r w:rsidR="0096170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organizaciones: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AARP, FEMA, </w:t>
      </w:r>
      <w:r w:rsidR="00934F4A">
        <w:rPr>
          <w:rFonts w:asciiTheme="minorHAnsi" w:hAnsiTheme="minorHAnsi" w:cs="Arial"/>
          <w:color w:val="000000"/>
          <w:sz w:val="22"/>
          <w:szCs w:val="22"/>
          <w:lang w:val="es-PR"/>
        </w:rPr>
        <w:t>Ejército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Salvación, OPRSP del Departamento de Salud, Cruz Roja, Asociación de Dueños de Centros de Cuidado Prolongado, Grupos de Recuperación a largo plazo, AEMEAD, Fortaleza y otros; nace la idea de la creación de un registro de poblaciones con necesidades funcionales y de acceso.</w:t>
      </w:r>
    </w:p>
    <w:p w:rsidR="00FC1D9D" w:rsidRPr="002241F3" w:rsidRDefault="00934F4A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Su función es registrar la población </w:t>
      </w:r>
      <w:r w:rsidR="00FC1D9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 nivel municipal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para estar al corriente de la </w:t>
      </w:r>
      <w:r w:rsidR="00FC1D9D">
        <w:rPr>
          <w:rFonts w:asciiTheme="minorHAnsi" w:hAnsiTheme="minorHAnsi" w:cs="Arial"/>
          <w:color w:val="000000"/>
          <w:sz w:val="22"/>
          <w:szCs w:val="22"/>
          <w:lang w:val="es-PR"/>
        </w:rPr>
        <w:t>cantidad de residentes que van a necesitar apoyo o ayuda adicional con su desalojo y refugio en caso de emergencia o desastre.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Igualmente, s</w:t>
      </w:r>
      <w:r w:rsidR="00FC1D9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ervirá </w:t>
      </w:r>
      <w:r w:rsidR="004705A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las agencias de respuesta </w:t>
      </w:r>
      <w:r w:rsidR="00FC1D9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para la planificación </w:t>
      </w:r>
      <w:r w:rsidR="004705A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servicios dirigidos a la población con necesidades funcionales y de acceso </w:t>
      </w:r>
      <w:r w:rsidR="00FC1D9D">
        <w:rPr>
          <w:rFonts w:asciiTheme="minorHAnsi" w:hAnsiTheme="minorHAnsi" w:cs="Arial"/>
          <w:color w:val="000000"/>
          <w:sz w:val="22"/>
          <w:szCs w:val="22"/>
          <w:lang w:val="es-PR"/>
        </w:rPr>
        <w:t>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nte una</w:t>
      </w:r>
      <w:r w:rsidR="00FC1D9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</w:t>
      </w:r>
      <w:r w:rsidR="004705AB">
        <w:rPr>
          <w:rFonts w:asciiTheme="minorHAnsi" w:hAnsiTheme="minorHAnsi" w:cs="Arial"/>
          <w:color w:val="000000"/>
          <w:sz w:val="22"/>
          <w:szCs w:val="22"/>
          <w:lang w:val="es-PR"/>
        </w:rPr>
        <w:t>mergencia</w:t>
      </w:r>
      <w:r w:rsidR="00FC1D9D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E560E4" w:rsidP="0096170F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bookmarkStart w:id="1" w:name="OLE_LINK105"/>
      <w:bookmarkStart w:id="2" w:name="OLE_LINK106"/>
      <w:r>
        <w:rPr>
          <w:rFonts w:asciiTheme="minorHAnsi" w:hAnsiTheme="minorHAnsi" w:cs="Arial"/>
          <w:color w:val="000000"/>
          <w:sz w:val="22"/>
          <w:szCs w:val="22"/>
          <w:lang w:val="es-PR"/>
        </w:rPr>
        <w:t>Poblaciones con necesidades funcionales y de acceso</w:t>
      </w:r>
      <w:bookmarkEnd w:id="1"/>
      <w:bookmarkEnd w:id="2"/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9A2E3F" w:rsidRDefault="00462956" w:rsidP="00462956">
      <w:pPr>
        <w:pStyle w:val="NormalWeb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propósito del registro es identificar</w:t>
      </w:r>
      <w:r w:rsidR="004705A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ubicación de </w:t>
      </w:r>
      <w:r w:rsidR="009A2E3F">
        <w:rPr>
          <w:rFonts w:asciiTheme="minorHAnsi" w:hAnsiTheme="minorHAnsi" w:cs="Arial"/>
          <w:color w:val="000000"/>
          <w:sz w:val="22"/>
          <w:szCs w:val="22"/>
          <w:lang w:val="es-PR"/>
        </w:rPr>
        <w:t>la población</w:t>
      </w:r>
      <w:r w:rsidR="009A2E3F" w:rsidRPr="009A2E3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con necesidades funcionales y de acceso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para poder </w:t>
      </w:r>
      <w:r w:rsidR="004705AB">
        <w:rPr>
          <w:rFonts w:asciiTheme="minorHAnsi" w:hAnsiTheme="minorHAnsi" w:cs="Arial"/>
          <w:color w:val="000000"/>
          <w:sz w:val="22"/>
          <w:szCs w:val="22"/>
          <w:lang w:val="es-PR"/>
        </w:rPr>
        <w:t>asistir</w:t>
      </w:r>
      <w:r w:rsidR="009A2E3F">
        <w:rPr>
          <w:rFonts w:asciiTheme="minorHAnsi" w:hAnsiTheme="minorHAnsi" w:cs="Arial"/>
          <w:color w:val="000000"/>
          <w:sz w:val="22"/>
          <w:szCs w:val="22"/>
          <w:lang w:val="es-PR"/>
        </w:rPr>
        <w:t>los</w:t>
      </w:r>
      <w:r w:rsidR="004705A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antes </w:t>
      </w:r>
      <w:r w:rsidR="009A2E3F">
        <w:rPr>
          <w:rFonts w:asciiTheme="minorHAnsi" w:hAnsiTheme="minorHAnsi" w:cs="Arial"/>
          <w:color w:val="000000"/>
          <w:sz w:val="22"/>
          <w:szCs w:val="22"/>
          <w:lang w:val="es-PR"/>
        </w:rPr>
        <w:t>de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una emergencia, otorgándoles un tiempo razonable para prepararse o desalojar sus hogares. </w:t>
      </w:r>
    </w:p>
    <w:p w:rsidR="00E560E4" w:rsidRPr="002241F3" w:rsidRDefault="0096170F" w:rsidP="00462956">
      <w:pPr>
        <w:pStyle w:val="NormalWeb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Este registro ayudara</w:t>
      </w:r>
      <w:r w:rsidR="009A2E3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4629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incluir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 esta </w:t>
      </w:r>
      <w:r w:rsidR="00634C05">
        <w:rPr>
          <w:rFonts w:asciiTheme="minorHAnsi" w:hAnsiTheme="minorHAnsi" w:cs="Arial"/>
          <w:color w:val="000000"/>
          <w:sz w:val="22"/>
          <w:szCs w:val="22"/>
          <w:lang w:val="es-PR"/>
        </w:rPr>
        <w:t>población</w:t>
      </w:r>
      <w:r w:rsidR="004629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las actividades de preparación y pla</w:t>
      </w:r>
      <w:r w:rsidR="009A2E3F">
        <w:rPr>
          <w:rFonts w:asciiTheme="minorHAnsi" w:hAnsiTheme="minorHAnsi" w:cs="Arial"/>
          <w:color w:val="000000"/>
          <w:sz w:val="22"/>
          <w:szCs w:val="22"/>
          <w:lang w:val="es-PR"/>
        </w:rPr>
        <w:t>nes de emergencias municipales, proveyéndoles</w:t>
      </w:r>
      <w:r w:rsidR="004629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apoyo en la coordinación de s</w:t>
      </w:r>
      <w:r w:rsidR="009A2E3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ervicios de emergencias médicas </w:t>
      </w:r>
      <w:r w:rsidR="004629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antes, durante y después de la emergencia. </w:t>
      </w:r>
      <w:r w:rsidRPr="0096170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Además,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dará la oportunidad </w:t>
      </w:r>
      <w:r w:rsidRPr="0096170F">
        <w:rPr>
          <w:rFonts w:asciiTheme="minorHAnsi" w:hAnsiTheme="minorHAnsi" w:cs="Arial"/>
          <w:color w:val="000000"/>
          <w:sz w:val="22"/>
          <w:szCs w:val="22"/>
          <w:lang w:val="es-PR"/>
        </w:rPr>
        <w:t>de adiestrar a esta población y sus cuidadores a prepararse para afrontar emergencias o desastres.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9A2E3F">
        <w:rPr>
          <w:rFonts w:asciiTheme="minorHAnsi" w:hAnsiTheme="minorHAnsi" w:cs="Arial"/>
          <w:color w:val="000000"/>
          <w:sz w:val="22"/>
          <w:szCs w:val="22"/>
          <w:lang w:val="es-PR"/>
        </w:rPr>
        <w:t>A su vez, ayuda a p</w:t>
      </w:r>
      <w:r w:rsidR="004629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romover la asignación de fondos federales para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atender las necesidades de esta </w:t>
      </w:r>
      <w:r w:rsidR="00634C05">
        <w:rPr>
          <w:rFonts w:asciiTheme="minorHAnsi" w:hAnsiTheme="minorHAnsi" w:cs="Arial"/>
          <w:color w:val="000000"/>
          <w:sz w:val="22"/>
          <w:szCs w:val="22"/>
          <w:lang w:val="es-PR"/>
        </w:rPr>
        <w:t>población</w:t>
      </w:r>
      <w:r w:rsidR="004629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incluyendo los equipos y suministros necesario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s para situaciones de emergencia.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FC1E08" wp14:editId="5919155C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934F4A" w:rsidRDefault="00934F4A" w:rsidP="00934F4A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F3936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462956" w:rsidRPr="00462956" w:rsidRDefault="00462956" w:rsidP="00462956">
      <w:pPr>
        <w:pStyle w:val="NormalWeb"/>
        <w:spacing w:before="12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  <w:u w:val="single"/>
          <w:lang w:val="es-PR"/>
        </w:rPr>
      </w:pPr>
      <w:r w:rsidRPr="00462956">
        <w:rPr>
          <w:rFonts w:asciiTheme="minorHAnsi" w:hAnsiTheme="minorHAnsi" w:cs="Arial"/>
          <w:b/>
          <w:color w:val="000000"/>
          <w:sz w:val="22"/>
          <w:szCs w:val="22"/>
          <w:u w:val="single"/>
          <w:lang w:val="es-PR"/>
        </w:rPr>
        <w:t>Categorías:</w:t>
      </w:r>
    </w:p>
    <w:p w:rsidR="00462956" w:rsidRDefault="00462956" w:rsidP="00462956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Niños</w:t>
      </w:r>
    </w:p>
    <w:p w:rsidR="00462956" w:rsidRDefault="00462956" w:rsidP="00462956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Impedimento Físico</w:t>
      </w:r>
    </w:p>
    <w:p w:rsidR="00462956" w:rsidRDefault="00462956" w:rsidP="0046295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Limitación de movimiento</w:t>
      </w:r>
    </w:p>
    <w:p w:rsidR="00462956" w:rsidRDefault="00462956" w:rsidP="00462956">
      <w:pPr>
        <w:pStyle w:val="NormalWeb"/>
        <w:numPr>
          <w:ilvl w:val="2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Obesidad Mórbida</w:t>
      </w:r>
    </w:p>
    <w:p w:rsidR="00462956" w:rsidRDefault="00462956" w:rsidP="00462956">
      <w:pPr>
        <w:pStyle w:val="NormalWeb"/>
        <w:numPr>
          <w:ilvl w:val="2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Condición Médica</w:t>
      </w:r>
    </w:p>
    <w:p w:rsidR="00462956" w:rsidRDefault="00462956" w:rsidP="0046295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Limitación sensorial</w:t>
      </w:r>
    </w:p>
    <w:p w:rsidR="00462956" w:rsidRDefault="00462956" w:rsidP="00462956">
      <w:pPr>
        <w:pStyle w:val="NormalWeb"/>
        <w:numPr>
          <w:ilvl w:val="2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Ciego o Ciego Legal</w:t>
      </w:r>
    </w:p>
    <w:p w:rsidR="00462956" w:rsidRPr="00E560E4" w:rsidRDefault="00462956" w:rsidP="00462956">
      <w:pPr>
        <w:pStyle w:val="NormalWeb"/>
        <w:numPr>
          <w:ilvl w:val="2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Sordo o Sordo parcial</w:t>
      </w:r>
    </w:p>
    <w:p w:rsidR="00462956" w:rsidRDefault="00462956" w:rsidP="00462956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Salud Mental</w:t>
      </w:r>
    </w:p>
    <w:p w:rsidR="00462956" w:rsidRDefault="00462956" w:rsidP="0046295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Enfermedad de Salud Mental</w:t>
      </w:r>
    </w:p>
    <w:p w:rsidR="00462956" w:rsidRDefault="00462956" w:rsidP="00462956">
      <w:pPr>
        <w:pStyle w:val="NormalWeb"/>
        <w:numPr>
          <w:ilvl w:val="2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lastRenderedPageBreak/>
        <w:t>Hospitalizado</w:t>
      </w:r>
    </w:p>
    <w:p w:rsidR="00462956" w:rsidRDefault="00462956" w:rsidP="00462956">
      <w:pPr>
        <w:pStyle w:val="NormalWeb"/>
        <w:numPr>
          <w:ilvl w:val="2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No-Hospitalizado</w:t>
      </w:r>
    </w:p>
    <w:p w:rsidR="00462956" w:rsidRDefault="00462956" w:rsidP="00462956">
      <w:pPr>
        <w:pStyle w:val="NormalWeb"/>
        <w:numPr>
          <w:ilvl w:val="3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Abuso de Sustancias Controladas</w:t>
      </w:r>
    </w:p>
    <w:p w:rsidR="00462956" w:rsidRDefault="00462956" w:rsidP="00462956">
      <w:pPr>
        <w:pStyle w:val="NormalWeb"/>
        <w:numPr>
          <w:ilvl w:val="3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Deambulantes</w:t>
      </w:r>
    </w:p>
    <w:p w:rsidR="00462956" w:rsidRDefault="00462956" w:rsidP="00462956">
      <w:pPr>
        <w:pStyle w:val="NormalWeb"/>
        <w:numPr>
          <w:ilvl w:val="2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Impedimento cognitivo</w:t>
      </w:r>
    </w:p>
    <w:p w:rsidR="00462956" w:rsidRDefault="00462956" w:rsidP="00462956">
      <w:pPr>
        <w:pStyle w:val="NormalWeb"/>
        <w:numPr>
          <w:ilvl w:val="3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Síndrome Down</w:t>
      </w:r>
    </w:p>
    <w:p w:rsidR="00462956" w:rsidRDefault="00462956" w:rsidP="00462956">
      <w:pPr>
        <w:pStyle w:val="NormalWeb"/>
        <w:numPr>
          <w:ilvl w:val="3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Autismo</w:t>
      </w:r>
    </w:p>
    <w:p w:rsidR="00462956" w:rsidRDefault="00462956" w:rsidP="00462956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Desplazados cultural o geográficamente</w:t>
      </w:r>
    </w:p>
    <w:p w:rsidR="00462956" w:rsidRDefault="00462956" w:rsidP="0046295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Inmigrantes indocumentados</w:t>
      </w:r>
    </w:p>
    <w:p w:rsidR="00462956" w:rsidRDefault="00462956" w:rsidP="00462956">
      <w:pPr>
        <w:pStyle w:val="NormalWeb"/>
        <w:numPr>
          <w:ilvl w:val="2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Institucionalizados</w:t>
      </w:r>
    </w:p>
    <w:p w:rsidR="00462956" w:rsidRDefault="00462956" w:rsidP="00462956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Barreras de Idioma</w:t>
      </w:r>
    </w:p>
    <w:p w:rsidR="00462956" w:rsidRDefault="00462956" w:rsidP="00462956">
      <w:pPr>
        <w:pStyle w:val="NormalWeb"/>
        <w:numPr>
          <w:ilvl w:val="1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Turistas</w:t>
      </w:r>
    </w:p>
    <w:p w:rsidR="00462956" w:rsidRDefault="00462956" w:rsidP="00462956">
      <w:pPr>
        <w:pStyle w:val="NormalWeb"/>
        <w:numPr>
          <w:ilvl w:val="2"/>
          <w:numId w:val="3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Limitación para hablar inglés o español</w:t>
      </w:r>
    </w:p>
    <w:p w:rsidR="0014766A" w:rsidRDefault="00462956" w:rsidP="00462956">
      <w:pPr>
        <w:pStyle w:val="NormalWeb"/>
        <w:numPr>
          <w:ilvl w:val="0"/>
          <w:numId w:val="32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Personas de Edad Avanzada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D349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722A27" wp14:editId="21C8094A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96170F" w:rsidRPr="0096170F" w:rsidRDefault="006D2778" w:rsidP="006D2778">
      <w:pPr>
        <w:shd w:val="clear" w:color="auto" w:fill="FFFFFF"/>
        <w:spacing w:before="120" w:after="120" w:line="240" w:lineRule="auto"/>
        <w:ind w:firstLine="360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b/>
          <w:bCs/>
          <w:color w:val="000000"/>
          <w:lang w:val="es-PR"/>
        </w:rPr>
        <w:t>Lugar:</w:t>
      </w:r>
      <w:r>
        <w:rPr>
          <w:rFonts w:asciiTheme="minorHAnsi" w:hAnsiTheme="minorHAnsi" w:cs="Arial"/>
          <w:b/>
          <w:bCs/>
          <w:color w:val="000000"/>
          <w:lang w:val="es-PR"/>
        </w:rPr>
        <w:tab/>
        <w:t xml:space="preserve">Tu Línea de Servicios de Gobierno 3-1-1 </w:t>
      </w:r>
    </w:p>
    <w:p w:rsidR="0096170F" w:rsidRPr="0096170F" w:rsidRDefault="0096170F" w:rsidP="006D2778">
      <w:pPr>
        <w:shd w:val="clear" w:color="auto" w:fill="FFFFFF"/>
        <w:spacing w:before="120" w:after="120" w:line="240" w:lineRule="auto"/>
        <w:ind w:firstLine="360"/>
        <w:rPr>
          <w:rFonts w:asciiTheme="minorHAnsi" w:hAnsiTheme="minorHAnsi" w:cs="Arial"/>
          <w:color w:val="000000"/>
          <w:lang w:val="es-PR"/>
        </w:rPr>
      </w:pPr>
      <w:r w:rsidRPr="0096170F">
        <w:rPr>
          <w:rFonts w:asciiTheme="minorHAnsi" w:hAnsiTheme="minorHAnsi" w:cs="Arial"/>
          <w:b/>
          <w:bCs/>
          <w:color w:val="000000"/>
          <w:lang w:val="es-PR"/>
        </w:rPr>
        <w:t xml:space="preserve">Horario: </w:t>
      </w:r>
      <w:r w:rsidR="006D2778">
        <w:rPr>
          <w:rFonts w:asciiTheme="minorHAnsi" w:hAnsiTheme="minorHAnsi" w:cs="Arial"/>
          <w:b/>
          <w:bCs/>
          <w:color w:val="000000"/>
          <w:lang w:val="es-PR"/>
        </w:rPr>
        <w:tab/>
      </w:r>
      <w:r w:rsidRPr="0096170F">
        <w:rPr>
          <w:rFonts w:asciiTheme="minorHAnsi" w:hAnsiTheme="minorHAnsi" w:cs="Arial"/>
          <w:color w:val="000000"/>
          <w:lang w:val="es-PR"/>
        </w:rPr>
        <w:t xml:space="preserve">Lunes a viernes </w:t>
      </w:r>
    </w:p>
    <w:p w:rsidR="0096170F" w:rsidRPr="0096170F" w:rsidRDefault="0096170F" w:rsidP="006D2778">
      <w:pPr>
        <w:shd w:val="clear" w:color="auto" w:fill="FFFFFF"/>
        <w:spacing w:before="120" w:after="120" w:line="240" w:lineRule="auto"/>
        <w:ind w:left="720" w:firstLine="720"/>
        <w:rPr>
          <w:rFonts w:asciiTheme="minorHAnsi" w:hAnsiTheme="minorHAnsi" w:cs="Arial"/>
          <w:color w:val="000000"/>
          <w:lang w:val="es-PR"/>
        </w:rPr>
      </w:pPr>
      <w:r w:rsidRPr="0096170F">
        <w:rPr>
          <w:rFonts w:asciiTheme="minorHAnsi" w:hAnsiTheme="minorHAnsi" w:cs="Arial"/>
          <w:color w:val="000000"/>
          <w:lang w:val="es-PR"/>
        </w:rPr>
        <w:t xml:space="preserve">8:00am – 6:00pm Centro de Recepción de Llamadas </w:t>
      </w:r>
    </w:p>
    <w:p w:rsidR="0096170F" w:rsidRDefault="0096170F" w:rsidP="006D2778">
      <w:pPr>
        <w:shd w:val="clear" w:color="auto" w:fill="FFFFFF"/>
        <w:spacing w:before="120" w:after="120" w:line="240" w:lineRule="auto"/>
        <w:ind w:firstLine="360"/>
        <w:rPr>
          <w:rFonts w:asciiTheme="minorHAnsi" w:hAnsiTheme="minorHAnsi" w:cs="Arial"/>
          <w:color w:val="000000"/>
          <w:lang w:val="es-PR"/>
        </w:rPr>
      </w:pPr>
      <w:r w:rsidRPr="0096170F">
        <w:rPr>
          <w:rFonts w:asciiTheme="minorHAnsi" w:hAnsiTheme="minorHAnsi" w:cs="Arial"/>
          <w:b/>
          <w:bCs/>
          <w:color w:val="000000"/>
          <w:lang w:val="es-PR"/>
        </w:rPr>
        <w:t xml:space="preserve">Teléfono: </w:t>
      </w:r>
      <w:r w:rsidR="006D2778">
        <w:rPr>
          <w:rFonts w:asciiTheme="minorHAnsi" w:hAnsiTheme="minorHAnsi" w:cs="Arial"/>
          <w:b/>
          <w:bCs/>
          <w:color w:val="000000"/>
          <w:lang w:val="es-PR"/>
        </w:rPr>
        <w:tab/>
      </w:r>
      <w:r w:rsidRPr="0096170F">
        <w:rPr>
          <w:rFonts w:asciiTheme="minorHAnsi" w:hAnsiTheme="minorHAnsi" w:cs="Arial"/>
          <w:color w:val="000000"/>
          <w:lang w:val="es-PR"/>
        </w:rPr>
        <w:t>3-1-1 o (787) 792-5533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D349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AF5BE7" wp14:editId="63659EF5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590F9C" w:rsidRDefault="006D2778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6D2778">
        <w:rPr>
          <w:rFonts w:cs="Arial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A872D4">
            <w:pPr>
              <w:pStyle w:val="NormalWeb"/>
              <w:keepNext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AA7143" wp14:editId="71C7DB5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872D4">
            <w:pPr>
              <w:keepNext/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6D2778" w:rsidRDefault="006D2778" w:rsidP="006D2778">
      <w:pPr>
        <w:pStyle w:val="ListParagraph"/>
        <w:keepNext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bookmarkStart w:id="3" w:name="OLE_LINK107"/>
      <w:bookmarkStart w:id="4" w:name="OLE_LINK108"/>
      <w:r>
        <w:rPr>
          <w:rFonts w:cs="Arial"/>
          <w:color w:val="000000"/>
          <w:lang w:val="es-PR"/>
        </w:rPr>
        <w:t xml:space="preserve">Poseer alguna necesidad funcional </w:t>
      </w:r>
      <w:r w:rsidRPr="006D2778">
        <w:rPr>
          <w:rFonts w:cs="Arial"/>
          <w:color w:val="000000"/>
          <w:lang w:val="es-PR"/>
        </w:rPr>
        <w:t xml:space="preserve">y de acceso. </w:t>
      </w:r>
      <w:bookmarkEnd w:id="3"/>
      <w:bookmarkEnd w:id="4"/>
    </w:p>
    <w:p w:rsidR="00634C05" w:rsidRDefault="00634C05" w:rsidP="00634C05">
      <w:pPr>
        <w:pStyle w:val="ListParagraph"/>
        <w:keepNext/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</w:p>
    <w:p w:rsidR="00634C05" w:rsidRPr="006D2778" w:rsidRDefault="00634C05" w:rsidP="00634C05">
      <w:pPr>
        <w:pStyle w:val="ListParagraph"/>
        <w:keepNext/>
        <w:shd w:val="clear" w:color="auto" w:fill="FFFFFF"/>
        <w:spacing w:before="120" w:after="120" w:line="240" w:lineRule="auto"/>
        <w:ind w:left="0"/>
        <w:rPr>
          <w:rFonts w:cs="Arial"/>
          <w:color w:val="000000"/>
          <w:lang w:val="es-PR"/>
        </w:rPr>
      </w:pPr>
      <w:r>
        <w:rPr>
          <w:rFonts w:cs="Arial"/>
          <w:b/>
          <w:color w:val="000000"/>
          <w:lang w:val="es-PR"/>
        </w:rPr>
        <w:t>Nota</w:t>
      </w:r>
      <w:r w:rsidRPr="00634C05">
        <w:rPr>
          <w:rFonts w:cs="Arial"/>
          <w:b/>
          <w:color w:val="000000"/>
          <w:lang w:val="es-PR"/>
        </w:rPr>
        <w:t>:</w:t>
      </w:r>
      <w:r w:rsidRPr="00634C05">
        <w:rPr>
          <w:lang w:val="es-PR"/>
        </w:rPr>
        <w:t xml:space="preserve"> </w:t>
      </w:r>
      <w:r w:rsidR="003D6251">
        <w:rPr>
          <w:lang w:val="es-PR"/>
        </w:rPr>
        <w:t>A</w:t>
      </w:r>
      <w:r w:rsidRPr="00634C05">
        <w:rPr>
          <w:rFonts w:cs="Arial"/>
          <w:color w:val="000000"/>
          <w:lang w:val="es-PR"/>
        </w:rPr>
        <w:t>notarse en este registro no sustituye el tener un Pl</w:t>
      </w:r>
      <w:r w:rsidR="003D6251">
        <w:rPr>
          <w:rFonts w:cs="Arial"/>
          <w:color w:val="000000"/>
          <w:lang w:val="es-PR"/>
        </w:rPr>
        <w:t>an de Emergencia Familiar</w:t>
      </w:r>
      <w:r w:rsidRPr="00634C05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87873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Default="00FC1D9D" w:rsidP="00FC1D9D">
      <w:pPr>
        <w:pStyle w:val="ListParagraph"/>
        <w:numPr>
          <w:ilvl w:val="0"/>
          <w:numId w:val="31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E560E4">
        <w:rPr>
          <w:rFonts w:eastAsia="Times New Roman" w:cs="Arial"/>
          <w:b/>
          <w:color w:val="000000"/>
          <w:lang w:val="es-PR"/>
        </w:rPr>
        <w:t xml:space="preserve">¿Cuál es la base legal para este registro? </w:t>
      </w:r>
      <w:r>
        <w:rPr>
          <w:rFonts w:eastAsia="Times New Roman" w:cs="Arial"/>
          <w:color w:val="000000"/>
          <w:lang w:val="es-PR"/>
        </w:rPr>
        <w:t>– La base legal para el registro son las siguientes leyes:</w:t>
      </w:r>
    </w:p>
    <w:p w:rsidR="00FC1D9D" w:rsidRDefault="00FC1D9D" w:rsidP="00FC1D9D">
      <w:pPr>
        <w:pStyle w:val="ListParagraph"/>
        <w:numPr>
          <w:ilvl w:val="1"/>
          <w:numId w:val="31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US Public Law 93-288, responde ante emergencias y asiste en la protección de la salud pública; implementada por el Federal Emergency Act.</w:t>
      </w:r>
    </w:p>
    <w:p w:rsidR="00FC1D9D" w:rsidRDefault="00FC1D9D" w:rsidP="00FC1D9D">
      <w:pPr>
        <w:pStyle w:val="ListParagraph"/>
        <w:numPr>
          <w:ilvl w:val="1"/>
          <w:numId w:val="31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Americans with Disabilities Act (Ley ADA), 26 de julio de 1990 – Ley que protege los derechos civiles de las personas incapacitadas.</w:t>
      </w:r>
    </w:p>
    <w:p w:rsidR="00FC1D9D" w:rsidRDefault="00FC1D9D" w:rsidP="00FC1D9D">
      <w:pPr>
        <w:pStyle w:val="ListParagraph"/>
        <w:numPr>
          <w:ilvl w:val="1"/>
          <w:numId w:val="31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Individuals with Disabilities in Emergency Preparedness Orden Ejecutiva 1347 – Esta orden fue diseñada para garantizar la seguridad de los individuos con alguna incapacidad en cualquier peligro en situaciones de desastres o emergencias.</w:t>
      </w:r>
    </w:p>
    <w:p w:rsidR="00E560E4" w:rsidRDefault="00E560E4" w:rsidP="00E560E4">
      <w:pPr>
        <w:pStyle w:val="ListParagraph"/>
        <w:numPr>
          <w:ilvl w:val="0"/>
          <w:numId w:val="31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E560E4">
        <w:rPr>
          <w:rFonts w:eastAsia="Times New Roman" w:cs="Arial"/>
          <w:b/>
          <w:color w:val="000000"/>
          <w:lang w:val="es-PR"/>
        </w:rPr>
        <w:lastRenderedPageBreak/>
        <w:t>¿Qué son poblaciones con necesidades funcionales?</w:t>
      </w:r>
      <w:r>
        <w:rPr>
          <w:rFonts w:eastAsia="Times New Roman" w:cs="Arial"/>
          <w:color w:val="000000"/>
          <w:lang w:val="es-PR"/>
        </w:rPr>
        <w:t xml:space="preserve"> – Según la Agencia Federal de manejo de Emergencias (FEMA), son grupos de individuos con características similares que pueden presentar necesidades adicionales antes, durante y luego de una emergencia o desast</w:t>
      </w:r>
      <w:r w:rsidR="000D349C">
        <w:rPr>
          <w:rFonts w:eastAsia="Times New Roman" w:cs="Arial"/>
          <w:color w:val="000000"/>
          <w:lang w:val="es-PR"/>
        </w:rPr>
        <w:t>re en áreas f</w:t>
      </w:r>
      <w:r>
        <w:rPr>
          <w:rFonts w:eastAsia="Times New Roman" w:cs="Arial"/>
          <w:color w:val="000000"/>
          <w:lang w:val="es-PR"/>
        </w:rPr>
        <w:t>uncionales incluyendo pero no limitándose a: mantener su independencia, comunicación, transportación, supervisión y cuidado médico.</w:t>
      </w:r>
    </w:p>
    <w:p w:rsidR="00462956" w:rsidRPr="00E560E4" w:rsidRDefault="00E560E4" w:rsidP="00462956">
      <w:pPr>
        <w:spacing w:before="120" w:after="120" w:line="240" w:lineRule="auto"/>
        <w:ind w:left="72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Son personas que tengan o presenten algún impedimento físico, sensorial, mental/cognitivo, personas de edad avanzada, limitación en los dos (2) lenguajes principales (inglés y español), limitación en transporte (ejemplo</w:t>
      </w:r>
      <w:r w:rsidR="00462956">
        <w:rPr>
          <w:rFonts w:eastAsia="Times New Roman" w:cs="Arial"/>
          <w:color w:val="000000"/>
          <w:lang w:val="es-PR"/>
        </w:rPr>
        <w:t>,</w:t>
      </w:r>
      <w:r>
        <w:rPr>
          <w:rFonts w:eastAsia="Times New Roman" w:cs="Arial"/>
          <w:color w:val="000000"/>
          <w:lang w:val="es-PR"/>
        </w:rPr>
        <w:t xml:space="preserve"> encamados).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C1D9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1DE500" wp14:editId="47E7043F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24063" w:rsidRPr="00676372" w:rsidRDefault="00201C7D" w:rsidP="00187873">
      <w:pPr>
        <w:shd w:val="clear" w:color="auto" w:fill="FFFFFF"/>
        <w:spacing w:before="120" w:after="120" w:line="240" w:lineRule="auto"/>
        <w:rPr>
          <w:rStyle w:val="Hyperlink"/>
          <w:rFonts w:asciiTheme="minorHAnsi" w:hAnsiTheme="minorHAnsi" w:cstheme="minorHAnsi"/>
          <w:noProof/>
          <w:lang w:val="es-PR"/>
        </w:rPr>
      </w:pPr>
      <w:hyperlink r:id="rId20" w:history="1">
        <w:r w:rsidR="00624063" w:rsidRPr="00676372">
          <w:rPr>
            <w:rStyle w:val="Hyperlink"/>
            <w:rFonts w:asciiTheme="minorHAnsi" w:hAnsiTheme="minorHAnsi" w:cstheme="minorHAnsi"/>
            <w:lang w:val="es-PR"/>
          </w:rPr>
          <w:t xml:space="preserve">Directorio de </w:t>
        </w:r>
        <w:r w:rsidR="00624063" w:rsidRPr="00676372">
          <w:rPr>
            <w:rStyle w:val="Hyperlink"/>
            <w:rFonts w:asciiTheme="minorHAnsi" w:hAnsiTheme="minorHAnsi" w:cstheme="minorHAnsi"/>
            <w:noProof/>
            <w:lang w:val="es-PR"/>
          </w:rPr>
          <w:t>D</w:t>
        </w:r>
        <w:r w:rsidR="00624063">
          <w:rPr>
            <w:rStyle w:val="Hyperlink"/>
            <w:rFonts w:asciiTheme="minorHAnsi" w:hAnsiTheme="minorHAnsi" w:cstheme="minorHAnsi"/>
            <w:noProof/>
            <w:lang w:val="es-PR"/>
          </w:rPr>
          <w:t>epartamento de Salud</w:t>
        </w:r>
      </w:hyperlink>
    </w:p>
    <w:p w:rsidR="00624063" w:rsidRPr="00624063" w:rsidRDefault="00201C7D" w:rsidP="00A45DC1">
      <w:pPr>
        <w:shd w:val="clear" w:color="auto" w:fill="FFFFFF"/>
        <w:spacing w:before="120" w:after="120" w:line="240" w:lineRule="auto"/>
        <w:rPr>
          <w:rFonts w:cs="Arial"/>
          <w:lang w:val="es-PR"/>
        </w:rPr>
      </w:pPr>
      <w:hyperlink r:id="rId21" w:history="1">
        <w:r w:rsidR="00624063" w:rsidRPr="00624063">
          <w:rPr>
            <w:rStyle w:val="Hyperlink"/>
            <w:rFonts w:cs="Arial"/>
            <w:lang w:val="es-PR"/>
          </w:rPr>
          <w:t>Lista de Suministros de Emergencia</w:t>
        </w:r>
      </w:hyperlink>
    </w:p>
    <w:p w:rsidR="00624063" w:rsidRDefault="00201C7D" w:rsidP="00A45DC1">
      <w:pPr>
        <w:shd w:val="clear" w:color="auto" w:fill="FFFFFF"/>
        <w:spacing w:before="120" w:after="120" w:line="240" w:lineRule="auto"/>
        <w:rPr>
          <w:rStyle w:val="Hyperlink"/>
          <w:rFonts w:cs="Arial"/>
          <w:lang w:val="es-PR"/>
        </w:rPr>
      </w:pPr>
      <w:hyperlink r:id="rId22" w:history="1">
        <w:r w:rsidR="00624063" w:rsidRPr="00624063">
          <w:rPr>
            <w:rStyle w:val="Hyperlink"/>
            <w:rFonts w:cs="Arial"/>
            <w:lang w:val="es-PR"/>
          </w:rPr>
          <w:t>Plan de Comunicaciones Familiares</w:t>
        </w:r>
      </w:hyperlink>
    </w:p>
    <w:sectPr w:rsidR="00624063" w:rsidSect="00D34073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61" w:rsidRDefault="00850361" w:rsidP="005501A9">
      <w:pPr>
        <w:spacing w:after="0" w:line="240" w:lineRule="auto"/>
      </w:pPr>
      <w:r>
        <w:separator/>
      </w:r>
    </w:p>
  </w:endnote>
  <w:endnote w:type="continuationSeparator" w:id="0">
    <w:p w:rsidR="00850361" w:rsidRDefault="0085036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52A7DB51" wp14:editId="0C95A24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000E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7FF85A" wp14:editId="3F677E1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26078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01C7D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01C7D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934F4A" w:rsidRPr="00934F4A" w:rsidRDefault="00934F4A" w:rsidP="00934F4A">
    <w:pPr>
      <w:jc w:val="center"/>
      <w:rPr>
        <w:lang w:val="es-PR"/>
      </w:rPr>
    </w:pPr>
    <w:r w:rsidRPr="00934F4A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CF03B8" w:rsidRPr="00934F4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61" w:rsidRDefault="00850361" w:rsidP="005501A9">
      <w:pPr>
        <w:spacing w:after="0" w:line="240" w:lineRule="auto"/>
      </w:pPr>
      <w:r>
        <w:separator/>
      </w:r>
    </w:p>
  </w:footnote>
  <w:footnote w:type="continuationSeparator" w:id="0">
    <w:p w:rsidR="00850361" w:rsidRDefault="0085036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F5000E" w:rsidP="00F5000E">
    <w:pPr>
      <w:tabs>
        <w:tab w:val="center" w:pos="4680"/>
      </w:tabs>
      <w:spacing w:after="0" w:line="240" w:lineRule="auto"/>
      <w:ind w:right="153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3095" w:rsidRDefault="00882530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RP</w:t>
                          </w:r>
                          <w:r w:rsidR="00A53095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5D3482">
                            <w:rPr>
                              <w:sz w:val="16"/>
                              <w:szCs w:val="16"/>
                              <w:lang w:val="es-PR"/>
                            </w:rPr>
                            <w:t>001</w:t>
                          </w:r>
                        </w:p>
                        <w:p w:rsidR="00CF03B8" w:rsidRPr="00815B23" w:rsidRDefault="000D349C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21-may-15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A53095" w:rsidRDefault="00882530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RP</w:t>
                    </w:r>
                    <w:r w:rsidR="00A53095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5D3482">
                      <w:rPr>
                        <w:sz w:val="16"/>
                        <w:szCs w:val="16"/>
                        <w:lang w:val="es-PR"/>
                      </w:rPr>
                      <w:t>001</w:t>
                    </w:r>
                  </w:p>
                  <w:p w:rsidR="00CF03B8" w:rsidRPr="00815B23" w:rsidRDefault="000D349C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21-may-15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Departamento de Salud – Oficina de Preparación y Coordinación de Respuesta en Salud Pública</w:t>
    </w:r>
    <w:r w:rsidR="00576109">
      <w:rPr>
        <w:sz w:val="32"/>
        <w:szCs w:val="32"/>
        <w:lang w:val="es-PR"/>
      </w:rPr>
      <w:tab/>
    </w:r>
  </w:p>
  <w:p w:rsidR="00CF03B8" w:rsidRPr="00BC0EC0" w:rsidRDefault="00F5000E" w:rsidP="00BC0EC0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Registro de Poblaciones con Necesidades Funcionales y de Acceso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92566F"/>
    <w:multiLevelType w:val="hybridMultilevel"/>
    <w:tmpl w:val="629C75E6"/>
    <w:lvl w:ilvl="0" w:tplc="20441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13EFD"/>
    <w:multiLevelType w:val="hybridMultilevel"/>
    <w:tmpl w:val="60B433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87605"/>
    <w:multiLevelType w:val="hybridMultilevel"/>
    <w:tmpl w:val="E2AA593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05269A"/>
    <w:multiLevelType w:val="hybridMultilevel"/>
    <w:tmpl w:val="339E99E8"/>
    <w:lvl w:ilvl="0" w:tplc="CDB092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4C0188"/>
    <w:multiLevelType w:val="hybridMultilevel"/>
    <w:tmpl w:val="D752DCC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4">
    <w:nsid w:val="7F150B36"/>
    <w:multiLevelType w:val="hybridMultilevel"/>
    <w:tmpl w:val="69D6D7F2"/>
    <w:lvl w:ilvl="0" w:tplc="1896B5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3"/>
  </w:num>
  <w:num w:numId="5">
    <w:abstractNumId w:val="17"/>
  </w:num>
  <w:num w:numId="6">
    <w:abstractNumId w:val="13"/>
  </w:num>
  <w:num w:numId="7">
    <w:abstractNumId w:val="22"/>
  </w:num>
  <w:num w:numId="8">
    <w:abstractNumId w:val="10"/>
  </w:num>
  <w:num w:numId="9">
    <w:abstractNumId w:val="25"/>
  </w:num>
  <w:num w:numId="10">
    <w:abstractNumId w:val="9"/>
  </w:num>
  <w:num w:numId="11">
    <w:abstractNumId w:val="1"/>
  </w:num>
  <w:num w:numId="12">
    <w:abstractNumId w:val="31"/>
  </w:num>
  <w:num w:numId="13">
    <w:abstractNumId w:val="3"/>
  </w:num>
  <w:num w:numId="14">
    <w:abstractNumId w:val="26"/>
  </w:num>
  <w:num w:numId="15">
    <w:abstractNumId w:val="6"/>
  </w:num>
  <w:num w:numId="16">
    <w:abstractNumId w:val="21"/>
  </w:num>
  <w:num w:numId="17">
    <w:abstractNumId w:val="5"/>
  </w:num>
  <w:num w:numId="18">
    <w:abstractNumId w:val="24"/>
  </w:num>
  <w:num w:numId="19">
    <w:abstractNumId w:val="14"/>
  </w:num>
  <w:num w:numId="20">
    <w:abstractNumId w:val="23"/>
  </w:num>
  <w:num w:numId="21">
    <w:abstractNumId w:val="12"/>
  </w:num>
  <w:num w:numId="22">
    <w:abstractNumId w:val="2"/>
  </w:num>
  <w:num w:numId="23">
    <w:abstractNumId w:val="29"/>
  </w:num>
  <w:num w:numId="24">
    <w:abstractNumId w:val="30"/>
  </w:num>
  <w:num w:numId="25">
    <w:abstractNumId w:val="8"/>
  </w:num>
  <w:num w:numId="26">
    <w:abstractNumId w:val="0"/>
  </w:num>
  <w:num w:numId="27">
    <w:abstractNumId w:val="19"/>
  </w:num>
  <w:num w:numId="28">
    <w:abstractNumId w:val="16"/>
  </w:num>
  <w:num w:numId="29">
    <w:abstractNumId w:val="15"/>
  </w:num>
  <w:num w:numId="30">
    <w:abstractNumId w:val="34"/>
  </w:num>
  <w:num w:numId="31">
    <w:abstractNumId w:val="20"/>
  </w:num>
  <w:num w:numId="32">
    <w:abstractNumId w:val="4"/>
  </w:num>
  <w:num w:numId="33">
    <w:abstractNumId w:val="32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E"/>
    <w:rsid w:val="0000253A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349C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0703"/>
    <w:rsid w:val="00173985"/>
    <w:rsid w:val="00174283"/>
    <w:rsid w:val="00175C1F"/>
    <w:rsid w:val="00181A79"/>
    <w:rsid w:val="00182153"/>
    <w:rsid w:val="00185F44"/>
    <w:rsid w:val="001860B9"/>
    <w:rsid w:val="00187873"/>
    <w:rsid w:val="00191D71"/>
    <w:rsid w:val="00194922"/>
    <w:rsid w:val="00194975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1C7D"/>
    <w:rsid w:val="0020276F"/>
    <w:rsid w:val="002036C5"/>
    <w:rsid w:val="00203A78"/>
    <w:rsid w:val="00204116"/>
    <w:rsid w:val="002069F5"/>
    <w:rsid w:val="002178F4"/>
    <w:rsid w:val="00221A7E"/>
    <w:rsid w:val="002241F3"/>
    <w:rsid w:val="00224796"/>
    <w:rsid w:val="00225FE9"/>
    <w:rsid w:val="00231ED1"/>
    <w:rsid w:val="00236370"/>
    <w:rsid w:val="00237BDC"/>
    <w:rsid w:val="00245FEB"/>
    <w:rsid w:val="002501E2"/>
    <w:rsid w:val="00256328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F33"/>
    <w:rsid w:val="002C1753"/>
    <w:rsid w:val="002D1E0C"/>
    <w:rsid w:val="002D3544"/>
    <w:rsid w:val="002D3658"/>
    <w:rsid w:val="002F030A"/>
    <w:rsid w:val="002F38A5"/>
    <w:rsid w:val="0030058C"/>
    <w:rsid w:val="003017A1"/>
    <w:rsid w:val="00303BF4"/>
    <w:rsid w:val="00306286"/>
    <w:rsid w:val="00307F9A"/>
    <w:rsid w:val="00314199"/>
    <w:rsid w:val="0032384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D6251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2956"/>
    <w:rsid w:val="004651BE"/>
    <w:rsid w:val="004705AB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3482"/>
    <w:rsid w:val="005D6FC4"/>
    <w:rsid w:val="005D72CC"/>
    <w:rsid w:val="005E7647"/>
    <w:rsid w:val="005F07EB"/>
    <w:rsid w:val="005F7447"/>
    <w:rsid w:val="00614C19"/>
    <w:rsid w:val="00624063"/>
    <w:rsid w:val="00633154"/>
    <w:rsid w:val="00633672"/>
    <w:rsid w:val="00633E03"/>
    <w:rsid w:val="00634C05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D0198"/>
    <w:rsid w:val="006D2778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0361"/>
    <w:rsid w:val="008542CD"/>
    <w:rsid w:val="008766CF"/>
    <w:rsid w:val="00877A45"/>
    <w:rsid w:val="00882530"/>
    <w:rsid w:val="008947B8"/>
    <w:rsid w:val="008A0367"/>
    <w:rsid w:val="008B7F12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F4A"/>
    <w:rsid w:val="0093666D"/>
    <w:rsid w:val="00951825"/>
    <w:rsid w:val="00953728"/>
    <w:rsid w:val="0096170F"/>
    <w:rsid w:val="00963FB9"/>
    <w:rsid w:val="0097559D"/>
    <w:rsid w:val="00983F08"/>
    <w:rsid w:val="009A1E26"/>
    <w:rsid w:val="009A2E3F"/>
    <w:rsid w:val="009B26E4"/>
    <w:rsid w:val="009B2C9B"/>
    <w:rsid w:val="009B7FE0"/>
    <w:rsid w:val="009C3BD1"/>
    <w:rsid w:val="009D5454"/>
    <w:rsid w:val="009D63C4"/>
    <w:rsid w:val="009E10B3"/>
    <w:rsid w:val="009E6F83"/>
    <w:rsid w:val="009F01AB"/>
    <w:rsid w:val="009F4507"/>
    <w:rsid w:val="00A0254E"/>
    <w:rsid w:val="00A03578"/>
    <w:rsid w:val="00A05433"/>
    <w:rsid w:val="00A132E2"/>
    <w:rsid w:val="00A15EFF"/>
    <w:rsid w:val="00A25135"/>
    <w:rsid w:val="00A26F7F"/>
    <w:rsid w:val="00A271A0"/>
    <w:rsid w:val="00A45DC1"/>
    <w:rsid w:val="00A5086B"/>
    <w:rsid w:val="00A53095"/>
    <w:rsid w:val="00A53594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2D4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0EC0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63A1"/>
    <w:rsid w:val="00E27EA1"/>
    <w:rsid w:val="00E366B6"/>
    <w:rsid w:val="00E36B79"/>
    <w:rsid w:val="00E53D05"/>
    <w:rsid w:val="00E560E4"/>
    <w:rsid w:val="00E62823"/>
    <w:rsid w:val="00E65EC2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86"/>
    <w:rsid w:val="00F028E3"/>
    <w:rsid w:val="00F05AE7"/>
    <w:rsid w:val="00F10880"/>
    <w:rsid w:val="00F3589A"/>
    <w:rsid w:val="00F44F70"/>
    <w:rsid w:val="00F5000E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C1D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Art&#237;culos%20recomendados%20para%20incluir%20en%20un%20equipo%20b&#225;sico%20de%20suministros%20de%20emergencia/Lista%20de%20Suministros%20de%20Emergencia%202013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DS-Directorio%20de%20Agencia/DS-000-Directorio%20de%20Agencia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Plan%20de%20Comunicaciones%20Familiares%202013/Plan%20de%20Comunicaciones%20Familiares%20201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143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C827A-DE52-4564-A797-C959A44601F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1656A66B-6236-46AE-A252-6814AE5F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FBEB8-F6E4-4121-9F0B-472FBA394D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C9A45-03AC-48A6-81A8-CD14A03E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34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Registro de Poblaciones con Necesidades Funcionales y de Acceso</vt:lpstr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Poblaciones con Necesidades Funcionales y de Acceso</dc:title>
  <dc:subject>Información General</dc:subject>
  <dc:creator>3-1-1 Tu Línea de Servicios de Gobierno</dc:creator>
  <cp:keywords>RP</cp:keywords>
  <cp:lastModifiedBy>respondadmin</cp:lastModifiedBy>
  <cp:revision>9</cp:revision>
  <cp:lastPrinted>2015-05-22T11:32:00Z</cp:lastPrinted>
  <dcterms:created xsi:type="dcterms:W3CDTF">2015-05-20T21:05:00Z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