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F12E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FE733F" w:rsidRPr="00FE733F" w:rsidRDefault="00FE733F" w:rsidP="00FE733F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 w:rsidRPr="00FE733F">
        <w:rPr>
          <w:rFonts w:ascii="Times New Roman" w:hAnsi="Times New Roman"/>
          <w:sz w:val="23"/>
          <w:szCs w:val="23"/>
          <w:lang w:val="es-ES"/>
        </w:rPr>
        <w:t>Contribución para los años contributivos que comiencen después de 31 de diciembre de 2012 pero antes del 1 de enero de 2014</w:t>
      </w:r>
      <w:r>
        <w:rPr>
          <w:rFonts w:ascii="Times New Roman" w:hAnsi="Times New Roman"/>
          <w:sz w:val="23"/>
          <w:szCs w:val="23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0F12E2" w:rsidP="00F3589A">
            <w:pPr>
              <w:pStyle w:val="NormalWeb"/>
              <w:rPr>
                <w:color w:val="000000"/>
                <w:lang w:val="es-PR"/>
              </w:rPr>
            </w:pPr>
            <w:r w:rsidRPr="000F12E2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A1F1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FE6BA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FE6BA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79541C" w:rsidTr="009F11D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F12E2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F1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FE6BA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25402" w:rsidRPr="007D035D" w:rsidRDefault="00225402" w:rsidP="007D035D">
      <w:pPr>
        <w:spacing w:after="0" w:line="220" w:lineRule="exact"/>
        <w:rPr>
          <w:rFonts w:ascii="Arial Black" w:eastAsia="Times New Roman" w:hAnsi="Arial Black"/>
          <w:b/>
          <w:bCs/>
          <w:sz w:val="28"/>
          <w:szCs w:val="28"/>
          <w:lang w:val="es-PR"/>
        </w:rPr>
      </w:pPr>
    </w:p>
    <w:tbl>
      <w:tblPr>
        <w:tblStyle w:val="MediumGrid1-Accent5"/>
        <w:tblW w:w="9556" w:type="dxa"/>
        <w:tblLook w:val="00A0"/>
      </w:tblPr>
      <w:tblGrid>
        <w:gridCol w:w="4310"/>
        <w:gridCol w:w="5246"/>
      </w:tblGrid>
      <w:tr w:rsidR="00225402" w:rsidRPr="00880D17" w:rsidTr="007D035D">
        <w:trPr>
          <w:cnfStyle w:val="100000000000"/>
          <w:trHeight w:val="1414"/>
        </w:trPr>
        <w:tc>
          <w:tcPr>
            <w:cnfStyle w:val="001000000000"/>
            <w:tcW w:w="4310" w:type="dxa"/>
            <w:shd w:val="clear" w:color="auto" w:fill="548DD4" w:themeFill="text2" w:themeFillTint="99"/>
          </w:tcPr>
          <w:p w:rsidR="00225402" w:rsidRPr="0079541C" w:rsidRDefault="00225402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  <w:r w:rsidRPr="0079541C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 xml:space="preserve">Si el ingreso neto sujeto a contribución es </w:t>
            </w:r>
            <w:r w:rsidRPr="0079541C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(línea 12, Encasillado 2 de la planilla o línea 14 del Anejo CO Individuo) es:</w:t>
            </w:r>
          </w:p>
        </w:tc>
        <w:tc>
          <w:tcPr>
            <w:cnfStyle w:val="000010000000"/>
            <w:tcW w:w="5246" w:type="dxa"/>
            <w:shd w:val="clear" w:color="auto" w:fill="548DD4" w:themeFill="text2" w:themeFillTint="99"/>
          </w:tcPr>
          <w:p w:rsidR="007D035D" w:rsidRPr="0079541C" w:rsidRDefault="007D035D" w:rsidP="007954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</w:p>
          <w:p w:rsidR="0079541C" w:rsidRDefault="0079541C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</w:p>
          <w:p w:rsidR="00225402" w:rsidRPr="0079541C" w:rsidRDefault="00225402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541C">
              <w:rPr>
                <w:rFonts w:ascii="Times New Roman" w:hAnsi="Times New Roman"/>
                <w:i/>
                <w:sz w:val="28"/>
                <w:szCs w:val="28"/>
              </w:rPr>
              <w:t>La contribución será:</w:t>
            </w:r>
          </w:p>
        </w:tc>
      </w:tr>
      <w:tr w:rsidR="00225402" w:rsidRPr="00880D17" w:rsidTr="007D035D">
        <w:trPr>
          <w:cnfStyle w:val="000000100000"/>
          <w:trHeight w:val="490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</w:rPr>
              <w:t>No mayor de $9,000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0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25402" w:rsidRPr="00880D17" w:rsidTr="007D035D">
        <w:trPr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$9,000 pero no en exceso de $25,000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02">
              <w:rPr>
                <w:rFonts w:ascii="Times New Roman" w:hAnsi="Times New Roman"/>
                <w:sz w:val="24"/>
                <w:szCs w:val="24"/>
              </w:rPr>
              <w:t>7% del exceso de $9,000</w:t>
            </w:r>
          </w:p>
        </w:tc>
      </w:tr>
      <w:tr w:rsidR="00225402" w:rsidRPr="0079541C" w:rsidTr="007D035D">
        <w:trPr>
          <w:cnfStyle w:val="000000100000"/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$25,000 pero no en exceso de $41,500</w:t>
            </w:r>
          </w:p>
        </w:tc>
        <w:tc>
          <w:tcPr>
            <w:cnfStyle w:val="000010000000"/>
            <w:tcW w:w="5246" w:type="dxa"/>
          </w:tcPr>
          <w:p w:rsidR="0079541C" w:rsidRDefault="0079541C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$1,120  más el 14% del exceso de $25,000</w:t>
            </w:r>
          </w:p>
        </w:tc>
      </w:tr>
      <w:tr w:rsidR="00225402" w:rsidRPr="0079541C" w:rsidTr="007D035D">
        <w:trPr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$41,500 pero no en exceso de $61,500</w:t>
            </w:r>
          </w:p>
        </w:tc>
        <w:tc>
          <w:tcPr>
            <w:cnfStyle w:val="000010000000"/>
            <w:tcW w:w="5246" w:type="dxa"/>
          </w:tcPr>
          <w:p w:rsidR="0079541C" w:rsidRDefault="0079541C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$3,430  más el 25% del exceso de $41,500</w:t>
            </w:r>
          </w:p>
        </w:tc>
      </w:tr>
      <w:tr w:rsidR="00225402" w:rsidRPr="0079541C" w:rsidTr="007D035D">
        <w:trPr>
          <w:cnfStyle w:val="000000100000"/>
          <w:trHeight w:val="441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$61,500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$8,430 más el 33% del exceso de $61,500</w:t>
            </w: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</w:tbl>
    <w:p w:rsidR="00D16280" w:rsidRPr="00806F07" w:rsidRDefault="00D16280" w:rsidP="007D035D">
      <w:p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954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FE6BA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D035D" w:rsidRPr="00EA4951" w:rsidRDefault="000F12E2" w:rsidP="007D035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D035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7D035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7D035D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7D035D" w:rsidRDefault="00305E03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1021.01 (a)</w:t>
      </w:r>
    </w:p>
    <w:p w:rsidR="007D035D" w:rsidRPr="007D035D" w:rsidRDefault="007D035D" w:rsidP="007D035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79541C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lastRenderedPageBreak/>
              <w:t xml:space="preserve">  </w:t>
            </w:r>
            <w:r w:rsidR="000F12E2" w:rsidRPr="000F12E2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954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0F12E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F12E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E6BA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0F12E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D035D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0F12E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0F12E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0F12E2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0F12E2" w:rsidRPr="000F12E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FE6BA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FE6BA0" w:rsidRPr="00013FC9" w:rsidRDefault="000F12E2" w:rsidP="00FE6BA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FE6BA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FE6BA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E6BA0" w:rsidRPr="00013FC9" w:rsidRDefault="00FE6BA0" w:rsidP="00FE6BA0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E6BA0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7D035D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7A" w:rsidRDefault="00E67E7A" w:rsidP="005501A9">
      <w:pPr>
        <w:spacing w:after="0" w:line="240" w:lineRule="auto"/>
      </w:pPr>
      <w:r>
        <w:separator/>
      </w:r>
    </w:p>
  </w:endnote>
  <w:endnote w:type="continuationSeparator" w:id="0">
    <w:p w:rsidR="00E67E7A" w:rsidRDefault="00E67E7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F4D54" w:rsidRPr="0079541C" w:rsidTr="002F4D5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F4D54" w:rsidRDefault="002F4D5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F12E2" w:rsidRPr="007D035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D035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0F12E2" w:rsidRPr="007D035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9541C" w:rsidRPr="0079541C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0F12E2" w:rsidRPr="007D035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F4D54" w:rsidRDefault="002F4D5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54" w:rsidRDefault="002F4D5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F4D54" w:rsidRDefault="002F4D5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F4D54" w:rsidRDefault="002F4D5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F4D54" w:rsidRDefault="002F4D54" w:rsidP="002F4D54">
    <w:pPr>
      <w:rPr>
        <w:rFonts w:ascii="Times New Roman" w:hAnsi="Times New Roman"/>
        <w:lang w:val="es-PR"/>
      </w:rPr>
    </w:pPr>
  </w:p>
  <w:p w:rsidR="00CF03B8" w:rsidRPr="00FE6BA0" w:rsidRDefault="00CF03B8" w:rsidP="002F4D54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7A" w:rsidRDefault="00E67E7A" w:rsidP="005501A9">
      <w:pPr>
        <w:spacing w:after="0" w:line="240" w:lineRule="auto"/>
      </w:pPr>
      <w:r>
        <w:separator/>
      </w:r>
    </w:p>
  </w:footnote>
  <w:footnote w:type="continuationSeparator" w:id="0">
    <w:p w:rsidR="00E67E7A" w:rsidRDefault="00E67E7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E6BA0" w:rsidRPr="007D035D" w:rsidTr="00FE4533">
      <w:trPr>
        <w:trHeight w:val="288"/>
      </w:trPr>
      <w:tc>
        <w:tcPr>
          <w:tcW w:w="8395" w:type="dxa"/>
        </w:tcPr>
        <w:p w:rsidR="00FE6BA0" w:rsidRDefault="00FE6BA0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E6BA0" w:rsidRPr="0079541C" w:rsidRDefault="00FE6BA0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79541C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79541C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FE6BA0" w:rsidRPr="00446DFA" w:rsidRDefault="00FE6BA0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FE6BA0" w:rsidRPr="004C743D" w:rsidRDefault="0079541C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</w:t>
          </w:r>
          <w:r w:rsidR="00FE6BA0">
            <w:rPr>
              <w:rFonts w:ascii="Times New Roman" w:hAnsi="Times New Roman"/>
              <w:b/>
              <w:sz w:val="28"/>
              <w:szCs w:val="28"/>
              <w:lang w:val="es-PR"/>
            </w:rPr>
            <w:t>n normal a individuos</w:t>
          </w:r>
        </w:p>
      </w:tc>
      <w:tc>
        <w:tcPr>
          <w:tcW w:w="1195" w:type="dxa"/>
        </w:tcPr>
        <w:p w:rsidR="00FE6BA0" w:rsidRPr="00D049E5" w:rsidRDefault="000F12E2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F12E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3.2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E6BA0" w:rsidRPr="00446DFA" w:rsidRDefault="00FE6BA0" w:rsidP="00FE6B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DAC-052</w:t>
                      </w:r>
                    </w:p>
                    <w:p w:rsidR="00FE6BA0" w:rsidRPr="002608D6" w:rsidRDefault="00FE6BA0" w:rsidP="00FE6B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79541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FE6BA0" w:rsidRPr="005F26F6" w:rsidRDefault="00FE6BA0" w:rsidP="00FE6BA0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8C5E6B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066911"/>
    <w:multiLevelType w:val="hybridMultilevel"/>
    <w:tmpl w:val="1444B58A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301F"/>
    <w:multiLevelType w:val="hybridMultilevel"/>
    <w:tmpl w:val="E66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40DCA"/>
    <w:multiLevelType w:val="hybridMultilevel"/>
    <w:tmpl w:val="0F3A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0"/>
  </w:num>
  <w:num w:numId="5">
    <w:abstractNumId w:val="13"/>
  </w:num>
  <w:num w:numId="6">
    <w:abstractNumId w:val="32"/>
  </w:num>
  <w:num w:numId="7">
    <w:abstractNumId w:val="1"/>
  </w:num>
  <w:num w:numId="8">
    <w:abstractNumId w:val="23"/>
  </w:num>
  <w:num w:numId="9">
    <w:abstractNumId w:val="31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3"/>
  </w:num>
  <w:num w:numId="17">
    <w:abstractNumId w:val="29"/>
  </w:num>
  <w:num w:numId="18">
    <w:abstractNumId w:val="30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4"/>
  </w:num>
  <w:num w:numId="33">
    <w:abstractNumId w:val="18"/>
  </w:num>
  <w:num w:numId="34">
    <w:abstractNumId w:val="35"/>
  </w:num>
  <w:num w:numId="35">
    <w:abstractNumId w:val="26"/>
  </w:num>
  <w:num w:numId="36">
    <w:abstractNumId w:val="4"/>
  </w:num>
  <w:num w:numId="37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07EDE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12E2"/>
    <w:rsid w:val="000F40B6"/>
    <w:rsid w:val="000F505D"/>
    <w:rsid w:val="000F526B"/>
    <w:rsid w:val="000F7989"/>
    <w:rsid w:val="00101650"/>
    <w:rsid w:val="00101F32"/>
    <w:rsid w:val="00107C8E"/>
    <w:rsid w:val="0011279C"/>
    <w:rsid w:val="001142BF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402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4D54"/>
    <w:rsid w:val="002F644B"/>
    <w:rsid w:val="0030058C"/>
    <w:rsid w:val="003017A1"/>
    <w:rsid w:val="00303BF4"/>
    <w:rsid w:val="00305E03"/>
    <w:rsid w:val="00306286"/>
    <w:rsid w:val="00307F9A"/>
    <w:rsid w:val="00314199"/>
    <w:rsid w:val="0032054C"/>
    <w:rsid w:val="0033698E"/>
    <w:rsid w:val="0033701A"/>
    <w:rsid w:val="00337627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259F2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16AE"/>
    <w:rsid w:val="005D2EE9"/>
    <w:rsid w:val="005D39C6"/>
    <w:rsid w:val="005D6FC4"/>
    <w:rsid w:val="005D72CC"/>
    <w:rsid w:val="005F07EB"/>
    <w:rsid w:val="005F21F7"/>
    <w:rsid w:val="005F3A77"/>
    <w:rsid w:val="005F7447"/>
    <w:rsid w:val="00604E91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3A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621E"/>
    <w:rsid w:val="007776A3"/>
    <w:rsid w:val="0078163E"/>
    <w:rsid w:val="00781E56"/>
    <w:rsid w:val="007833DA"/>
    <w:rsid w:val="00787F13"/>
    <w:rsid w:val="00790A6E"/>
    <w:rsid w:val="00793C85"/>
    <w:rsid w:val="0079541C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35D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11D6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478F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B5574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74088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33E0"/>
    <w:rsid w:val="00E65EC2"/>
    <w:rsid w:val="00E67805"/>
    <w:rsid w:val="00E67E7A"/>
    <w:rsid w:val="00E821B6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E6BA0"/>
    <w:rsid w:val="00FE733F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B4063D5-D426-4E3F-8787-494059F36EB1}"/>
</file>

<file path=customXml/itemProps2.xml><?xml version="1.0" encoding="utf-8"?>
<ds:datastoreItem xmlns:ds="http://schemas.openxmlformats.org/officeDocument/2006/customXml" ds:itemID="{5D390ADB-40A5-47FE-87B1-8D9BC86468AD}"/>
</file>

<file path=customXml/itemProps3.xml><?xml version="1.0" encoding="utf-8"?>
<ds:datastoreItem xmlns:ds="http://schemas.openxmlformats.org/officeDocument/2006/customXml" ds:itemID="{0C139940-5A1E-48AF-BE08-2C146EDF1723}"/>
</file>

<file path=customXml/itemProps4.xml><?xml version="1.0" encoding="utf-8"?>
<ds:datastoreItem xmlns:ds="http://schemas.openxmlformats.org/officeDocument/2006/customXml" ds:itemID="{1A1F5483-F265-4017-9D63-A3A42B8C5FC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Contribucion normal a individuos</vt:lpstr>
    </vt:vector>
  </TitlesOfParts>
  <Company>Area de Politica Contributiva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normal a individuos</dc:title>
  <dc:subject>Referido</dc:subject>
  <dc:creator>Edgar R Rivera Cruz</dc:creator>
  <cp:keywords>DAC</cp:keywords>
  <cp:lastModifiedBy>erc0119</cp:lastModifiedBy>
  <cp:revision>57</cp:revision>
  <cp:lastPrinted>2015-03-31T13:58:00Z</cp:lastPrinted>
  <dcterms:created xsi:type="dcterms:W3CDTF">2015-06-02T14:44:00Z</dcterms:created>
  <dcterms:modified xsi:type="dcterms:W3CDTF">2015-08-18T12:39:00Z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