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23141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88393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0D08CE" w:rsidRDefault="00951751" w:rsidP="00C41C63">
      <w:pPr>
        <w:pStyle w:val="ListParagraph"/>
        <w:numPr>
          <w:ilvl w:val="0"/>
          <w:numId w:val="19"/>
        </w:numPr>
        <w:shd w:val="clear" w:color="auto" w:fill="FFFFFF"/>
        <w:spacing w:before="120" w:after="120" w:line="240" w:lineRule="auto"/>
        <w:ind w:left="907" w:hanging="547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Se concederá  un crédito contra la contribución sobre Ingresos impuesta al Patronato del Palacio de Santa Catalina</w:t>
      </w:r>
      <w:bookmarkStart w:id="0" w:name="_GoBack"/>
      <w:bookmarkEnd w:id="0"/>
      <w:r w:rsidR="00BF05CB">
        <w:rPr>
          <w:rFonts w:ascii="Times New Roman" w:hAnsi="Times New Roman"/>
          <w:sz w:val="24"/>
          <w:lang w:val="es-PR"/>
        </w:rPr>
        <w:t xml:space="preserve">, </w:t>
      </w:r>
      <w:r>
        <w:rPr>
          <w:rFonts w:ascii="Times New Roman" w:hAnsi="Times New Roman"/>
          <w:sz w:val="24"/>
          <w:lang w:val="es-PR"/>
        </w:rPr>
        <w:t>el crédito será de</w:t>
      </w:r>
      <w:r w:rsidR="00BF05CB">
        <w:rPr>
          <w:rFonts w:ascii="Times New Roman" w:hAnsi="Times New Roman"/>
          <w:sz w:val="24"/>
          <w:lang w:val="es-PR"/>
        </w:rPr>
        <w:t xml:space="preserve"> 100% de la cantidad donada durante el año Contributivo.</w:t>
      </w:r>
      <w:r w:rsidR="000D08CE" w:rsidRPr="000D08CE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4F0386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23141C" w:rsidP="00F3589A">
            <w:pPr>
              <w:pStyle w:val="NormalWeb"/>
              <w:rPr>
                <w:color w:val="000000"/>
                <w:lang w:val="es-PR"/>
              </w:rPr>
            </w:pPr>
            <w:r w:rsidRPr="0023141C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88393C" w:rsidP="009D6AA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contribuyente</w:t>
            </w:r>
          </w:p>
        </w:tc>
      </w:tr>
    </w:tbl>
    <w:p w:rsidR="00C41C63" w:rsidRPr="00C41C63" w:rsidRDefault="005B0EA6" w:rsidP="00C41C63">
      <w:pPr>
        <w:pStyle w:val="NormalWeb"/>
        <w:numPr>
          <w:ilvl w:val="0"/>
          <w:numId w:val="1"/>
        </w:numPr>
        <w:spacing w:before="120" w:beforeAutospacing="0" w:after="120" w:afterAutospacing="0"/>
        <w:ind w:hanging="540"/>
        <w:rPr>
          <w:color w:val="000000"/>
          <w:szCs w:val="22"/>
          <w:lang w:val="es-PR"/>
        </w:rPr>
      </w:pPr>
      <w:r w:rsidRPr="00F02EB4">
        <w:rPr>
          <w:rFonts w:eastAsiaTheme="minorHAnsi"/>
          <w:szCs w:val="22"/>
          <w:lang w:val="es-PR"/>
        </w:rPr>
        <w:t>Individuos</w:t>
      </w:r>
    </w:p>
    <w:p w:rsidR="00C41C63" w:rsidRPr="00C41C63" w:rsidRDefault="00C41C63" w:rsidP="00C41C63">
      <w:pPr>
        <w:pStyle w:val="NormalWeb"/>
        <w:numPr>
          <w:ilvl w:val="0"/>
          <w:numId w:val="1"/>
        </w:numPr>
        <w:spacing w:before="120" w:beforeAutospacing="0" w:after="120" w:afterAutospacing="0"/>
        <w:ind w:hanging="540"/>
        <w:rPr>
          <w:color w:val="000000"/>
          <w:szCs w:val="22"/>
          <w:lang w:val="es-PR"/>
        </w:rPr>
      </w:pPr>
      <w:r>
        <w:rPr>
          <w:rFonts w:eastAsiaTheme="minorHAnsi"/>
          <w:szCs w:val="22"/>
          <w:lang w:val="es-PR"/>
        </w:rPr>
        <w:t>Corporaciones</w:t>
      </w:r>
    </w:p>
    <w:p w:rsidR="00257170" w:rsidRPr="00B105B2" w:rsidRDefault="00C41C63" w:rsidP="00C41C63">
      <w:pPr>
        <w:pStyle w:val="NormalWeb"/>
        <w:numPr>
          <w:ilvl w:val="0"/>
          <w:numId w:val="1"/>
        </w:numPr>
        <w:spacing w:before="120" w:beforeAutospacing="0" w:after="120" w:afterAutospacing="0"/>
        <w:ind w:hanging="540"/>
        <w:rPr>
          <w:color w:val="000000"/>
          <w:szCs w:val="22"/>
          <w:lang w:val="es-PR"/>
        </w:rPr>
      </w:pPr>
      <w:r>
        <w:rPr>
          <w:rFonts w:eastAsiaTheme="minorHAnsi"/>
          <w:szCs w:val="22"/>
          <w:lang w:val="es-PR"/>
        </w:rPr>
        <w:t>S</w:t>
      </w:r>
      <w:r w:rsidR="009D6AAC">
        <w:rPr>
          <w:rFonts w:eastAsiaTheme="minorHAnsi"/>
          <w:szCs w:val="22"/>
          <w:lang w:val="es-PR"/>
        </w:rPr>
        <w:t>ociedades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FB13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23141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2314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AC320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88393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</w:t>
            </w:r>
            <w:r w:rsid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eferentes al</w:t>
            </w:r>
            <w:r w:rsidR="0088393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693EEE" w:rsidRDefault="00BF05CB" w:rsidP="00C41C63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hanging="54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El cr</w:t>
      </w:r>
      <w:r w:rsidR="009D6AAC">
        <w:rPr>
          <w:rFonts w:ascii="Times New Roman" w:hAnsi="Times New Roman"/>
          <w:color w:val="000000"/>
          <w:sz w:val="24"/>
          <w:lang w:val="es-PR"/>
        </w:rPr>
        <w:t>édito no puede sobrepasar lo</w:t>
      </w:r>
      <w:r w:rsidR="000D08CE">
        <w:rPr>
          <w:rFonts w:ascii="Times New Roman" w:hAnsi="Times New Roman"/>
          <w:color w:val="000000"/>
          <w:sz w:val="24"/>
          <w:lang w:val="es-PR"/>
        </w:rPr>
        <w:t>s dos mil quinientos $(</w:t>
      </w:r>
      <w:r w:rsidR="006D1BD0">
        <w:rPr>
          <w:rFonts w:ascii="Times New Roman" w:hAnsi="Times New Roman"/>
          <w:color w:val="000000"/>
          <w:sz w:val="24"/>
          <w:lang w:val="es-PR"/>
        </w:rPr>
        <w:t>2</w:t>
      </w:r>
      <w:r w:rsidR="009D6AAC">
        <w:rPr>
          <w:rFonts w:ascii="Times New Roman" w:hAnsi="Times New Roman"/>
          <w:color w:val="000000"/>
          <w:sz w:val="24"/>
          <w:lang w:val="es-PR"/>
        </w:rPr>
        <w:t xml:space="preserve">,500.00) </w:t>
      </w:r>
      <w:r w:rsidR="00E4634F">
        <w:rPr>
          <w:rFonts w:ascii="Times New Roman" w:hAnsi="Times New Roman"/>
          <w:color w:val="000000"/>
          <w:sz w:val="24"/>
          <w:lang w:val="es-PR"/>
        </w:rPr>
        <w:t>dólares</w:t>
      </w:r>
      <w:r w:rsidR="009D6AAC">
        <w:rPr>
          <w:rFonts w:ascii="Times New Roman" w:hAnsi="Times New Roman"/>
          <w:color w:val="000000"/>
          <w:sz w:val="24"/>
          <w:lang w:val="es-PR"/>
        </w:rPr>
        <w:t xml:space="preserve"> para ningún año contributivo.</w:t>
      </w:r>
    </w:p>
    <w:p w:rsidR="009D6AAC" w:rsidRDefault="000D08CE" w:rsidP="00C41C63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hanging="54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Deberá acompañar </w:t>
      </w:r>
      <w:r w:rsidR="006D1BD0">
        <w:rPr>
          <w:rFonts w:ascii="Times New Roman" w:hAnsi="Times New Roman"/>
          <w:color w:val="000000"/>
          <w:sz w:val="24"/>
          <w:lang w:val="es-PR"/>
        </w:rPr>
        <w:t>con su Planilla de Contribución sobre Ingresos una certificación del</w:t>
      </w:r>
    </w:p>
    <w:p w:rsidR="000D08CE" w:rsidRDefault="006D1BD0" w:rsidP="00C41C63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b/>
          <w:color w:val="000000"/>
          <w:sz w:val="24"/>
          <w:u w:val="single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Patronato del Palacio de Santa Catalina que evidencie el </w:t>
      </w:r>
      <w:r w:rsidRPr="006D1BD0">
        <w:rPr>
          <w:rFonts w:ascii="Times New Roman" w:hAnsi="Times New Roman"/>
          <w:b/>
          <w:color w:val="000000"/>
          <w:sz w:val="24"/>
          <w:lang w:val="es-PR"/>
        </w:rPr>
        <w:t>donativo efectuado y aceptado</w:t>
      </w:r>
      <w:r>
        <w:rPr>
          <w:rFonts w:ascii="Times New Roman" w:hAnsi="Times New Roman"/>
          <w:color w:val="000000"/>
          <w:sz w:val="24"/>
          <w:lang w:val="es-PR"/>
        </w:rPr>
        <w:t>.</w:t>
      </w:r>
      <w:r w:rsidR="000D08CE" w:rsidRPr="000D08CE">
        <w:rPr>
          <w:rFonts w:ascii="Times New Roman" w:hAnsi="Times New Roman"/>
          <w:b/>
          <w:color w:val="000000"/>
          <w:sz w:val="24"/>
          <w:u w:val="single"/>
          <w:lang w:val="es-PR"/>
        </w:rPr>
        <w:t xml:space="preserve"> </w:t>
      </w:r>
    </w:p>
    <w:p w:rsidR="000D08CE" w:rsidRPr="00525605" w:rsidRDefault="000D08CE" w:rsidP="00C41C63">
      <w:pPr>
        <w:pStyle w:val="ListParagraph"/>
        <w:numPr>
          <w:ilvl w:val="0"/>
          <w:numId w:val="20"/>
        </w:numPr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b/>
          <w:color w:val="000000"/>
          <w:sz w:val="24"/>
          <w:u w:val="single"/>
          <w:lang w:val="es-PR"/>
        </w:rPr>
      </w:pPr>
      <w:r w:rsidRPr="000D08CE">
        <w:rPr>
          <w:rFonts w:ascii="Times New Roman" w:hAnsi="Times New Roman"/>
          <w:b/>
          <w:color w:val="000000"/>
          <w:sz w:val="24"/>
          <w:u w:val="single"/>
          <w:lang w:val="es-PR"/>
        </w:rPr>
        <w:t>Arrastre del Crédito No Reclamado:</w:t>
      </w:r>
      <w:r w:rsidRPr="000D08CE">
        <w:rPr>
          <w:rFonts w:ascii="Times New Roman" w:hAnsi="Times New Roman"/>
          <w:b/>
          <w:color w:val="000000"/>
          <w:sz w:val="24"/>
          <w:lang w:val="es-PR"/>
        </w:rPr>
        <w:t xml:space="preserve"> </w:t>
      </w:r>
      <w:r w:rsidRPr="000D08CE">
        <w:rPr>
          <w:rFonts w:ascii="Times New Roman" w:hAnsi="Times New Roman"/>
          <w:color w:val="000000"/>
          <w:sz w:val="24"/>
          <w:lang w:val="es-PR"/>
        </w:rPr>
        <w:t>La cantidad del crédito que no pueda ser reclamado en el año contributivo en que se efectúe el donativo podrá arrastrarse a los años  contributivos siguientes hasta que sea utilizado en su totalidad.</w:t>
      </w:r>
      <w:r w:rsidRPr="000D08CE">
        <w:rPr>
          <w:rFonts w:ascii="Times New Roman" w:hAnsi="Times New Roman"/>
          <w:b/>
          <w:color w:val="000000"/>
          <w:sz w:val="24"/>
          <w:lang w:val="es-PR"/>
        </w:rPr>
        <w:t xml:space="preserve"> </w:t>
      </w:r>
    </w:p>
    <w:p w:rsidR="00525605" w:rsidRDefault="0023141C" w:rsidP="00525605">
      <w:p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u w:val="single"/>
          <w:lang w:val="es-PR"/>
        </w:rPr>
      </w:pPr>
      <w:r>
        <w:pict>
          <v:shape id="Picture 148" o:spid="_x0000_i1028" type="#_x0000_t75" style="width:468pt;height:84.75pt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UcOHDAAAA3AAAAA8AAABkcnMvZG93bnJldi54bWxET01rwkAQvQv+h2WE3nSjlERTV5GApb20&#10;GO19zE6T0Oxs2N2a9N93CwVv83ifs92PphM3cr61rGC5SEAQV1a3XCu4nI/zNQgfkDV2lknBD3nY&#10;76aTLebaDnyiWxlqEUPY56igCaHPpfRVQwb9wvbEkfu0zmCI0NVSOxxiuOnkKklSabDl2NBgT0VD&#10;1Vf5bRS8uvN4Xb5tUv3IxXPysckO5ftVqYfZeHgCEWgMd/G/+0XH+esM/p6JF8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NRw4cMAAADcAAAADwAAAAAAAAAAAAAAAACf&#10;AgAAZHJzL2Rvd25yZXYueG1sUEsFBgAAAAAEAAQA9wAAAI8DAAAAAA==&#10;">
            <v:imagedata r:id="rId11" o:title=""/>
          </v:shape>
        </w:pict>
      </w:r>
    </w:p>
    <w:p w:rsidR="00525605" w:rsidRDefault="0023141C" w:rsidP="00525605">
      <w:p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u w:val="single"/>
          <w:lang w:val="es-PR"/>
        </w:rPr>
      </w:pPr>
      <w:r>
        <w:pict>
          <v:shape id="Picture 184" o:spid="_x0000_i1029" type="#_x0000_t75" style="width:468pt;height:11.25pt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FylTCAAAA3AAAAA8AAABkcnMvZG93bnJldi54bWxET01rg0AQvQf6H5Yp9BbXhEbEugmhRbDk&#10;1KS9T92JStxZcbfR+uu7hUBu83ifk+8m04krDa61rGAVxSCIK6tbrhV8noplCsJ5ZI2dZVLwSw52&#10;24dFjpm2I3/Q9ehrEULYZaig8b7PpHRVQwZdZHviwJ3tYNAHONRSDziGcNPJdRwn0mDLoaHBnl4b&#10;qi7HH6OgaKu+3LxPX+ti78e3JJm/D5dZqafHaf8CwtPk7+Kbu9RhfvoM/8+EC+T2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RcpUwgAAANwAAAAPAAAAAAAAAAAAAAAAAJ8C&#10;AABkcnMvZG93bnJldi54bWxQSwUGAAAAAAQABAD3AAAAjgMAAAAA&#10;">
            <v:imagedata r:id="rId12" o:title=""/>
          </v:shape>
        </w:pict>
      </w:r>
    </w:p>
    <w:p w:rsidR="00525605" w:rsidRDefault="0023141C" w:rsidP="00525605">
      <w:p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u w:val="single"/>
          <w:lang w:val="es-PR"/>
        </w:rPr>
      </w:pPr>
      <w:r>
        <w:pict>
          <v:shape id="Picture 185" o:spid="_x0000_i1030" type="#_x0000_t75" style="width:468pt;height:34.5pt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d2NfFAAAA3AAAAA8AAABkcnMvZG93bnJldi54bWxEj81qwzAQhO+BvIPYQG6JnJYWx40SQiAl&#10;lFyan9LjYm1tE2llJNV2374qFHLbZWbnm11tBmtERz40jhUs5hkI4tLphisFl/N+loMIEVmjcUwK&#10;fijAZj0erbDQrud36k6xEimEQ4EK6hjbQspQ1mQxzF1LnLQv5y3GtPpKao99CrdGPmTZs7TYcCLU&#10;2NKupvJ2+rYJkl3NsX8117fu+Nmbx/3H0pNVajoZti8gIg3xbv6/PuhUP3+Cv2fSBHL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XdjXxQAAANwAAAAPAAAAAAAAAAAAAAAA&#10;AJ8CAABkcnMvZG93bnJldi54bWxQSwUGAAAAAAQABAD3AAAAkQMAAAAA&#10;">
            <v:imagedata r:id="rId13" o:title=""/>
          </v:shape>
        </w:pict>
      </w:r>
    </w:p>
    <w:p w:rsidR="00525605" w:rsidRPr="00E4634F" w:rsidRDefault="0088393C" w:rsidP="00525605">
      <w:pPr>
        <w:pStyle w:val="ListParagraph"/>
        <w:numPr>
          <w:ilvl w:val="0"/>
          <w:numId w:val="19"/>
        </w:numPr>
        <w:shd w:val="clear" w:color="auto" w:fill="FFFFFF"/>
        <w:spacing w:before="120" w:after="120" w:line="240" w:lineRule="auto"/>
        <w:ind w:hanging="54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Este crédito se reclama en el Anejo B, Parte II, línea 12 de la Planilla.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FB13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F3589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88393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88393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DA5685" w:rsidRPr="000D08CE" w:rsidRDefault="0023141C" w:rsidP="00DA5685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5" w:history="1">
        <w:r w:rsidR="00DA5685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DA5685" w:rsidRPr="000D08CE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DA5685" w:rsidRPr="000D08CE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0D08CE" w:rsidRDefault="006D1BD0" w:rsidP="00FB1347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D08CE">
        <w:rPr>
          <w:rFonts w:ascii="Times New Roman" w:hAnsi="Times New Roman"/>
          <w:color w:val="000000"/>
          <w:sz w:val="24"/>
          <w:lang w:val="es-PR"/>
        </w:rPr>
        <w:t>Sección 1051.06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FB1347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FB134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23141C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 id="_x0000_i1031" type="#_x0000_t75" style="width:27.75pt;height:23.25pt">
                  <v:imagedata r:id="rId16" o:title="dinero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88393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A12FEB" w:rsidP="00C41C63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No Aplica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FB13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FB1347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23141C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2" type="#_x0000_t75" style="width:27.75pt;height:27pt">
                  <v:imagedata r:id="rId17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88393C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0D08CE" w:rsidRDefault="000D08CE" w:rsidP="000D08CE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0D08CE" w:rsidRPr="00B96F57" w:rsidRDefault="000D08CE" w:rsidP="000D08CE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0D08CE" w:rsidRDefault="000D08CE" w:rsidP="000D08CE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0D08CE" w:rsidRDefault="000D08CE" w:rsidP="000D08CE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0D08CE" w:rsidRPr="00B96F57" w:rsidRDefault="000D08CE" w:rsidP="000D08CE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0D08CE" w:rsidRDefault="000D08CE" w:rsidP="000D08CE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0D08CE" w:rsidRDefault="000D08CE" w:rsidP="000D08CE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0D08CE" w:rsidRDefault="000D08CE" w:rsidP="000D08CE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0D08CE" w:rsidRPr="00B96F57" w:rsidRDefault="000D08CE" w:rsidP="000D08CE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0D08CE" w:rsidRDefault="000D08CE" w:rsidP="000D08CE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0D08CE" w:rsidRPr="00B96F57" w:rsidRDefault="000D08CE" w:rsidP="000D08CE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0D08CE" w:rsidRPr="001A0C2B" w:rsidRDefault="0023141C" w:rsidP="000D08CE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88393C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DA5685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DA5685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0D08CE" w:rsidRPr="001A0C2B" w:rsidRDefault="0023141C" w:rsidP="000D08CE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9" w:history="1">
        <w:r w:rsidR="000D08CE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0D08CE" w:rsidRPr="001A0C2B" w:rsidRDefault="0023141C" w:rsidP="000D08CE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20" w:history="1">
        <w:r w:rsidR="000D08CE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0D08CE" w:rsidRPr="002D1024" w:rsidRDefault="0023141C" w:rsidP="000D08CE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21" w:history="1">
        <w:r w:rsidR="000D08CE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FB1347" w:rsidRPr="0023141C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3" type="#_x0000_t75" style="width:30pt;height:19.5pt">
                  <v:imagedata r:id="rId22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88393C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88393C" w:rsidRPr="00525605" w:rsidRDefault="0088393C" w:rsidP="0088393C">
      <w:pPr>
        <w:pStyle w:val="ListParagraph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u w:val="single"/>
          <w:lang w:val="es-PR"/>
        </w:rPr>
      </w:pPr>
      <w:r w:rsidRPr="00525605">
        <w:rPr>
          <w:rFonts w:ascii="Times New Roman" w:hAnsi="Times New Roman"/>
          <w:color w:val="000000"/>
          <w:sz w:val="24"/>
          <w:u w:val="single"/>
          <w:lang w:val="es-PR"/>
        </w:rPr>
        <w:t>Anejo B Individuo-Recobro de Créditos Reclamados en Exceso, Créditos Contributivos y Otros Pagos y Retenciones</w:t>
      </w:r>
    </w:p>
    <w:p w:rsidR="00C41C63" w:rsidRPr="00013FC9" w:rsidRDefault="0023141C" w:rsidP="00C41C63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3" w:history="1">
        <w:r w:rsidR="00C41C63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88393C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2D26DE" w:rsidRPr="00C41C63" w:rsidRDefault="00525605" w:rsidP="00E4634F">
      <w:pPr>
        <w:pStyle w:val="ListParagraph"/>
        <w:numPr>
          <w:ilvl w:val="0"/>
          <w:numId w:val="22"/>
        </w:numPr>
        <w:spacing w:before="120" w:after="120" w:line="240" w:lineRule="auto"/>
        <w:rPr>
          <w:rFonts w:ascii="Times New Roman" w:hAnsi="Times New Roman"/>
          <w:b/>
          <w:sz w:val="24"/>
          <w:lang w:val="es-PR"/>
        </w:rPr>
      </w:pPr>
      <w:r w:rsidRPr="00C41C63">
        <w:rPr>
          <w:rFonts w:ascii="Times New Roman" w:hAnsi="Times New Roman"/>
          <w:b/>
          <w:sz w:val="24"/>
          <w:lang w:val="es-PR"/>
        </w:rPr>
        <w:t xml:space="preserve"> </w:t>
      </w:r>
      <w:r w:rsidR="00C41C63" w:rsidRPr="00C41C63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976767" w:rsidRDefault="00976767" w:rsidP="00CC2A43">
      <w:pPr>
        <w:spacing w:before="120" w:after="120" w:line="240" w:lineRule="auto"/>
        <w:rPr>
          <w:b/>
          <w:lang w:val="es-PR"/>
        </w:rPr>
      </w:pP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DA568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C2C" w:rsidRDefault="00491C2C" w:rsidP="005501A9">
      <w:pPr>
        <w:spacing w:after="0" w:line="240" w:lineRule="auto"/>
      </w:pPr>
      <w:r>
        <w:separator/>
      </w:r>
    </w:p>
  </w:endnote>
  <w:endnote w:type="continuationSeparator" w:id="0">
    <w:p w:rsidR="00491C2C" w:rsidRDefault="00491C2C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54" w:rsidRDefault="00BA56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4748F9" w:rsidRPr="00FB1347" w:rsidTr="004748F9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4748F9" w:rsidRDefault="004748F9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10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23141C" w:rsidRPr="00DA5685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DA5685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23141C" w:rsidRPr="00DA5685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B1347" w:rsidRPr="00FB1347">
            <w:rPr>
              <w:rFonts w:ascii="Times New Roman" w:hAnsi="Times New Roman"/>
              <w:b/>
              <w:noProof/>
              <w:sz w:val="24"/>
              <w:szCs w:val="24"/>
            </w:rPr>
            <w:t>1</w:t>
          </w:r>
          <w:r w:rsidR="0023141C" w:rsidRPr="00DA5685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4748F9" w:rsidRDefault="004748F9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4748F9" w:rsidRDefault="004748F9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4748F9" w:rsidRDefault="004748F9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4748F9" w:rsidRDefault="004748F9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4748F9" w:rsidRDefault="004748F9" w:rsidP="004748F9">
    <w:pPr>
      <w:rPr>
        <w:rFonts w:ascii="Times New Roman" w:hAnsi="Times New Roman"/>
        <w:lang w:val="es-PR"/>
      </w:rPr>
    </w:pPr>
  </w:p>
  <w:p w:rsidR="00CF03B8" w:rsidRPr="0088393C" w:rsidRDefault="00CF03B8" w:rsidP="004748F9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54" w:rsidRDefault="00BA56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C2C" w:rsidRDefault="00491C2C" w:rsidP="005501A9">
      <w:pPr>
        <w:spacing w:after="0" w:line="240" w:lineRule="auto"/>
      </w:pPr>
      <w:r>
        <w:separator/>
      </w:r>
    </w:p>
  </w:footnote>
  <w:footnote w:type="continuationSeparator" w:id="0">
    <w:p w:rsidR="00491C2C" w:rsidRDefault="00491C2C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54" w:rsidRDefault="00BA56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88393C" w:rsidRPr="007F38CD" w:rsidTr="002F617D">
      <w:trPr>
        <w:trHeight w:val="288"/>
      </w:trPr>
      <w:tc>
        <w:tcPr>
          <w:tcW w:w="8395" w:type="dxa"/>
        </w:tcPr>
        <w:p w:rsidR="003E246D" w:rsidRDefault="003E246D" w:rsidP="003E246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3E246D" w:rsidRPr="00446DFA" w:rsidRDefault="003E246D" w:rsidP="003E246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3E246D" w:rsidRPr="00446DFA" w:rsidRDefault="003E246D" w:rsidP="003E246D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88393C" w:rsidRPr="0088393C" w:rsidRDefault="00E4634F" w:rsidP="00F22479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Crédito por donativos al Patronato del Palacio d</w:t>
          </w:r>
          <w:r w:rsidR="0088393C" w:rsidRPr="0088393C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e Santa Catalina  </w:t>
          </w:r>
        </w:p>
        <w:p w:rsidR="0088393C" w:rsidRPr="004C743D" w:rsidRDefault="0088393C" w:rsidP="00F22479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 w:rsidRPr="0088393C">
            <w:rPr>
              <w:rFonts w:ascii="Times New Roman" w:hAnsi="Times New Roman"/>
              <w:b/>
              <w:sz w:val="28"/>
              <w:szCs w:val="28"/>
              <w:lang w:val="es-PR"/>
            </w:rPr>
            <w:t>(La Fortaleza)</w:t>
          </w:r>
        </w:p>
      </w:tc>
      <w:tc>
        <w:tcPr>
          <w:tcW w:w="1195" w:type="dxa"/>
        </w:tcPr>
        <w:p w:rsidR="0088393C" w:rsidRPr="00D049E5" w:rsidRDefault="0023141C" w:rsidP="002F617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23141C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57.6pt;width:82.5pt;height:25.8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88393C" w:rsidRPr="00446DFA" w:rsidRDefault="003E246D" w:rsidP="008839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</w:t>
                      </w:r>
                      <w:r w:rsidR="0088393C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AC-058</w:t>
                      </w:r>
                    </w:p>
                    <w:p w:rsidR="0088393C" w:rsidRPr="002608D6" w:rsidRDefault="003E246D" w:rsidP="008839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18-sep</w:t>
                      </w:r>
                      <w:r w:rsidR="0088393C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88393C" w:rsidRDefault="00CF03B8" w:rsidP="0088393C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54" w:rsidRDefault="00BA56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71EC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375"/>
    <w:multiLevelType w:val="hybridMultilevel"/>
    <w:tmpl w:val="D3B09D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BE167C7"/>
    <w:multiLevelType w:val="hybridMultilevel"/>
    <w:tmpl w:val="176E40C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BE92819"/>
    <w:multiLevelType w:val="hybridMultilevel"/>
    <w:tmpl w:val="E8C43166"/>
    <w:lvl w:ilvl="0" w:tplc="810AD5F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2795198"/>
    <w:multiLevelType w:val="hybridMultilevel"/>
    <w:tmpl w:val="ED48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56386"/>
    <w:multiLevelType w:val="hybridMultilevel"/>
    <w:tmpl w:val="D0BA103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42B4E"/>
    <w:multiLevelType w:val="hybridMultilevel"/>
    <w:tmpl w:val="6AEAFC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2B05FF4"/>
    <w:multiLevelType w:val="hybridMultilevel"/>
    <w:tmpl w:val="DF3A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D4F16"/>
    <w:multiLevelType w:val="hybridMultilevel"/>
    <w:tmpl w:val="6774245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>
    <w:nsid w:val="35F40EBD"/>
    <w:multiLevelType w:val="hybridMultilevel"/>
    <w:tmpl w:val="1A7C6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3F0898"/>
    <w:multiLevelType w:val="hybridMultilevel"/>
    <w:tmpl w:val="FF006BD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4D144093"/>
    <w:multiLevelType w:val="hybridMultilevel"/>
    <w:tmpl w:val="5CA0BF6E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5728A"/>
    <w:multiLevelType w:val="hybridMultilevel"/>
    <w:tmpl w:val="F354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115B4"/>
    <w:multiLevelType w:val="hybridMultilevel"/>
    <w:tmpl w:val="C2F60BD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7">
    <w:nsid w:val="57A34654"/>
    <w:multiLevelType w:val="hybridMultilevel"/>
    <w:tmpl w:val="6DC486E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E2983"/>
    <w:multiLevelType w:val="hybridMultilevel"/>
    <w:tmpl w:val="852E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A222A"/>
    <w:multiLevelType w:val="hybridMultilevel"/>
    <w:tmpl w:val="D17C2BDA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44F12"/>
    <w:multiLevelType w:val="hybridMultilevel"/>
    <w:tmpl w:val="77B6E54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4"/>
  </w:num>
  <w:num w:numId="5">
    <w:abstractNumId w:val="4"/>
  </w:num>
  <w:num w:numId="6">
    <w:abstractNumId w:val="9"/>
  </w:num>
  <w:num w:numId="7">
    <w:abstractNumId w:val="11"/>
  </w:num>
  <w:num w:numId="8">
    <w:abstractNumId w:val="10"/>
  </w:num>
  <w:num w:numId="9">
    <w:abstractNumId w:val="16"/>
  </w:num>
  <w:num w:numId="10">
    <w:abstractNumId w:val="15"/>
  </w:num>
  <w:num w:numId="11">
    <w:abstractNumId w:val="0"/>
  </w:num>
  <w:num w:numId="12">
    <w:abstractNumId w:val="19"/>
  </w:num>
  <w:num w:numId="13">
    <w:abstractNumId w:val="21"/>
  </w:num>
  <w:num w:numId="14">
    <w:abstractNumId w:val="5"/>
  </w:num>
  <w:num w:numId="15">
    <w:abstractNumId w:val="17"/>
  </w:num>
  <w:num w:numId="16">
    <w:abstractNumId w:val="2"/>
  </w:num>
  <w:num w:numId="17">
    <w:abstractNumId w:val="6"/>
  </w:num>
  <w:num w:numId="18">
    <w:abstractNumId w:val="3"/>
  </w:num>
  <w:num w:numId="19">
    <w:abstractNumId w:val="20"/>
  </w:num>
  <w:num w:numId="20">
    <w:abstractNumId w:val="12"/>
  </w:num>
  <w:num w:numId="21">
    <w:abstractNumId w:val="7"/>
  </w:num>
  <w:num w:numId="22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26825"/>
    <w:rsid w:val="00031913"/>
    <w:rsid w:val="00032898"/>
    <w:rsid w:val="00032D48"/>
    <w:rsid w:val="00035A7B"/>
    <w:rsid w:val="00037674"/>
    <w:rsid w:val="000458BF"/>
    <w:rsid w:val="000517CD"/>
    <w:rsid w:val="0005534A"/>
    <w:rsid w:val="00057000"/>
    <w:rsid w:val="000654F9"/>
    <w:rsid w:val="00066C33"/>
    <w:rsid w:val="000674D5"/>
    <w:rsid w:val="000675F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51A1"/>
    <w:rsid w:val="000C5283"/>
    <w:rsid w:val="000D08CE"/>
    <w:rsid w:val="000D60F9"/>
    <w:rsid w:val="000E4017"/>
    <w:rsid w:val="000F40B6"/>
    <w:rsid w:val="000F7989"/>
    <w:rsid w:val="00101F32"/>
    <w:rsid w:val="0011279C"/>
    <w:rsid w:val="001143FE"/>
    <w:rsid w:val="00122E19"/>
    <w:rsid w:val="00125E0D"/>
    <w:rsid w:val="00126FC9"/>
    <w:rsid w:val="00133BAB"/>
    <w:rsid w:val="00134878"/>
    <w:rsid w:val="001356F1"/>
    <w:rsid w:val="00142FD6"/>
    <w:rsid w:val="0014766A"/>
    <w:rsid w:val="001515F4"/>
    <w:rsid w:val="00162D4A"/>
    <w:rsid w:val="00162E92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16A6"/>
    <w:rsid w:val="001A49AE"/>
    <w:rsid w:val="001B0BD6"/>
    <w:rsid w:val="001B4194"/>
    <w:rsid w:val="001B5E3B"/>
    <w:rsid w:val="001B6C87"/>
    <w:rsid w:val="001C147E"/>
    <w:rsid w:val="001C2D5F"/>
    <w:rsid w:val="001C4B1B"/>
    <w:rsid w:val="001C7A01"/>
    <w:rsid w:val="001D12CF"/>
    <w:rsid w:val="001D5670"/>
    <w:rsid w:val="001D586F"/>
    <w:rsid w:val="001E1870"/>
    <w:rsid w:val="001E5F9F"/>
    <w:rsid w:val="001E770C"/>
    <w:rsid w:val="001F4301"/>
    <w:rsid w:val="001F7D32"/>
    <w:rsid w:val="002004EC"/>
    <w:rsid w:val="0020276F"/>
    <w:rsid w:val="002036C5"/>
    <w:rsid w:val="00203A78"/>
    <w:rsid w:val="00204116"/>
    <w:rsid w:val="002069F5"/>
    <w:rsid w:val="002178F4"/>
    <w:rsid w:val="002240FF"/>
    <w:rsid w:val="002241F3"/>
    <w:rsid w:val="00224796"/>
    <w:rsid w:val="00225FE9"/>
    <w:rsid w:val="0023141C"/>
    <w:rsid w:val="00231ED1"/>
    <w:rsid w:val="00236370"/>
    <w:rsid w:val="00237BDC"/>
    <w:rsid w:val="00245FEB"/>
    <w:rsid w:val="002501E2"/>
    <w:rsid w:val="00257170"/>
    <w:rsid w:val="002608D6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C1753"/>
    <w:rsid w:val="002C67C1"/>
    <w:rsid w:val="002D1E0C"/>
    <w:rsid w:val="002D26DE"/>
    <w:rsid w:val="002D3544"/>
    <w:rsid w:val="002D3658"/>
    <w:rsid w:val="002F030A"/>
    <w:rsid w:val="002F2A29"/>
    <w:rsid w:val="002F38A5"/>
    <w:rsid w:val="002F644B"/>
    <w:rsid w:val="0030058C"/>
    <w:rsid w:val="00300FFB"/>
    <w:rsid w:val="003017A1"/>
    <w:rsid w:val="00303BF4"/>
    <w:rsid w:val="00306286"/>
    <w:rsid w:val="00307F9A"/>
    <w:rsid w:val="00314199"/>
    <w:rsid w:val="0033701A"/>
    <w:rsid w:val="00344E42"/>
    <w:rsid w:val="00351C23"/>
    <w:rsid w:val="003556DB"/>
    <w:rsid w:val="003561C2"/>
    <w:rsid w:val="00362B7B"/>
    <w:rsid w:val="0036675A"/>
    <w:rsid w:val="00370141"/>
    <w:rsid w:val="0038431C"/>
    <w:rsid w:val="00393F9D"/>
    <w:rsid w:val="003950A0"/>
    <w:rsid w:val="00396926"/>
    <w:rsid w:val="003A20CF"/>
    <w:rsid w:val="003A7310"/>
    <w:rsid w:val="003B4575"/>
    <w:rsid w:val="003C6015"/>
    <w:rsid w:val="003E0674"/>
    <w:rsid w:val="003E246D"/>
    <w:rsid w:val="003E3CF4"/>
    <w:rsid w:val="003F0271"/>
    <w:rsid w:val="003F5B77"/>
    <w:rsid w:val="003F6F56"/>
    <w:rsid w:val="003F7B76"/>
    <w:rsid w:val="003F7EF4"/>
    <w:rsid w:val="004012B7"/>
    <w:rsid w:val="00404BC2"/>
    <w:rsid w:val="00406783"/>
    <w:rsid w:val="00407014"/>
    <w:rsid w:val="0041138B"/>
    <w:rsid w:val="00412C48"/>
    <w:rsid w:val="004241F6"/>
    <w:rsid w:val="00424D18"/>
    <w:rsid w:val="0043005F"/>
    <w:rsid w:val="00431B7D"/>
    <w:rsid w:val="00434497"/>
    <w:rsid w:val="00445105"/>
    <w:rsid w:val="004529FC"/>
    <w:rsid w:val="004548F1"/>
    <w:rsid w:val="00456683"/>
    <w:rsid w:val="004651BE"/>
    <w:rsid w:val="0047186A"/>
    <w:rsid w:val="004748F9"/>
    <w:rsid w:val="00475E45"/>
    <w:rsid w:val="00476F59"/>
    <w:rsid w:val="004842B9"/>
    <w:rsid w:val="004847E5"/>
    <w:rsid w:val="00491C2C"/>
    <w:rsid w:val="00492B06"/>
    <w:rsid w:val="0049324C"/>
    <w:rsid w:val="004979AF"/>
    <w:rsid w:val="00497B37"/>
    <w:rsid w:val="004A04AB"/>
    <w:rsid w:val="004A5AAE"/>
    <w:rsid w:val="004C2D1D"/>
    <w:rsid w:val="004C746A"/>
    <w:rsid w:val="004D1C16"/>
    <w:rsid w:val="004D2A32"/>
    <w:rsid w:val="004D33BF"/>
    <w:rsid w:val="004D415A"/>
    <w:rsid w:val="004E0DAC"/>
    <w:rsid w:val="004E1CC2"/>
    <w:rsid w:val="004F0386"/>
    <w:rsid w:val="004F4209"/>
    <w:rsid w:val="00506097"/>
    <w:rsid w:val="005115C4"/>
    <w:rsid w:val="005241A9"/>
    <w:rsid w:val="00525605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367"/>
    <w:rsid w:val="00576109"/>
    <w:rsid w:val="00580AA6"/>
    <w:rsid w:val="0058498C"/>
    <w:rsid w:val="00590F9C"/>
    <w:rsid w:val="00591CEE"/>
    <w:rsid w:val="0059391F"/>
    <w:rsid w:val="0059790A"/>
    <w:rsid w:val="005B0EA6"/>
    <w:rsid w:val="005B2388"/>
    <w:rsid w:val="005C1B0C"/>
    <w:rsid w:val="005C1D13"/>
    <w:rsid w:val="005C33B7"/>
    <w:rsid w:val="005D0EC7"/>
    <w:rsid w:val="005D1424"/>
    <w:rsid w:val="005D2EE9"/>
    <w:rsid w:val="005D6FC4"/>
    <w:rsid w:val="005D72CC"/>
    <w:rsid w:val="005E1884"/>
    <w:rsid w:val="005F07EB"/>
    <w:rsid w:val="005F21F7"/>
    <w:rsid w:val="005F3A77"/>
    <w:rsid w:val="005F7447"/>
    <w:rsid w:val="00614C19"/>
    <w:rsid w:val="006318C0"/>
    <w:rsid w:val="00633154"/>
    <w:rsid w:val="00633672"/>
    <w:rsid w:val="00633E03"/>
    <w:rsid w:val="00644031"/>
    <w:rsid w:val="00655D34"/>
    <w:rsid w:val="00655E15"/>
    <w:rsid w:val="00657A0B"/>
    <w:rsid w:val="006643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A5E"/>
    <w:rsid w:val="006B5A60"/>
    <w:rsid w:val="006B7DFA"/>
    <w:rsid w:val="006C1662"/>
    <w:rsid w:val="006C50A0"/>
    <w:rsid w:val="006C6588"/>
    <w:rsid w:val="006C6B39"/>
    <w:rsid w:val="006C7A1D"/>
    <w:rsid w:val="006D1BD0"/>
    <w:rsid w:val="006E3049"/>
    <w:rsid w:val="006E374E"/>
    <w:rsid w:val="006F0C66"/>
    <w:rsid w:val="006F14E2"/>
    <w:rsid w:val="006F359E"/>
    <w:rsid w:val="00706AE9"/>
    <w:rsid w:val="0072260E"/>
    <w:rsid w:val="00722794"/>
    <w:rsid w:val="00726CF4"/>
    <w:rsid w:val="007271F4"/>
    <w:rsid w:val="00733253"/>
    <w:rsid w:val="00735007"/>
    <w:rsid w:val="00735FB7"/>
    <w:rsid w:val="007415A2"/>
    <w:rsid w:val="0074728C"/>
    <w:rsid w:val="0076116F"/>
    <w:rsid w:val="00771EEF"/>
    <w:rsid w:val="007758EF"/>
    <w:rsid w:val="007776A3"/>
    <w:rsid w:val="00781E56"/>
    <w:rsid w:val="007833DA"/>
    <w:rsid w:val="00790A6E"/>
    <w:rsid w:val="00793C85"/>
    <w:rsid w:val="0079658A"/>
    <w:rsid w:val="007B1C6B"/>
    <w:rsid w:val="007B3534"/>
    <w:rsid w:val="007B4C53"/>
    <w:rsid w:val="007B700A"/>
    <w:rsid w:val="007C089B"/>
    <w:rsid w:val="007C3FAC"/>
    <w:rsid w:val="007C4C59"/>
    <w:rsid w:val="007C795B"/>
    <w:rsid w:val="007D07C4"/>
    <w:rsid w:val="007E1921"/>
    <w:rsid w:val="007E319D"/>
    <w:rsid w:val="007F0041"/>
    <w:rsid w:val="007F6C93"/>
    <w:rsid w:val="007F7A59"/>
    <w:rsid w:val="00807397"/>
    <w:rsid w:val="00815B23"/>
    <w:rsid w:val="00817C0C"/>
    <w:rsid w:val="00824CB0"/>
    <w:rsid w:val="00832CC3"/>
    <w:rsid w:val="00841D9E"/>
    <w:rsid w:val="008465C6"/>
    <w:rsid w:val="008542CD"/>
    <w:rsid w:val="008544B8"/>
    <w:rsid w:val="008766CF"/>
    <w:rsid w:val="00877A45"/>
    <w:rsid w:val="0088393C"/>
    <w:rsid w:val="008947B8"/>
    <w:rsid w:val="008A0367"/>
    <w:rsid w:val="008A22BA"/>
    <w:rsid w:val="008B7F12"/>
    <w:rsid w:val="008C29E6"/>
    <w:rsid w:val="008C479E"/>
    <w:rsid w:val="008F34D6"/>
    <w:rsid w:val="00910F3B"/>
    <w:rsid w:val="00914B72"/>
    <w:rsid w:val="00916D37"/>
    <w:rsid w:val="00917173"/>
    <w:rsid w:val="009177F5"/>
    <w:rsid w:val="00920F3A"/>
    <w:rsid w:val="00924F05"/>
    <w:rsid w:val="00933418"/>
    <w:rsid w:val="00934BD4"/>
    <w:rsid w:val="0093666D"/>
    <w:rsid w:val="00951751"/>
    <w:rsid w:val="00951825"/>
    <w:rsid w:val="00953728"/>
    <w:rsid w:val="00953C5A"/>
    <w:rsid w:val="0096140B"/>
    <w:rsid w:val="00963FB9"/>
    <w:rsid w:val="0097559D"/>
    <w:rsid w:val="00976767"/>
    <w:rsid w:val="00982DEA"/>
    <w:rsid w:val="00983F08"/>
    <w:rsid w:val="00985EC6"/>
    <w:rsid w:val="009A1E26"/>
    <w:rsid w:val="009B1E80"/>
    <w:rsid w:val="009B26E4"/>
    <w:rsid w:val="009B2C9B"/>
    <w:rsid w:val="009C3BD1"/>
    <w:rsid w:val="009D5454"/>
    <w:rsid w:val="009D6AAC"/>
    <w:rsid w:val="009E10B3"/>
    <w:rsid w:val="009E2488"/>
    <w:rsid w:val="009E6F83"/>
    <w:rsid w:val="009F4507"/>
    <w:rsid w:val="00A01CD3"/>
    <w:rsid w:val="00A03578"/>
    <w:rsid w:val="00A05433"/>
    <w:rsid w:val="00A05F47"/>
    <w:rsid w:val="00A12FEB"/>
    <w:rsid w:val="00A132E2"/>
    <w:rsid w:val="00A15EFF"/>
    <w:rsid w:val="00A22135"/>
    <w:rsid w:val="00A25135"/>
    <w:rsid w:val="00A26F7F"/>
    <w:rsid w:val="00A271A0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B0DF3"/>
    <w:rsid w:val="00AB1AE5"/>
    <w:rsid w:val="00AB301F"/>
    <w:rsid w:val="00AB7A80"/>
    <w:rsid w:val="00AC3208"/>
    <w:rsid w:val="00AD3D71"/>
    <w:rsid w:val="00AD43CC"/>
    <w:rsid w:val="00AD65F3"/>
    <w:rsid w:val="00AF0F2D"/>
    <w:rsid w:val="00AF2EAF"/>
    <w:rsid w:val="00B00AED"/>
    <w:rsid w:val="00B01DFD"/>
    <w:rsid w:val="00B03DC9"/>
    <w:rsid w:val="00B04364"/>
    <w:rsid w:val="00B105B2"/>
    <w:rsid w:val="00B11C98"/>
    <w:rsid w:val="00B2299C"/>
    <w:rsid w:val="00B26E30"/>
    <w:rsid w:val="00B30328"/>
    <w:rsid w:val="00B31815"/>
    <w:rsid w:val="00B34D73"/>
    <w:rsid w:val="00B45ED1"/>
    <w:rsid w:val="00B51703"/>
    <w:rsid w:val="00B54104"/>
    <w:rsid w:val="00B54FFF"/>
    <w:rsid w:val="00B65025"/>
    <w:rsid w:val="00B671BF"/>
    <w:rsid w:val="00B6728E"/>
    <w:rsid w:val="00B80DEA"/>
    <w:rsid w:val="00B841AB"/>
    <w:rsid w:val="00B96917"/>
    <w:rsid w:val="00B97614"/>
    <w:rsid w:val="00BA2309"/>
    <w:rsid w:val="00BA3D48"/>
    <w:rsid w:val="00BA55B7"/>
    <w:rsid w:val="00BA5654"/>
    <w:rsid w:val="00BB3B19"/>
    <w:rsid w:val="00BB3D25"/>
    <w:rsid w:val="00BB72F0"/>
    <w:rsid w:val="00BB7B19"/>
    <w:rsid w:val="00BB7D22"/>
    <w:rsid w:val="00BC089D"/>
    <w:rsid w:val="00BC361C"/>
    <w:rsid w:val="00BC4025"/>
    <w:rsid w:val="00BC6D56"/>
    <w:rsid w:val="00BD5A35"/>
    <w:rsid w:val="00BD6C1B"/>
    <w:rsid w:val="00BD7EBC"/>
    <w:rsid w:val="00BE20DD"/>
    <w:rsid w:val="00BE5E84"/>
    <w:rsid w:val="00BF05CB"/>
    <w:rsid w:val="00BF0C6E"/>
    <w:rsid w:val="00BF423D"/>
    <w:rsid w:val="00BF69F3"/>
    <w:rsid w:val="00C0535D"/>
    <w:rsid w:val="00C133B5"/>
    <w:rsid w:val="00C14966"/>
    <w:rsid w:val="00C21DBC"/>
    <w:rsid w:val="00C22E14"/>
    <w:rsid w:val="00C26448"/>
    <w:rsid w:val="00C268D9"/>
    <w:rsid w:val="00C30F2D"/>
    <w:rsid w:val="00C41C63"/>
    <w:rsid w:val="00C44AC8"/>
    <w:rsid w:val="00C4507A"/>
    <w:rsid w:val="00C56D6C"/>
    <w:rsid w:val="00C57A67"/>
    <w:rsid w:val="00C614EA"/>
    <w:rsid w:val="00C62C17"/>
    <w:rsid w:val="00C7220A"/>
    <w:rsid w:val="00C77541"/>
    <w:rsid w:val="00C84847"/>
    <w:rsid w:val="00C86E43"/>
    <w:rsid w:val="00C975AA"/>
    <w:rsid w:val="00CA0090"/>
    <w:rsid w:val="00CA1937"/>
    <w:rsid w:val="00CC2A43"/>
    <w:rsid w:val="00CD525F"/>
    <w:rsid w:val="00CD63D6"/>
    <w:rsid w:val="00CF03B8"/>
    <w:rsid w:val="00CF2784"/>
    <w:rsid w:val="00CF6CE6"/>
    <w:rsid w:val="00D06581"/>
    <w:rsid w:val="00D06C9C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57B36"/>
    <w:rsid w:val="00D7198C"/>
    <w:rsid w:val="00D72227"/>
    <w:rsid w:val="00D90302"/>
    <w:rsid w:val="00D97047"/>
    <w:rsid w:val="00DA5685"/>
    <w:rsid w:val="00DA5FE2"/>
    <w:rsid w:val="00DA69B9"/>
    <w:rsid w:val="00DB009A"/>
    <w:rsid w:val="00DB20A5"/>
    <w:rsid w:val="00DB3272"/>
    <w:rsid w:val="00DB63E7"/>
    <w:rsid w:val="00DB7E70"/>
    <w:rsid w:val="00DC21AF"/>
    <w:rsid w:val="00DC25B7"/>
    <w:rsid w:val="00DC7A7E"/>
    <w:rsid w:val="00DD55E4"/>
    <w:rsid w:val="00DD6814"/>
    <w:rsid w:val="00DE0030"/>
    <w:rsid w:val="00DE184B"/>
    <w:rsid w:val="00DE6021"/>
    <w:rsid w:val="00DF27A7"/>
    <w:rsid w:val="00E05B59"/>
    <w:rsid w:val="00E07EC0"/>
    <w:rsid w:val="00E101F1"/>
    <w:rsid w:val="00E14EC8"/>
    <w:rsid w:val="00E169B7"/>
    <w:rsid w:val="00E16D22"/>
    <w:rsid w:val="00E23183"/>
    <w:rsid w:val="00E263A1"/>
    <w:rsid w:val="00E27EA1"/>
    <w:rsid w:val="00E366B6"/>
    <w:rsid w:val="00E36B79"/>
    <w:rsid w:val="00E4634F"/>
    <w:rsid w:val="00E53D05"/>
    <w:rsid w:val="00E562F3"/>
    <w:rsid w:val="00E60873"/>
    <w:rsid w:val="00E62119"/>
    <w:rsid w:val="00E62823"/>
    <w:rsid w:val="00E65EC2"/>
    <w:rsid w:val="00E67805"/>
    <w:rsid w:val="00E8314F"/>
    <w:rsid w:val="00E94C68"/>
    <w:rsid w:val="00EB10E1"/>
    <w:rsid w:val="00EB2605"/>
    <w:rsid w:val="00EB7ACD"/>
    <w:rsid w:val="00EC0600"/>
    <w:rsid w:val="00EE0ADA"/>
    <w:rsid w:val="00EE130A"/>
    <w:rsid w:val="00EE37B2"/>
    <w:rsid w:val="00EE3A06"/>
    <w:rsid w:val="00EE4871"/>
    <w:rsid w:val="00EE489A"/>
    <w:rsid w:val="00EF547F"/>
    <w:rsid w:val="00EF5C8B"/>
    <w:rsid w:val="00EF7E7F"/>
    <w:rsid w:val="00F028E3"/>
    <w:rsid w:val="00F02EB4"/>
    <w:rsid w:val="00F05AE7"/>
    <w:rsid w:val="00F10880"/>
    <w:rsid w:val="00F13934"/>
    <w:rsid w:val="00F17576"/>
    <w:rsid w:val="00F22479"/>
    <w:rsid w:val="00F26794"/>
    <w:rsid w:val="00F3589A"/>
    <w:rsid w:val="00F40CAB"/>
    <w:rsid w:val="00F44F70"/>
    <w:rsid w:val="00F52E10"/>
    <w:rsid w:val="00F5308E"/>
    <w:rsid w:val="00F62596"/>
    <w:rsid w:val="00F71A63"/>
    <w:rsid w:val="00F7510A"/>
    <w:rsid w:val="00F80327"/>
    <w:rsid w:val="00F8075F"/>
    <w:rsid w:val="00F814FC"/>
    <w:rsid w:val="00F83691"/>
    <w:rsid w:val="00F84D63"/>
    <w:rsid w:val="00F95728"/>
    <w:rsid w:val="00F965E1"/>
    <w:rsid w:val="00FA2219"/>
    <w:rsid w:val="00FA3431"/>
    <w:rsid w:val="00FB1347"/>
    <w:rsid w:val="00FB373F"/>
    <w:rsid w:val="00FB479D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://www.hacienda.pr.gov/sobre-hacienda/servicios-al-contribuyente/directorio-de-colecturias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hacienda.pr.gov/sobre-hacienda/servicios-al-contribuyente/procurador-del-contribuyente/contacto" TargetMode="External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www.hacienda.pr.gov/sobre-hacienda/servicios-al-contribuyente/directorio-de-colecturias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ites/default/files/codigo_de_rentas_internas_11-19-2014_0.pdf" TargetMode="External"/><Relationship Id="rId23" Type="http://schemas.openxmlformats.org/officeDocument/2006/relationships/hyperlink" Target="http://www.hacienda.pr.gov/" TargetMode="External"/><Relationship Id="rId28" Type="http://schemas.openxmlformats.org/officeDocument/2006/relationships/footer" Target="footer2.xml"/><Relationship Id="rId36" Type="http://schemas.openxmlformats.org/officeDocument/2006/relationships/customXml" Target="../customXml/item4.xml"/><Relationship Id="rId10" Type="http://schemas.openxmlformats.org/officeDocument/2006/relationships/image" Target="media/image3.jpeg"/><Relationship Id="rId19" Type="http://schemas.openxmlformats.org/officeDocument/2006/relationships/hyperlink" Target="http://www.hacienda.pr.gov/sobre-hacienda/servicios-al-contribuyente/directorio-de-colecturia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0.jpeg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openxmlformats.org/officeDocument/2006/relationships/customXml" Target="../customXml/item3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B6FE8F9C-2FA3-4802-95B2-DD359EA6ED28}"/>
</file>

<file path=customXml/itemProps2.xml><?xml version="1.0" encoding="utf-8"?>
<ds:datastoreItem xmlns:ds="http://schemas.openxmlformats.org/officeDocument/2006/customXml" ds:itemID="{54F80202-5804-4B66-8D4A-6A87D5A353A6}"/>
</file>

<file path=customXml/itemProps3.xml><?xml version="1.0" encoding="utf-8"?>
<ds:datastoreItem xmlns:ds="http://schemas.openxmlformats.org/officeDocument/2006/customXml" ds:itemID="{7A1E67AF-21E0-4FD4-8F85-296C1A44BCE0}"/>
</file>

<file path=customXml/itemProps4.xml><?xml version="1.0" encoding="utf-8"?>
<ds:datastoreItem xmlns:ds="http://schemas.openxmlformats.org/officeDocument/2006/customXml" ds:itemID="{79326A55-E24F-4485-B034-90BFA4E85B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Credito por donativos al Patronato del Palacio de Santa Catalina </vt:lpstr>
    </vt:vector>
  </TitlesOfParts>
  <Company>Area de Rentas Internas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Credito por donativos al Patronato del Palacio de Santa Catalina</dc:title>
  <dc:subject>Referido</dc:subject>
  <dc:creator>Edgar R Rivera Cruz</dc:creator>
  <cp:keywords>NSAC</cp:keywords>
  <cp:lastModifiedBy>erc0119</cp:lastModifiedBy>
  <cp:revision>59</cp:revision>
  <cp:lastPrinted>2015-07-21T13:33:00Z</cp:lastPrinted>
  <dcterms:created xsi:type="dcterms:W3CDTF">2015-01-28T20:53:00Z</dcterms:created>
  <dcterms:modified xsi:type="dcterms:W3CDTF">2015-09-18T14:09:00Z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