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880"/>
        <w:gridCol w:w="3870"/>
        <w:gridCol w:w="4010"/>
        <w:gridCol w:w="2380"/>
      </w:tblGrid>
      <w:tr w:rsidR="005A6D24" w:rsidRPr="00FD655B" w:rsidTr="002B2A92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FD655B" w:rsidRDefault="003832FA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bookmarkStart w:id="0" w:name="_GoBack"/>
            <w:bookmarkEnd w:id="0"/>
            <w:r w:rsidRPr="00FD655B">
              <w:rPr>
                <w:rFonts w:cs="Calibri"/>
                <w:b/>
                <w:noProof/>
                <w:lang w:val="en-US"/>
              </w:rPr>
              <w:drawing>
                <wp:inline distT="0" distB="0" distL="0" distR="0" wp14:anchorId="38B799AF" wp14:editId="768FB0CD">
                  <wp:extent cx="266700" cy="2762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B8CCE4"/>
            <w:vAlign w:val="center"/>
          </w:tcPr>
          <w:p w:rsidR="007E1663" w:rsidRPr="00FD655B" w:rsidRDefault="00783729" w:rsidP="008524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 w:rsidRPr="00FD655B">
              <w:rPr>
                <w:rFonts w:cs="Calibri"/>
                <w:b/>
              </w:rPr>
              <w:t xml:space="preserve">Dirección </w:t>
            </w:r>
            <w:r w:rsidR="00B56DD5" w:rsidRPr="00FD655B">
              <w:rPr>
                <w:rFonts w:cs="Calibri"/>
                <w:b/>
              </w:rPr>
              <w:t xml:space="preserve">Física </w:t>
            </w:r>
          </w:p>
        </w:tc>
        <w:tc>
          <w:tcPr>
            <w:tcW w:w="3870" w:type="dxa"/>
            <w:shd w:val="clear" w:color="auto" w:fill="B8CCE4"/>
            <w:vAlign w:val="center"/>
          </w:tcPr>
          <w:p w:rsidR="007E1663" w:rsidRPr="00FD655B" w:rsidRDefault="007E1663" w:rsidP="008524BF">
            <w:pPr>
              <w:spacing w:before="120" w:after="120" w:line="240" w:lineRule="auto"/>
              <w:rPr>
                <w:rFonts w:cs="Calibri"/>
              </w:rPr>
            </w:pPr>
            <w:r w:rsidRPr="00FD655B">
              <w:rPr>
                <w:rFonts w:cs="Calibri"/>
                <w:b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FD655B" w:rsidRDefault="007E1663" w:rsidP="008524BF">
            <w:pPr>
              <w:spacing w:before="120" w:after="120" w:line="240" w:lineRule="auto"/>
              <w:rPr>
                <w:rFonts w:cs="Calibri"/>
              </w:rPr>
            </w:pPr>
            <w:r w:rsidRPr="00FD655B">
              <w:rPr>
                <w:rFonts w:cs="Calibri"/>
                <w:b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FD655B" w:rsidRDefault="007E1663" w:rsidP="008524BF">
            <w:pPr>
              <w:spacing w:before="120" w:after="120" w:line="240" w:lineRule="auto"/>
              <w:rPr>
                <w:rFonts w:cs="Calibri"/>
              </w:rPr>
            </w:pPr>
            <w:r w:rsidRPr="00FD655B">
              <w:rPr>
                <w:rFonts w:cs="Calibri"/>
                <w:b/>
              </w:rPr>
              <w:t>Horario de Servicio</w:t>
            </w:r>
          </w:p>
        </w:tc>
      </w:tr>
      <w:tr w:rsidR="00353247" w:rsidRPr="00FD655B" w:rsidTr="002B2A9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FD655B" w:rsidRDefault="0035324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Pr="00FD655B" w:rsidRDefault="00FD3B12" w:rsidP="00EA795A">
            <w:pPr>
              <w:spacing w:before="60" w:after="60" w:line="240" w:lineRule="auto"/>
              <w:rPr>
                <w:rFonts w:cs="Calibri"/>
                <w:b/>
              </w:rPr>
            </w:pPr>
            <w:r w:rsidRPr="00FD655B">
              <w:rPr>
                <w:rFonts w:cs="Calibri"/>
                <w:b/>
              </w:rPr>
              <w:t>Children and Families Administration</w:t>
            </w:r>
          </w:p>
        </w:tc>
      </w:tr>
      <w:tr w:rsidR="005A6D24" w:rsidRPr="00FD655B" w:rsidTr="002B2A9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FD655B" w:rsidRDefault="00DF006E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AC7359" w:rsidRPr="000D6E72" w:rsidRDefault="007C51F0" w:rsidP="00EA795A">
            <w:pPr>
              <w:spacing w:before="60" w:after="60" w:line="240" w:lineRule="auto"/>
              <w:rPr>
                <w:rFonts w:cs="Calibri"/>
                <w:color w:val="000000"/>
                <w:lang w:val="en-US" w:eastAsia="es-ES"/>
              </w:rPr>
            </w:pPr>
            <w:r w:rsidRPr="000D6E72">
              <w:rPr>
                <w:rFonts w:cs="Calibri"/>
                <w:color w:val="000000"/>
                <w:lang w:val="en-US" w:eastAsia="es-ES"/>
              </w:rPr>
              <w:t>Torre Chardón</w:t>
            </w:r>
          </w:p>
          <w:p w:rsidR="007C51F0" w:rsidRPr="000D6E72" w:rsidRDefault="007C51F0" w:rsidP="00EA795A">
            <w:pPr>
              <w:spacing w:before="60" w:after="60" w:line="240" w:lineRule="auto"/>
              <w:rPr>
                <w:rFonts w:cs="Calibri"/>
                <w:color w:val="000000"/>
                <w:lang w:val="en-US" w:eastAsia="es-ES"/>
              </w:rPr>
            </w:pPr>
            <w:r w:rsidRPr="000D6E72">
              <w:rPr>
                <w:rFonts w:cs="Calibri"/>
                <w:color w:val="000000"/>
                <w:lang w:val="en-US" w:eastAsia="es-ES"/>
              </w:rPr>
              <w:t>350 Ave</w:t>
            </w:r>
            <w:r w:rsidR="006E62BE" w:rsidRPr="000D6E72">
              <w:rPr>
                <w:rFonts w:cs="Calibri"/>
                <w:color w:val="000000"/>
                <w:lang w:val="en-US" w:eastAsia="es-ES"/>
              </w:rPr>
              <w:t>.</w:t>
            </w:r>
            <w:r w:rsidRPr="000D6E72">
              <w:rPr>
                <w:rFonts w:cs="Calibri"/>
                <w:color w:val="000000"/>
                <w:lang w:val="en-US" w:eastAsia="es-ES"/>
              </w:rPr>
              <w:t xml:space="preserve"> Chardón</w:t>
            </w:r>
          </w:p>
          <w:p w:rsidR="007C51F0" w:rsidRPr="000D6E72" w:rsidRDefault="007C51F0" w:rsidP="00EA795A">
            <w:pPr>
              <w:spacing w:before="60" w:after="60" w:line="240" w:lineRule="auto"/>
              <w:rPr>
                <w:rFonts w:cs="Calibri"/>
                <w:color w:val="000000"/>
                <w:lang w:val="en-US" w:eastAsia="es-ES"/>
              </w:rPr>
            </w:pPr>
            <w:r w:rsidRPr="000D6E72">
              <w:rPr>
                <w:rFonts w:cs="Calibri"/>
                <w:color w:val="000000"/>
                <w:lang w:val="en-US" w:eastAsia="es-ES"/>
              </w:rPr>
              <w:t>Suite #605</w:t>
            </w:r>
          </w:p>
          <w:p w:rsidR="007C51F0" w:rsidRPr="000D6E72" w:rsidRDefault="007C51F0" w:rsidP="00EA795A">
            <w:pPr>
              <w:spacing w:before="60" w:after="60" w:line="240" w:lineRule="auto"/>
              <w:rPr>
                <w:rFonts w:cs="Calibri"/>
                <w:color w:val="000000"/>
                <w:lang w:val="en-US" w:eastAsia="es-ES"/>
              </w:rPr>
            </w:pPr>
            <w:r w:rsidRPr="000D6E72">
              <w:rPr>
                <w:rFonts w:cs="Calibri"/>
                <w:color w:val="000000"/>
                <w:lang w:val="en-US" w:eastAsia="es-ES"/>
              </w:rPr>
              <w:t xml:space="preserve">Hato Rey, PR  </w:t>
            </w:r>
          </w:p>
        </w:tc>
        <w:tc>
          <w:tcPr>
            <w:tcW w:w="3870" w:type="dxa"/>
          </w:tcPr>
          <w:p w:rsidR="00DF006E" w:rsidRPr="00FD655B" w:rsidRDefault="007C51F0" w:rsidP="00EA795A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D655B">
              <w:rPr>
                <w:rFonts w:cs="Calibri"/>
                <w:color w:val="000000"/>
              </w:rPr>
              <w:t xml:space="preserve">Torre Chardón </w:t>
            </w:r>
          </w:p>
          <w:p w:rsidR="007C51F0" w:rsidRPr="00FD655B" w:rsidRDefault="007C51F0" w:rsidP="00EA795A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D655B">
              <w:rPr>
                <w:rFonts w:cs="Calibri"/>
                <w:color w:val="000000"/>
              </w:rPr>
              <w:t>350 Avenida Chardón</w:t>
            </w:r>
          </w:p>
          <w:p w:rsidR="007C51F0" w:rsidRPr="00FD655B" w:rsidRDefault="007C51F0" w:rsidP="00EA795A">
            <w:pPr>
              <w:tabs>
                <w:tab w:val="center" w:pos="1827"/>
              </w:tabs>
              <w:spacing w:before="60" w:after="60" w:line="240" w:lineRule="auto"/>
              <w:rPr>
                <w:rFonts w:cs="Calibri"/>
                <w:color w:val="000000"/>
              </w:rPr>
            </w:pPr>
            <w:r w:rsidRPr="00FD655B">
              <w:rPr>
                <w:rFonts w:cs="Calibri"/>
                <w:color w:val="000000"/>
              </w:rPr>
              <w:t>Suite #6005</w:t>
            </w:r>
            <w:r w:rsidR="008524BF">
              <w:rPr>
                <w:rFonts w:cs="Calibri"/>
                <w:color w:val="000000"/>
              </w:rPr>
              <w:tab/>
            </w:r>
          </w:p>
          <w:p w:rsidR="007C51F0" w:rsidRPr="00FD655B" w:rsidRDefault="007C51F0" w:rsidP="00EA795A">
            <w:pPr>
              <w:spacing w:before="60" w:after="60" w:line="240" w:lineRule="auto"/>
              <w:rPr>
                <w:rFonts w:cs="Calibri"/>
                <w:color w:val="000000"/>
              </w:rPr>
            </w:pPr>
            <w:r w:rsidRPr="00FD655B">
              <w:rPr>
                <w:rFonts w:cs="Calibri"/>
                <w:color w:val="000000"/>
              </w:rPr>
              <w:t>San Juan PR, 00918</w:t>
            </w:r>
          </w:p>
        </w:tc>
        <w:tc>
          <w:tcPr>
            <w:tcW w:w="4010" w:type="dxa"/>
          </w:tcPr>
          <w:p w:rsidR="003E2FF6" w:rsidRPr="00FD655B" w:rsidRDefault="00BC53AF" w:rsidP="00EA795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FD655B">
              <w:rPr>
                <w:rFonts w:cs="Calibri"/>
                <w:color w:val="000000"/>
                <w:lang w:eastAsia="es-ES"/>
              </w:rPr>
              <w:t>Tel.:  (787) 766-5196</w:t>
            </w:r>
          </w:p>
          <w:p w:rsidR="00BC53AF" w:rsidRPr="00FD655B" w:rsidRDefault="00BC53AF" w:rsidP="00EA795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FD655B">
              <w:rPr>
                <w:rFonts w:cs="Calibri"/>
                <w:color w:val="000000"/>
                <w:lang w:eastAsia="es-ES"/>
              </w:rPr>
              <w:t>Tel.:  (787) 766-5197</w:t>
            </w:r>
          </w:p>
          <w:p w:rsidR="00BC53AF" w:rsidRPr="00FD655B" w:rsidRDefault="00BC53AF" w:rsidP="00EA795A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FD655B">
              <w:rPr>
                <w:rFonts w:cs="Calibri"/>
                <w:color w:val="000000"/>
                <w:lang w:eastAsia="es-ES"/>
              </w:rPr>
              <w:t>Fax :  (787) 766-5070</w:t>
            </w:r>
          </w:p>
        </w:tc>
        <w:tc>
          <w:tcPr>
            <w:tcW w:w="2380" w:type="dxa"/>
          </w:tcPr>
          <w:p w:rsidR="00DF006E" w:rsidRPr="00FD655B" w:rsidRDefault="00DF006E" w:rsidP="00EA795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51467" w:rsidRPr="00EA795A" w:rsidTr="002B2A9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FD655B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51467" w:rsidRPr="000D6E72" w:rsidRDefault="00BC53AF" w:rsidP="00EA795A">
            <w:pPr>
              <w:spacing w:before="60" w:after="60" w:line="240" w:lineRule="auto"/>
              <w:rPr>
                <w:rFonts w:cs="Calibri"/>
                <w:b/>
                <w:lang w:val="en-US"/>
              </w:rPr>
            </w:pPr>
            <w:r w:rsidRPr="000D6E72">
              <w:rPr>
                <w:rFonts w:cs="Calibri"/>
                <w:b/>
                <w:lang w:val="en-US"/>
              </w:rPr>
              <w:t>FOOD AND DRUG ADMINISTRATION</w:t>
            </w:r>
          </w:p>
          <w:p w:rsidR="00BC53AF" w:rsidRPr="000D6E72" w:rsidRDefault="00BC53AF" w:rsidP="00EA795A">
            <w:pPr>
              <w:spacing w:before="60" w:after="60" w:line="240" w:lineRule="auto"/>
              <w:ind w:left="720"/>
              <w:rPr>
                <w:rFonts w:cs="Calibri"/>
                <w:b/>
                <w:lang w:val="en-US"/>
              </w:rPr>
            </w:pPr>
            <w:r w:rsidRPr="000D6E72">
              <w:rPr>
                <w:rFonts w:cs="Calibri"/>
                <w:b/>
                <w:lang w:val="en-US"/>
              </w:rPr>
              <w:t>CONSUMER COMPLAINTS</w:t>
            </w:r>
          </w:p>
        </w:tc>
      </w:tr>
      <w:tr w:rsidR="00F51467" w:rsidRPr="00FD655B" w:rsidTr="002B2A9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0D6E72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US"/>
              </w:rPr>
            </w:pPr>
          </w:p>
        </w:tc>
        <w:tc>
          <w:tcPr>
            <w:tcW w:w="2880" w:type="dxa"/>
          </w:tcPr>
          <w:p w:rsidR="00F51467" w:rsidRPr="00FD655B" w:rsidRDefault="006E62BE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 xml:space="preserve">466 Ave. Fernández Juncos Puerta de tierra </w:t>
            </w:r>
          </w:p>
          <w:p w:rsidR="006E62BE" w:rsidRPr="00FD655B" w:rsidRDefault="006E62BE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San Juan, PR</w:t>
            </w:r>
          </w:p>
        </w:tc>
        <w:tc>
          <w:tcPr>
            <w:tcW w:w="3870" w:type="dxa"/>
          </w:tcPr>
          <w:p w:rsidR="00F51467" w:rsidRPr="00FD655B" w:rsidRDefault="006E62BE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466 Ave Fernández Juncos</w:t>
            </w:r>
          </w:p>
          <w:p w:rsidR="006E62BE" w:rsidRPr="00FD655B" w:rsidRDefault="006E62BE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San Juan, PR  00901</w:t>
            </w:r>
          </w:p>
        </w:tc>
        <w:tc>
          <w:tcPr>
            <w:tcW w:w="4010" w:type="dxa"/>
          </w:tcPr>
          <w:p w:rsidR="00F51467" w:rsidRPr="00FD655B" w:rsidRDefault="00BC53AF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Tel.:  (787) 474-9500</w:t>
            </w:r>
          </w:p>
          <w:p w:rsidR="00BC53AF" w:rsidRPr="00FD655B" w:rsidRDefault="00BC53AF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Tel.:  (787) 474-9502</w:t>
            </w:r>
          </w:p>
          <w:p w:rsidR="00394090" w:rsidRPr="00FD655B" w:rsidRDefault="00394090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Tel.:  1-800-332-0127</w:t>
            </w:r>
          </w:p>
          <w:p w:rsidR="006E62BE" w:rsidRPr="00FD655B" w:rsidRDefault="006E62BE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Fax .: (787) 729-6851</w:t>
            </w:r>
          </w:p>
        </w:tc>
        <w:tc>
          <w:tcPr>
            <w:tcW w:w="2380" w:type="dxa"/>
          </w:tcPr>
          <w:p w:rsidR="00F51467" w:rsidRPr="00FD655B" w:rsidRDefault="006E62BE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8:00 a.m.-4:30 p.m.</w:t>
            </w:r>
          </w:p>
        </w:tc>
      </w:tr>
      <w:tr w:rsidR="00F51467" w:rsidRPr="00FD655B" w:rsidTr="002B2A9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FD655B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51467" w:rsidRPr="00FD655B" w:rsidRDefault="00394090" w:rsidP="00EA795A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FD655B">
              <w:rPr>
                <w:rFonts w:cs="Calibri"/>
                <w:b/>
              </w:rPr>
              <w:t>SCIENCE BRANCH</w:t>
            </w:r>
          </w:p>
        </w:tc>
      </w:tr>
      <w:tr w:rsidR="00F51467" w:rsidRPr="00FD655B" w:rsidTr="002B2A9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FD655B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F51467" w:rsidRPr="00FD655B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870" w:type="dxa"/>
          </w:tcPr>
          <w:p w:rsidR="00F51467" w:rsidRPr="00FD655B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10" w:type="dxa"/>
          </w:tcPr>
          <w:p w:rsidR="00F51467" w:rsidRPr="00FD655B" w:rsidRDefault="00394090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Tel.:  (787) 729-6853</w:t>
            </w:r>
          </w:p>
        </w:tc>
        <w:tc>
          <w:tcPr>
            <w:tcW w:w="2380" w:type="dxa"/>
          </w:tcPr>
          <w:p w:rsidR="00F51467" w:rsidRPr="00FD655B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F51467" w:rsidRPr="00FD655B" w:rsidTr="002B2A9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FD655B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E2FF6" w:rsidRPr="00FD655B" w:rsidRDefault="00394090" w:rsidP="00EA795A">
            <w:pPr>
              <w:spacing w:before="60" w:after="60" w:line="240" w:lineRule="auto"/>
              <w:rPr>
                <w:rFonts w:cs="Calibri"/>
                <w:b/>
              </w:rPr>
            </w:pPr>
            <w:r w:rsidRPr="00FD655B">
              <w:rPr>
                <w:rFonts w:cs="Calibri"/>
                <w:b/>
              </w:rPr>
              <w:t>OFFICE OF CRIMINAL INVESTIAGATIONS</w:t>
            </w:r>
          </w:p>
        </w:tc>
      </w:tr>
      <w:tr w:rsidR="00F51467" w:rsidRPr="00FD655B" w:rsidTr="002B2A9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FD655B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AB7AFF" w:rsidRPr="000D6E72" w:rsidRDefault="00AB7AFF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US"/>
              </w:rPr>
            </w:pPr>
            <w:r w:rsidRPr="000D6E72">
              <w:rPr>
                <w:rFonts w:cs="Calibri"/>
                <w:lang w:val="en-US"/>
              </w:rPr>
              <w:t>525 Roosevelt Ave.</w:t>
            </w:r>
          </w:p>
          <w:p w:rsidR="00AB7AFF" w:rsidRPr="000D6E72" w:rsidRDefault="00AB7AFF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US"/>
              </w:rPr>
            </w:pPr>
            <w:r w:rsidRPr="000D6E72">
              <w:rPr>
                <w:rFonts w:cs="Calibri"/>
                <w:lang w:val="en-US"/>
              </w:rPr>
              <w:t>Pla Tower Suite 1118</w:t>
            </w:r>
          </w:p>
          <w:p w:rsidR="00AB7AFF" w:rsidRPr="00FD655B" w:rsidRDefault="00AB7AFF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Hato Rey, PR</w:t>
            </w:r>
          </w:p>
        </w:tc>
        <w:tc>
          <w:tcPr>
            <w:tcW w:w="3870" w:type="dxa"/>
          </w:tcPr>
          <w:p w:rsidR="0076428A" w:rsidRPr="000D6E72" w:rsidRDefault="0076428A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US"/>
              </w:rPr>
            </w:pPr>
            <w:r w:rsidRPr="000D6E72">
              <w:rPr>
                <w:rFonts w:cs="Calibri"/>
                <w:lang w:val="en-US"/>
              </w:rPr>
              <w:t>525 Roosevelt Ave.</w:t>
            </w:r>
          </w:p>
          <w:p w:rsidR="0076428A" w:rsidRPr="000D6E72" w:rsidRDefault="0076428A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US"/>
              </w:rPr>
            </w:pPr>
            <w:r w:rsidRPr="000D6E72">
              <w:rPr>
                <w:rFonts w:cs="Calibri"/>
                <w:lang w:val="en-US"/>
              </w:rPr>
              <w:t>Pla Tower Suite 1118</w:t>
            </w:r>
          </w:p>
          <w:p w:rsidR="00526CA9" w:rsidRPr="00FD655B" w:rsidRDefault="0076428A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Hato Rey, PR 00918</w:t>
            </w:r>
          </w:p>
        </w:tc>
        <w:tc>
          <w:tcPr>
            <w:tcW w:w="4010" w:type="dxa"/>
          </w:tcPr>
          <w:p w:rsidR="005E1DF0" w:rsidRPr="00FD655B" w:rsidRDefault="00394090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Tel.:  (787) 281-4863</w:t>
            </w:r>
          </w:p>
          <w:p w:rsidR="00394090" w:rsidRPr="00FD655B" w:rsidRDefault="00394090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Tel.:  (787) 281-4864</w:t>
            </w:r>
          </w:p>
          <w:p w:rsidR="00394090" w:rsidRPr="00FD655B" w:rsidRDefault="00394090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Fax :  (787) 281-4865</w:t>
            </w:r>
          </w:p>
        </w:tc>
        <w:tc>
          <w:tcPr>
            <w:tcW w:w="2380" w:type="dxa"/>
          </w:tcPr>
          <w:p w:rsidR="00F51467" w:rsidRPr="00FD655B" w:rsidRDefault="00526CA9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8</w:t>
            </w:r>
            <w:r w:rsidR="0076428A" w:rsidRPr="00FD655B">
              <w:rPr>
                <w:rFonts w:cs="Calibri"/>
              </w:rPr>
              <w:t>:00 a.m.</w:t>
            </w:r>
            <w:r w:rsidRPr="00FD655B">
              <w:rPr>
                <w:rFonts w:cs="Calibri"/>
              </w:rPr>
              <w:t>-6</w:t>
            </w:r>
            <w:r w:rsidR="0076428A" w:rsidRPr="00FD655B">
              <w:rPr>
                <w:rFonts w:cs="Calibri"/>
              </w:rPr>
              <w:t>:00 p.m.</w:t>
            </w:r>
          </w:p>
        </w:tc>
      </w:tr>
      <w:tr w:rsidR="00F51467" w:rsidRPr="00FD655B" w:rsidTr="002B2A9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FD655B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51467" w:rsidRPr="00FD655B" w:rsidRDefault="00394090" w:rsidP="00EA795A">
            <w:pPr>
              <w:spacing w:before="60" w:after="60" w:line="240" w:lineRule="auto"/>
              <w:rPr>
                <w:rFonts w:cs="Calibri"/>
                <w:b/>
              </w:rPr>
            </w:pPr>
            <w:r w:rsidRPr="00FD655B">
              <w:rPr>
                <w:rFonts w:cs="Calibri"/>
                <w:b/>
              </w:rPr>
              <w:t xml:space="preserve">INSPECTOR GENERAL </w:t>
            </w:r>
          </w:p>
        </w:tc>
      </w:tr>
      <w:tr w:rsidR="00F51467" w:rsidRPr="00FD655B" w:rsidTr="00E077F6">
        <w:trPr>
          <w:cantSplit/>
          <w:trHeight w:val="428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FD655B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F51467" w:rsidRPr="00FD655B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870" w:type="dxa"/>
          </w:tcPr>
          <w:p w:rsidR="00F51467" w:rsidRPr="00FD655B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10" w:type="dxa"/>
          </w:tcPr>
          <w:p w:rsidR="005E1DF0" w:rsidRPr="00FD655B" w:rsidRDefault="00394090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Tel.:  (787) 766-5244</w:t>
            </w:r>
          </w:p>
        </w:tc>
        <w:tc>
          <w:tcPr>
            <w:tcW w:w="2380" w:type="dxa"/>
          </w:tcPr>
          <w:p w:rsidR="00F51467" w:rsidRPr="00FD655B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F51467" w:rsidRPr="00EA795A" w:rsidTr="002B2A9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FD655B" w:rsidRDefault="00F51467" w:rsidP="000B65E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E1DF0" w:rsidRPr="000D6E72" w:rsidRDefault="00394090" w:rsidP="00EA795A">
            <w:pPr>
              <w:spacing w:before="60" w:after="60" w:line="240" w:lineRule="auto"/>
              <w:rPr>
                <w:rFonts w:cs="Calibri"/>
                <w:b/>
                <w:lang w:val="en-US"/>
              </w:rPr>
            </w:pPr>
            <w:r w:rsidRPr="000D6E72">
              <w:rPr>
                <w:rFonts w:cs="Calibri"/>
                <w:b/>
                <w:lang w:val="en-US"/>
              </w:rPr>
              <w:t>HEALTH RESOURCES AND SERVICE ADMINISTRATION</w:t>
            </w:r>
          </w:p>
          <w:p w:rsidR="00394090" w:rsidRPr="000D6E72" w:rsidRDefault="00394090" w:rsidP="00EA795A">
            <w:pPr>
              <w:spacing w:before="60" w:after="60" w:line="240" w:lineRule="auto"/>
              <w:ind w:left="720"/>
              <w:rPr>
                <w:rFonts w:cs="Calibri"/>
                <w:b/>
                <w:lang w:val="en-US"/>
              </w:rPr>
            </w:pPr>
            <w:r w:rsidRPr="000D6E72">
              <w:rPr>
                <w:rFonts w:cs="Calibri"/>
                <w:b/>
                <w:lang w:val="en-US"/>
              </w:rPr>
              <w:t>PUERTO RICO FIELD OFFICE</w:t>
            </w:r>
          </w:p>
        </w:tc>
      </w:tr>
      <w:tr w:rsidR="00F51467" w:rsidRPr="00FD655B" w:rsidTr="002B2A9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0D6E72" w:rsidRDefault="00F51467" w:rsidP="000B65E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US"/>
              </w:rPr>
            </w:pPr>
          </w:p>
        </w:tc>
        <w:tc>
          <w:tcPr>
            <w:tcW w:w="2880" w:type="dxa"/>
          </w:tcPr>
          <w:p w:rsidR="00F51467" w:rsidRPr="000D6E72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US"/>
              </w:rPr>
            </w:pPr>
          </w:p>
        </w:tc>
        <w:tc>
          <w:tcPr>
            <w:tcW w:w="3870" w:type="dxa"/>
          </w:tcPr>
          <w:p w:rsidR="00F51467" w:rsidRPr="000D6E72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US"/>
              </w:rPr>
            </w:pPr>
          </w:p>
        </w:tc>
        <w:tc>
          <w:tcPr>
            <w:tcW w:w="4010" w:type="dxa"/>
          </w:tcPr>
          <w:p w:rsidR="005E1DF0" w:rsidRPr="00FD655B" w:rsidRDefault="00394090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Tel.:  (787) 766-5545</w:t>
            </w:r>
          </w:p>
          <w:p w:rsidR="00394090" w:rsidRPr="00FD655B" w:rsidRDefault="00394090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Tel.:  (787) 294-1664</w:t>
            </w:r>
          </w:p>
        </w:tc>
        <w:tc>
          <w:tcPr>
            <w:tcW w:w="2380" w:type="dxa"/>
          </w:tcPr>
          <w:p w:rsidR="00F51467" w:rsidRPr="00FD655B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F51467" w:rsidRPr="00FD655B" w:rsidTr="002B2A9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FD655B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E1DF0" w:rsidRPr="000D6E72" w:rsidRDefault="00394090" w:rsidP="00EA795A">
            <w:pPr>
              <w:spacing w:before="60" w:after="60" w:line="240" w:lineRule="auto"/>
              <w:rPr>
                <w:rFonts w:cs="Calibri"/>
                <w:b/>
                <w:lang w:val="en-US"/>
              </w:rPr>
            </w:pPr>
            <w:r w:rsidRPr="000D6E72">
              <w:rPr>
                <w:rFonts w:cs="Calibri"/>
                <w:b/>
                <w:lang w:val="en-US"/>
              </w:rPr>
              <w:t>U S PUBLIC HEALTH SERVICE</w:t>
            </w:r>
          </w:p>
          <w:p w:rsidR="00394090" w:rsidRPr="000D6E72" w:rsidRDefault="00394090" w:rsidP="00EA795A">
            <w:pPr>
              <w:spacing w:before="60" w:after="60" w:line="240" w:lineRule="auto"/>
              <w:rPr>
                <w:rFonts w:cs="Calibri"/>
                <w:b/>
                <w:lang w:val="en-US"/>
              </w:rPr>
            </w:pPr>
            <w:r w:rsidRPr="000D6E72">
              <w:rPr>
                <w:rFonts w:cs="Calibri"/>
                <w:b/>
                <w:lang w:val="en-US"/>
              </w:rPr>
              <w:t>CENTERS FOR DISEASE CONTROL AND PREVENTION</w:t>
            </w:r>
          </w:p>
          <w:p w:rsidR="00394090" w:rsidRPr="00FD655B" w:rsidRDefault="00A45912" w:rsidP="00EA795A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FD655B">
              <w:rPr>
                <w:rFonts w:cs="Calibri"/>
                <w:b/>
              </w:rPr>
              <w:t>DE</w:t>
            </w:r>
            <w:r w:rsidR="00394090" w:rsidRPr="00FD655B">
              <w:rPr>
                <w:rFonts w:cs="Calibri"/>
                <w:b/>
              </w:rPr>
              <w:t>NGUE BRANCH</w:t>
            </w:r>
          </w:p>
        </w:tc>
      </w:tr>
      <w:tr w:rsidR="00F51467" w:rsidRPr="00FD655B" w:rsidTr="002B2A9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FD655B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2880" w:type="dxa"/>
          </w:tcPr>
          <w:p w:rsidR="0076428A" w:rsidRPr="00FD655B" w:rsidRDefault="0076428A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 xml:space="preserve">1324 Calle Cañada </w:t>
            </w:r>
          </w:p>
          <w:p w:rsidR="00F51467" w:rsidRPr="00FD655B" w:rsidRDefault="0076428A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Puerto Nuevo, PR</w:t>
            </w:r>
          </w:p>
        </w:tc>
        <w:tc>
          <w:tcPr>
            <w:tcW w:w="3870" w:type="dxa"/>
          </w:tcPr>
          <w:p w:rsidR="00F51467" w:rsidRPr="00FD655B" w:rsidRDefault="0076428A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1324  Calle Cañada</w:t>
            </w:r>
          </w:p>
          <w:p w:rsidR="0076428A" w:rsidRPr="00FD655B" w:rsidRDefault="0076428A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San Juan PR,  00920</w:t>
            </w:r>
          </w:p>
        </w:tc>
        <w:tc>
          <w:tcPr>
            <w:tcW w:w="4010" w:type="dxa"/>
          </w:tcPr>
          <w:p w:rsidR="00F51467" w:rsidRPr="00FD655B" w:rsidRDefault="00394090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Tel.:  (787) 706-2399</w:t>
            </w:r>
          </w:p>
        </w:tc>
        <w:tc>
          <w:tcPr>
            <w:tcW w:w="2380" w:type="dxa"/>
          </w:tcPr>
          <w:p w:rsidR="00F51467" w:rsidRPr="00FD655B" w:rsidRDefault="0076428A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8:00 a.m.- 4:30 p.m.</w:t>
            </w:r>
          </w:p>
        </w:tc>
      </w:tr>
      <w:tr w:rsidR="00F51467" w:rsidRPr="00EA795A" w:rsidTr="002B2A92">
        <w:trPr>
          <w:cantSplit/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FD655B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51467" w:rsidRPr="000D6E72" w:rsidRDefault="00394090" w:rsidP="00EA795A">
            <w:pPr>
              <w:spacing w:before="60" w:after="60" w:line="240" w:lineRule="auto"/>
              <w:ind w:left="720"/>
              <w:rPr>
                <w:rFonts w:cs="Calibri"/>
                <w:b/>
                <w:lang w:val="en-US"/>
              </w:rPr>
            </w:pPr>
            <w:r w:rsidRPr="000D6E72">
              <w:rPr>
                <w:rFonts w:cs="Calibri"/>
                <w:b/>
                <w:lang w:val="en-US"/>
              </w:rPr>
              <w:t>C M S CENTERS FOR MEDICARE &amp; MEDICAID SERVICES</w:t>
            </w:r>
          </w:p>
        </w:tc>
      </w:tr>
      <w:tr w:rsidR="00F51467" w:rsidRPr="00FD655B" w:rsidTr="002B2A9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51467" w:rsidRPr="000D6E72" w:rsidRDefault="00F51467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US"/>
              </w:rPr>
            </w:pPr>
          </w:p>
        </w:tc>
        <w:tc>
          <w:tcPr>
            <w:tcW w:w="2880" w:type="dxa"/>
          </w:tcPr>
          <w:p w:rsidR="00AB7AFF" w:rsidRPr="000D6E72" w:rsidRDefault="00AB7AFF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US"/>
              </w:rPr>
            </w:pPr>
            <w:r w:rsidRPr="000D6E72">
              <w:rPr>
                <w:rFonts w:cs="Calibri"/>
                <w:lang w:val="en-US"/>
              </w:rPr>
              <w:t xml:space="preserve">525 Roosevelt Ave. </w:t>
            </w:r>
          </w:p>
          <w:p w:rsidR="00F51467" w:rsidRPr="000D6E72" w:rsidRDefault="00AB7AFF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US"/>
              </w:rPr>
            </w:pPr>
            <w:r w:rsidRPr="000D6E72">
              <w:rPr>
                <w:rFonts w:cs="Calibri"/>
                <w:lang w:val="en-US"/>
              </w:rPr>
              <w:t xml:space="preserve">Pla Tower Suite </w:t>
            </w:r>
            <w:r w:rsidR="00526CA9" w:rsidRPr="000D6E72">
              <w:rPr>
                <w:rFonts w:cs="Calibri"/>
                <w:lang w:val="en-US"/>
              </w:rPr>
              <w:t>1116</w:t>
            </w:r>
          </w:p>
          <w:p w:rsidR="00AB7AFF" w:rsidRPr="00FD655B" w:rsidRDefault="00AB7AFF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Hato Rey, PR  00918</w:t>
            </w:r>
          </w:p>
        </w:tc>
        <w:tc>
          <w:tcPr>
            <w:tcW w:w="3870" w:type="dxa"/>
          </w:tcPr>
          <w:p w:rsidR="0076428A" w:rsidRPr="000D6E72" w:rsidRDefault="0076428A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US"/>
              </w:rPr>
            </w:pPr>
            <w:r w:rsidRPr="000D6E72">
              <w:rPr>
                <w:rFonts w:cs="Calibri"/>
                <w:lang w:val="en-US"/>
              </w:rPr>
              <w:t xml:space="preserve">525 Roosevelt Ave. </w:t>
            </w:r>
          </w:p>
          <w:p w:rsidR="0076428A" w:rsidRPr="000D6E72" w:rsidRDefault="0076428A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-US"/>
              </w:rPr>
            </w:pPr>
            <w:r w:rsidRPr="000D6E72">
              <w:rPr>
                <w:rFonts w:cs="Calibri"/>
                <w:lang w:val="en-US"/>
              </w:rPr>
              <w:t>Pla Tower Suite 1116</w:t>
            </w:r>
          </w:p>
          <w:p w:rsidR="00F51467" w:rsidRPr="00FD655B" w:rsidRDefault="0076428A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Hato Rey, PR  00918</w:t>
            </w:r>
          </w:p>
        </w:tc>
        <w:tc>
          <w:tcPr>
            <w:tcW w:w="4010" w:type="dxa"/>
          </w:tcPr>
          <w:p w:rsidR="00F51467" w:rsidRPr="00FD655B" w:rsidRDefault="00720F76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Tel.:  (787) 281-0015</w:t>
            </w:r>
          </w:p>
          <w:p w:rsidR="00720F76" w:rsidRPr="00FD655B" w:rsidRDefault="00526CA9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Tel.:  (787) 771-</w:t>
            </w:r>
            <w:r w:rsidR="00AB7AFF" w:rsidRPr="00FD655B">
              <w:rPr>
                <w:rFonts w:cs="Calibri"/>
              </w:rPr>
              <w:t>3689</w:t>
            </w:r>
          </w:p>
        </w:tc>
        <w:tc>
          <w:tcPr>
            <w:tcW w:w="2380" w:type="dxa"/>
          </w:tcPr>
          <w:p w:rsidR="00F51467" w:rsidRPr="00FD655B" w:rsidRDefault="00526CA9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D655B">
              <w:rPr>
                <w:rFonts w:cs="Calibri"/>
              </w:rPr>
              <w:t>8</w:t>
            </w:r>
            <w:r w:rsidR="0076428A" w:rsidRPr="00FD655B">
              <w:rPr>
                <w:rFonts w:cs="Calibri"/>
              </w:rPr>
              <w:t>:00 a.m.</w:t>
            </w:r>
            <w:r w:rsidRPr="00FD655B">
              <w:rPr>
                <w:rFonts w:cs="Calibri"/>
              </w:rPr>
              <w:t>-4</w:t>
            </w:r>
            <w:r w:rsidR="0076428A" w:rsidRPr="00FD655B">
              <w:rPr>
                <w:rFonts w:cs="Calibri"/>
              </w:rPr>
              <w:t>:30 p.m.</w:t>
            </w:r>
          </w:p>
        </w:tc>
      </w:tr>
    </w:tbl>
    <w:p w:rsidR="0051595A" w:rsidRPr="00FD655B" w:rsidRDefault="0051595A" w:rsidP="00842551">
      <w:pPr>
        <w:spacing w:before="60" w:after="60" w:line="240" w:lineRule="auto"/>
        <w:rPr>
          <w:rFonts w:cs="Calibri"/>
        </w:rPr>
      </w:pPr>
    </w:p>
    <w:p w:rsidR="0051595A" w:rsidRPr="00FD655B" w:rsidRDefault="0051595A" w:rsidP="00842551">
      <w:pPr>
        <w:spacing w:before="60" w:after="6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51595A" w:rsidRPr="00FD655B" w:rsidTr="00EA795A">
        <w:trPr>
          <w:cantSplit/>
          <w:trHeight w:val="8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95A" w:rsidRPr="00FD655B" w:rsidRDefault="00C82A22" w:rsidP="00EA795A">
            <w:pPr>
              <w:spacing w:after="0" w:line="240" w:lineRule="auto"/>
              <w:rPr>
                <w:rFonts w:cs="Calibri"/>
              </w:rPr>
            </w:pPr>
            <w:r w:rsidRPr="00FD655B">
              <w:rPr>
                <w:rFonts w:cs="Calibri"/>
                <w:noProof/>
                <w:lang w:val="en-US"/>
              </w:rPr>
              <w:drawing>
                <wp:inline distT="0" distB="0" distL="0" distR="0" wp14:anchorId="72515600" wp14:editId="355D3164">
                  <wp:extent cx="257175" cy="257175"/>
                  <wp:effectExtent l="0" t="0" r="9525" b="9525"/>
                  <wp:docPr id="3" name="Picture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1595A" w:rsidRPr="00FD655B" w:rsidRDefault="0051595A" w:rsidP="00EA795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u w:val="single"/>
              </w:rPr>
            </w:pPr>
            <w:r w:rsidRPr="00FD655B">
              <w:rPr>
                <w:rFonts w:cs="Calibri"/>
                <w:b/>
              </w:rPr>
              <w:t>Otros Enlaces</w:t>
            </w:r>
          </w:p>
        </w:tc>
      </w:tr>
    </w:tbl>
    <w:p w:rsidR="002B2A92" w:rsidRPr="00FD655B" w:rsidRDefault="00741314" w:rsidP="00EA795A">
      <w:pPr>
        <w:spacing w:before="120" w:after="120" w:line="240" w:lineRule="auto"/>
        <w:rPr>
          <w:rFonts w:cs="Calibri"/>
          <w:b/>
        </w:rPr>
      </w:pPr>
      <w:hyperlink r:id="rId14" w:history="1">
        <w:r w:rsidR="002B2A92" w:rsidRPr="00FD655B">
          <w:rPr>
            <w:rStyle w:val="Hyperlink"/>
            <w:rFonts w:cs="Calibri"/>
            <w:b/>
          </w:rPr>
          <w:t>Children and Families Administration - US</w:t>
        </w:r>
      </w:hyperlink>
    </w:p>
    <w:p w:rsidR="00147402" w:rsidRPr="00FD655B" w:rsidRDefault="00741314" w:rsidP="00EA795A">
      <w:pPr>
        <w:spacing w:before="120" w:after="120" w:line="240" w:lineRule="auto"/>
        <w:rPr>
          <w:rStyle w:val="Hyperlink"/>
          <w:rFonts w:cs="Calibri"/>
          <w:b/>
        </w:rPr>
      </w:pPr>
      <w:hyperlink r:id="rId15" w:history="1">
        <w:r w:rsidR="00147402" w:rsidRPr="00882104">
          <w:rPr>
            <w:rStyle w:val="Hyperlink"/>
            <w:rFonts w:cs="Calibri"/>
            <w:b/>
          </w:rPr>
          <w:t>Directorio de Agencias de PR</w:t>
        </w:r>
      </w:hyperlink>
    </w:p>
    <w:p w:rsidR="00147402" w:rsidRPr="00FD655B" w:rsidRDefault="00741314" w:rsidP="00EA795A">
      <w:pPr>
        <w:spacing w:before="120" w:after="120" w:line="240" w:lineRule="auto"/>
      </w:pPr>
      <w:hyperlink r:id="rId16" w:history="1">
        <w:r w:rsidR="00147402" w:rsidRPr="00882104">
          <w:rPr>
            <w:rStyle w:val="Hyperlink"/>
            <w:rFonts w:cs="Calibri"/>
            <w:b/>
          </w:rPr>
          <w:t>Directorio de Municipios de PR</w:t>
        </w:r>
      </w:hyperlink>
    </w:p>
    <w:p w:rsidR="00147402" w:rsidRPr="00FD655B" w:rsidRDefault="00741314" w:rsidP="00EA795A">
      <w:pPr>
        <w:spacing w:before="120" w:after="120"/>
      </w:pPr>
      <w:hyperlink r:id="rId17" w:history="1">
        <w:r w:rsidR="00147402" w:rsidRPr="00FD655B">
          <w:rPr>
            <w:rStyle w:val="Hyperlink"/>
            <w:rFonts w:cs="Calibri"/>
            <w:b/>
          </w:rPr>
          <w:t>Directorio de Agencias Federales</w:t>
        </w:r>
      </w:hyperlink>
    </w:p>
    <w:sectPr w:rsidR="00147402" w:rsidRPr="00FD655B" w:rsidSect="00EA795A">
      <w:headerReference w:type="default" r:id="rId18"/>
      <w:footerReference w:type="default" r:id="rId19"/>
      <w:headerReference w:type="first" r:id="rId20"/>
      <w:footerReference w:type="first" r:id="rId21"/>
      <w:pgSz w:w="15840" w:h="12240" w:orient="landscape"/>
      <w:pgMar w:top="885" w:right="1440" w:bottom="1440" w:left="1440" w:header="45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E4" w:rsidRDefault="002626E4" w:rsidP="002D274D">
      <w:pPr>
        <w:spacing w:after="0" w:line="240" w:lineRule="auto"/>
      </w:pPr>
      <w:r>
        <w:separator/>
      </w:r>
    </w:p>
  </w:endnote>
  <w:endnote w:type="continuationSeparator" w:id="0">
    <w:p w:rsidR="002626E4" w:rsidRDefault="002626E4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58536A" w:rsidRPr="000B65E3" w:rsidTr="000B65E3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58536A" w:rsidRPr="000B65E3" w:rsidRDefault="0058536A" w:rsidP="000B65E3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0B65E3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EE5F4AB" wp14:editId="26E7FAE5">
                <wp:extent cx="467037" cy="36428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58536A" w:rsidRPr="000B65E3" w:rsidRDefault="000B65E3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0B65E3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58536A" w:rsidRPr="000B65E3" w:rsidRDefault="0058536A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0B65E3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0B65E3">
            <w:rPr>
              <w:rFonts w:asciiTheme="minorHAnsi" w:hAnsiTheme="minorHAnsi" w:cstheme="minorHAnsi"/>
              <w:lang w:val="es-PR"/>
            </w:rPr>
            <w:fldChar w:fldCharType="begin"/>
          </w:r>
          <w:r w:rsidRPr="000B65E3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0B65E3">
            <w:rPr>
              <w:rFonts w:asciiTheme="minorHAnsi" w:hAnsiTheme="minorHAnsi" w:cstheme="minorHAnsi"/>
              <w:lang w:val="es-PR"/>
            </w:rPr>
            <w:fldChar w:fldCharType="separate"/>
          </w:r>
          <w:r w:rsidR="00741314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0B65E3">
            <w:rPr>
              <w:rFonts w:asciiTheme="minorHAnsi" w:hAnsiTheme="minorHAnsi" w:cstheme="minorHAnsi"/>
              <w:lang w:val="es-PR"/>
            </w:rPr>
            <w:fldChar w:fldCharType="end"/>
          </w:r>
          <w:r w:rsidRPr="000B65E3">
            <w:rPr>
              <w:rFonts w:asciiTheme="minorHAnsi" w:hAnsiTheme="minorHAnsi" w:cstheme="minorHAnsi"/>
              <w:lang w:val="es-PR"/>
            </w:rPr>
            <w:t xml:space="preserve"> de </w:t>
          </w:r>
          <w:r w:rsidRPr="000B65E3">
            <w:rPr>
              <w:rFonts w:asciiTheme="minorHAnsi" w:hAnsiTheme="minorHAnsi" w:cstheme="minorHAnsi"/>
              <w:lang w:val="es-PR"/>
            </w:rPr>
            <w:fldChar w:fldCharType="begin"/>
          </w:r>
          <w:r w:rsidRPr="000B65E3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0B65E3">
            <w:rPr>
              <w:rFonts w:asciiTheme="minorHAnsi" w:hAnsiTheme="minorHAnsi" w:cstheme="minorHAnsi"/>
              <w:lang w:val="es-PR"/>
            </w:rPr>
            <w:fldChar w:fldCharType="separate"/>
          </w:r>
          <w:r w:rsidR="00741314">
            <w:rPr>
              <w:rFonts w:asciiTheme="minorHAnsi" w:hAnsiTheme="minorHAnsi" w:cstheme="minorHAnsi"/>
              <w:noProof/>
              <w:lang w:val="es-PR"/>
            </w:rPr>
            <w:t>2</w:t>
          </w:r>
          <w:r w:rsidRPr="000B65E3">
            <w:rPr>
              <w:rFonts w:asciiTheme="minorHAnsi" w:hAnsiTheme="minorHAnsi" w:cstheme="minorHAnsi"/>
              <w:lang w:val="es-PR"/>
            </w:rPr>
            <w:fldChar w:fldCharType="end"/>
          </w:r>
          <w:r w:rsidRPr="000B65E3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394090" w:rsidRPr="0058536A" w:rsidRDefault="00394090" w:rsidP="005853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E24070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E24070" w:rsidRPr="00232CA2" w:rsidRDefault="00E24070" w:rsidP="00DD222D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5218C38" wp14:editId="330D2D24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E24070" w:rsidRPr="00232CA2" w:rsidRDefault="00DD222D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DD222D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E24070" w:rsidRPr="00232CA2" w:rsidRDefault="00E24070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EA795A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EA795A">
            <w:rPr>
              <w:rFonts w:asciiTheme="minorHAnsi" w:hAnsiTheme="minorHAnsi" w:cstheme="minorHAnsi"/>
              <w:noProof/>
              <w:lang w:val="es-PR"/>
            </w:rPr>
            <w:t>3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481EE3" w:rsidRPr="00E24070" w:rsidRDefault="00481EE3" w:rsidP="00E24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E4" w:rsidRDefault="002626E4" w:rsidP="002D274D">
      <w:pPr>
        <w:spacing w:after="0" w:line="240" w:lineRule="auto"/>
      </w:pPr>
      <w:r>
        <w:separator/>
      </w:r>
    </w:p>
  </w:footnote>
  <w:footnote w:type="continuationSeparator" w:id="0">
    <w:p w:rsidR="002626E4" w:rsidRDefault="002626E4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394090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EA795A" w:rsidRDefault="00EA795A" w:rsidP="00FD3B12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b/>
              <w:smallCaps/>
              <w:sz w:val="28"/>
              <w:szCs w:val="28"/>
              <w:lang w:val="en-US"/>
            </w:rPr>
          </w:pPr>
          <w:r w:rsidRPr="000D6E72">
            <w:rPr>
              <w:b/>
              <w:smallCaps/>
              <w:sz w:val="28"/>
              <w:szCs w:val="28"/>
              <w:lang w:val="en-US"/>
            </w:rPr>
            <w:t>Administración de Familias y Niños</w:t>
          </w:r>
        </w:p>
        <w:p w:rsidR="00394090" w:rsidRPr="000D6E72" w:rsidRDefault="00EA795A" w:rsidP="00FD3B12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n-US"/>
            </w:rPr>
          </w:pPr>
          <w:r w:rsidRPr="000D6E72">
            <w:rPr>
              <w:b/>
              <w:smallCaps/>
              <w:sz w:val="28"/>
              <w:szCs w:val="28"/>
              <w:lang w:val="en-US"/>
            </w:rPr>
            <w:t>(Department of Health and Human Services– Children and Families Administration)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394090" w:rsidRPr="00724130" w:rsidRDefault="00394090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Ene-2-2012</w:t>
          </w:r>
        </w:p>
      </w:tc>
    </w:tr>
    <w:tr w:rsidR="00394090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94090" w:rsidRPr="00724130" w:rsidRDefault="00394090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394090" w:rsidRPr="00724130" w:rsidRDefault="00394090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394090" w:rsidRPr="00097A3A" w:rsidRDefault="00394090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500360" w:rsidRPr="002D274D" w:rsidTr="005F1F3A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500360" w:rsidRPr="000D6E72" w:rsidRDefault="00CB1A21" w:rsidP="005F1F3A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n-US"/>
            </w:rPr>
          </w:pPr>
          <w:r w:rsidRPr="000D6E72">
            <w:rPr>
              <w:b/>
              <w:smallCaps/>
              <w:sz w:val="28"/>
              <w:szCs w:val="28"/>
              <w:lang w:val="en-US"/>
            </w:rPr>
            <w:t>Administración</w:t>
          </w:r>
          <w:r w:rsidR="00375EBF" w:rsidRPr="000D6E72">
            <w:rPr>
              <w:b/>
              <w:smallCaps/>
              <w:sz w:val="28"/>
              <w:szCs w:val="28"/>
              <w:lang w:val="en-US"/>
            </w:rPr>
            <w:t xml:space="preserve"> de Familias y </w:t>
          </w:r>
          <w:r w:rsidRPr="000D6E72">
            <w:rPr>
              <w:b/>
              <w:smallCaps/>
              <w:sz w:val="28"/>
              <w:szCs w:val="28"/>
              <w:lang w:val="en-US"/>
            </w:rPr>
            <w:t>Niños</w:t>
          </w:r>
          <w:r w:rsidR="00375EBF" w:rsidRPr="000D6E72">
            <w:rPr>
              <w:b/>
              <w:smallCaps/>
              <w:sz w:val="28"/>
              <w:szCs w:val="28"/>
              <w:lang w:val="en-US"/>
            </w:rPr>
            <w:t xml:space="preserve"> (</w:t>
          </w:r>
          <w:r w:rsidR="00500360" w:rsidRPr="000D6E72">
            <w:rPr>
              <w:b/>
              <w:smallCaps/>
              <w:sz w:val="28"/>
              <w:szCs w:val="28"/>
              <w:lang w:val="en-US"/>
            </w:rPr>
            <w:t>Department of Health and Human Services– Children and Families Administration</w:t>
          </w:r>
          <w:r w:rsidR="00375EBF" w:rsidRPr="000D6E72">
            <w:rPr>
              <w:b/>
              <w:smallCaps/>
              <w:sz w:val="28"/>
              <w:szCs w:val="28"/>
              <w:lang w:val="en-US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500360" w:rsidRPr="00724130" w:rsidRDefault="00500360" w:rsidP="005F1F3A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Ene-2-2012</w:t>
          </w:r>
        </w:p>
      </w:tc>
    </w:tr>
    <w:tr w:rsidR="00500360" w:rsidRPr="002D274D" w:rsidTr="005F1F3A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00360" w:rsidRPr="00724130" w:rsidRDefault="00500360" w:rsidP="005F1F3A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500360" w:rsidRPr="00724130" w:rsidRDefault="00500360" w:rsidP="005F1F3A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500360" w:rsidRPr="00500360" w:rsidRDefault="00500360" w:rsidP="005003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168AC"/>
    <w:rsid w:val="000202D7"/>
    <w:rsid w:val="00021865"/>
    <w:rsid w:val="00022463"/>
    <w:rsid w:val="00031386"/>
    <w:rsid w:val="00032201"/>
    <w:rsid w:val="00033251"/>
    <w:rsid w:val="00035849"/>
    <w:rsid w:val="00072166"/>
    <w:rsid w:val="000951A6"/>
    <w:rsid w:val="00096939"/>
    <w:rsid w:val="00096AFF"/>
    <w:rsid w:val="00097A3A"/>
    <w:rsid w:val="000A11A2"/>
    <w:rsid w:val="000A210E"/>
    <w:rsid w:val="000A2421"/>
    <w:rsid w:val="000A5AFF"/>
    <w:rsid w:val="000B2546"/>
    <w:rsid w:val="000B3B2D"/>
    <w:rsid w:val="000B5A8E"/>
    <w:rsid w:val="000B65E3"/>
    <w:rsid w:val="000C2368"/>
    <w:rsid w:val="000D2044"/>
    <w:rsid w:val="000D2CE6"/>
    <w:rsid w:val="000D6E72"/>
    <w:rsid w:val="000D7B72"/>
    <w:rsid w:val="000E2158"/>
    <w:rsid w:val="000E236F"/>
    <w:rsid w:val="00104D8D"/>
    <w:rsid w:val="001068E3"/>
    <w:rsid w:val="00110B97"/>
    <w:rsid w:val="00127F6F"/>
    <w:rsid w:val="00133E97"/>
    <w:rsid w:val="00146742"/>
    <w:rsid w:val="00147402"/>
    <w:rsid w:val="0016091F"/>
    <w:rsid w:val="00165DE7"/>
    <w:rsid w:val="00170A95"/>
    <w:rsid w:val="00175307"/>
    <w:rsid w:val="001B2D18"/>
    <w:rsid w:val="001B7984"/>
    <w:rsid w:val="001C3560"/>
    <w:rsid w:val="001C3C24"/>
    <w:rsid w:val="001C6BA6"/>
    <w:rsid w:val="001C768B"/>
    <w:rsid w:val="001D3C06"/>
    <w:rsid w:val="001D7582"/>
    <w:rsid w:val="001E4220"/>
    <w:rsid w:val="00201974"/>
    <w:rsid w:val="00202306"/>
    <w:rsid w:val="00204C0D"/>
    <w:rsid w:val="00220249"/>
    <w:rsid w:val="00221E13"/>
    <w:rsid w:val="0022655D"/>
    <w:rsid w:val="0022739B"/>
    <w:rsid w:val="00241D33"/>
    <w:rsid w:val="00252BF1"/>
    <w:rsid w:val="00255652"/>
    <w:rsid w:val="00256115"/>
    <w:rsid w:val="00260913"/>
    <w:rsid w:val="00260E3A"/>
    <w:rsid w:val="002626E4"/>
    <w:rsid w:val="00272E50"/>
    <w:rsid w:val="00282C14"/>
    <w:rsid w:val="00297A9B"/>
    <w:rsid w:val="002A2F58"/>
    <w:rsid w:val="002A3674"/>
    <w:rsid w:val="002A4336"/>
    <w:rsid w:val="002A519F"/>
    <w:rsid w:val="002B2A92"/>
    <w:rsid w:val="002B68BC"/>
    <w:rsid w:val="002C4FD4"/>
    <w:rsid w:val="002D274D"/>
    <w:rsid w:val="002D7238"/>
    <w:rsid w:val="002E14AE"/>
    <w:rsid w:val="002E1931"/>
    <w:rsid w:val="002E21E3"/>
    <w:rsid w:val="002F6342"/>
    <w:rsid w:val="00300140"/>
    <w:rsid w:val="0030203B"/>
    <w:rsid w:val="00303478"/>
    <w:rsid w:val="00313B27"/>
    <w:rsid w:val="00323B4F"/>
    <w:rsid w:val="00323BED"/>
    <w:rsid w:val="00325329"/>
    <w:rsid w:val="00325853"/>
    <w:rsid w:val="00327EFB"/>
    <w:rsid w:val="0033269B"/>
    <w:rsid w:val="00333F46"/>
    <w:rsid w:val="00340C4C"/>
    <w:rsid w:val="0034301A"/>
    <w:rsid w:val="00352D26"/>
    <w:rsid w:val="00353247"/>
    <w:rsid w:val="00372553"/>
    <w:rsid w:val="00375EBF"/>
    <w:rsid w:val="00377257"/>
    <w:rsid w:val="003832FA"/>
    <w:rsid w:val="00385E45"/>
    <w:rsid w:val="003879F4"/>
    <w:rsid w:val="00393623"/>
    <w:rsid w:val="003936A5"/>
    <w:rsid w:val="00394090"/>
    <w:rsid w:val="00395685"/>
    <w:rsid w:val="003A30D8"/>
    <w:rsid w:val="003A41AA"/>
    <w:rsid w:val="003A6F35"/>
    <w:rsid w:val="003B1D37"/>
    <w:rsid w:val="003B7AC4"/>
    <w:rsid w:val="003D1599"/>
    <w:rsid w:val="003D1CB4"/>
    <w:rsid w:val="003E08C0"/>
    <w:rsid w:val="003E2FF6"/>
    <w:rsid w:val="003E4BB4"/>
    <w:rsid w:val="003E5796"/>
    <w:rsid w:val="00401F7A"/>
    <w:rsid w:val="00407C2D"/>
    <w:rsid w:val="00417C00"/>
    <w:rsid w:val="00424C57"/>
    <w:rsid w:val="004263FA"/>
    <w:rsid w:val="00462EAD"/>
    <w:rsid w:val="00474375"/>
    <w:rsid w:val="00481EE3"/>
    <w:rsid w:val="00490CC3"/>
    <w:rsid w:val="00494B0F"/>
    <w:rsid w:val="0049592F"/>
    <w:rsid w:val="004A78E6"/>
    <w:rsid w:val="004B7418"/>
    <w:rsid w:val="004C5563"/>
    <w:rsid w:val="004C6BEE"/>
    <w:rsid w:val="004D0A61"/>
    <w:rsid w:val="004D4709"/>
    <w:rsid w:val="004E1015"/>
    <w:rsid w:val="004E3445"/>
    <w:rsid w:val="004E6940"/>
    <w:rsid w:val="004F4E9F"/>
    <w:rsid w:val="004F5F96"/>
    <w:rsid w:val="004F6013"/>
    <w:rsid w:val="00500360"/>
    <w:rsid w:val="00500D1C"/>
    <w:rsid w:val="0050200A"/>
    <w:rsid w:val="005073CC"/>
    <w:rsid w:val="0051595A"/>
    <w:rsid w:val="00526CA9"/>
    <w:rsid w:val="00535CF2"/>
    <w:rsid w:val="005370A9"/>
    <w:rsid w:val="005377DD"/>
    <w:rsid w:val="00550A43"/>
    <w:rsid w:val="00553E9A"/>
    <w:rsid w:val="005565D6"/>
    <w:rsid w:val="00570496"/>
    <w:rsid w:val="005723A6"/>
    <w:rsid w:val="00580CAB"/>
    <w:rsid w:val="0058536A"/>
    <w:rsid w:val="00593C2B"/>
    <w:rsid w:val="005A1DFC"/>
    <w:rsid w:val="005A6D24"/>
    <w:rsid w:val="005B73DD"/>
    <w:rsid w:val="005C2E1A"/>
    <w:rsid w:val="005C3806"/>
    <w:rsid w:val="005C4C3A"/>
    <w:rsid w:val="005C7808"/>
    <w:rsid w:val="005D3E86"/>
    <w:rsid w:val="005D4454"/>
    <w:rsid w:val="005D7F58"/>
    <w:rsid w:val="005E1DF0"/>
    <w:rsid w:val="005E5ACC"/>
    <w:rsid w:val="005F1755"/>
    <w:rsid w:val="005F1F3A"/>
    <w:rsid w:val="005F2F4A"/>
    <w:rsid w:val="005F3873"/>
    <w:rsid w:val="005F6D80"/>
    <w:rsid w:val="00601CD7"/>
    <w:rsid w:val="0060478F"/>
    <w:rsid w:val="006151E5"/>
    <w:rsid w:val="006279AB"/>
    <w:rsid w:val="00644019"/>
    <w:rsid w:val="0064770A"/>
    <w:rsid w:val="00650B94"/>
    <w:rsid w:val="00677DBF"/>
    <w:rsid w:val="00681DEF"/>
    <w:rsid w:val="00687CE9"/>
    <w:rsid w:val="00690F6A"/>
    <w:rsid w:val="00693ADD"/>
    <w:rsid w:val="006B0BD4"/>
    <w:rsid w:val="006B793A"/>
    <w:rsid w:val="006B7F88"/>
    <w:rsid w:val="006C2FA2"/>
    <w:rsid w:val="006C371E"/>
    <w:rsid w:val="006D791D"/>
    <w:rsid w:val="006E62BE"/>
    <w:rsid w:val="006F09DB"/>
    <w:rsid w:val="006F32D2"/>
    <w:rsid w:val="00700081"/>
    <w:rsid w:val="00700E1E"/>
    <w:rsid w:val="00704399"/>
    <w:rsid w:val="007131B4"/>
    <w:rsid w:val="00720F76"/>
    <w:rsid w:val="00722FFF"/>
    <w:rsid w:val="00724130"/>
    <w:rsid w:val="0073153C"/>
    <w:rsid w:val="00733C77"/>
    <w:rsid w:val="00741314"/>
    <w:rsid w:val="00761E22"/>
    <w:rsid w:val="0076428A"/>
    <w:rsid w:val="00764850"/>
    <w:rsid w:val="00766033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C51F0"/>
    <w:rsid w:val="007E1663"/>
    <w:rsid w:val="007E56E2"/>
    <w:rsid w:val="007F5986"/>
    <w:rsid w:val="007F61D8"/>
    <w:rsid w:val="008051EA"/>
    <w:rsid w:val="00805463"/>
    <w:rsid w:val="0081285E"/>
    <w:rsid w:val="00813CB3"/>
    <w:rsid w:val="008158E2"/>
    <w:rsid w:val="00816A28"/>
    <w:rsid w:val="008262EC"/>
    <w:rsid w:val="00830A8B"/>
    <w:rsid w:val="0083513A"/>
    <w:rsid w:val="00842551"/>
    <w:rsid w:val="00850A02"/>
    <w:rsid w:val="008524BF"/>
    <w:rsid w:val="00860BC1"/>
    <w:rsid w:val="00864B3A"/>
    <w:rsid w:val="008665E4"/>
    <w:rsid w:val="00872303"/>
    <w:rsid w:val="008807C5"/>
    <w:rsid w:val="00880BB7"/>
    <w:rsid w:val="00882104"/>
    <w:rsid w:val="0088221B"/>
    <w:rsid w:val="00882605"/>
    <w:rsid w:val="008D0DCC"/>
    <w:rsid w:val="008D31E6"/>
    <w:rsid w:val="008F408D"/>
    <w:rsid w:val="008F5114"/>
    <w:rsid w:val="00905B4D"/>
    <w:rsid w:val="00910687"/>
    <w:rsid w:val="00910CF8"/>
    <w:rsid w:val="00911BE9"/>
    <w:rsid w:val="0091748E"/>
    <w:rsid w:val="0092574F"/>
    <w:rsid w:val="00937A57"/>
    <w:rsid w:val="00941E19"/>
    <w:rsid w:val="0095358D"/>
    <w:rsid w:val="00973493"/>
    <w:rsid w:val="0097394C"/>
    <w:rsid w:val="00980FDF"/>
    <w:rsid w:val="009810B0"/>
    <w:rsid w:val="00987831"/>
    <w:rsid w:val="0099694D"/>
    <w:rsid w:val="00997A8F"/>
    <w:rsid w:val="009A224B"/>
    <w:rsid w:val="009A61D7"/>
    <w:rsid w:val="009B3A90"/>
    <w:rsid w:val="009C3C16"/>
    <w:rsid w:val="009D200F"/>
    <w:rsid w:val="009D4F12"/>
    <w:rsid w:val="009D5455"/>
    <w:rsid w:val="009D6D65"/>
    <w:rsid w:val="009F0EFC"/>
    <w:rsid w:val="009F3BB2"/>
    <w:rsid w:val="009F7264"/>
    <w:rsid w:val="00A05272"/>
    <w:rsid w:val="00A06391"/>
    <w:rsid w:val="00A063C0"/>
    <w:rsid w:val="00A1299C"/>
    <w:rsid w:val="00A14B89"/>
    <w:rsid w:val="00A219F0"/>
    <w:rsid w:val="00A22B33"/>
    <w:rsid w:val="00A24CEB"/>
    <w:rsid w:val="00A25CAB"/>
    <w:rsid w:val="00A31DAE"/>
    <w:rsid w:val="00A3485E"/>
    <w:rsid w:val="00A34FB2"/>
    <w:rsid w:val="00A41D31"/>
    <w:rsid w:val="00A45912"/>
    <w:rsid w:val="00A541BE"/>
    <w:rsid w:val="00A541EC"/>
    <w:rsid w:val="00A60DFD"/>
    <w:rsid w:val="00A62024"/>
    <w:rsid w:val="00A6492C"/>
    <w:rsid w:val="00A65ABD"/>
    <w:rsid w:val="00A73AA9"/>
    <w:rsid w:val="00A820C5"/>
    <w:rsid w:val="00AB48F2"/>
    <w:rsid w:val="00AB7577"/>
    <w:rsid w:val="00AB7AFF"/>
    <w:rsid w:val="00AC3C34"/>
    <w:rsid w:val="00AC7359"/>
    <w:rsid w:val="00AD1E48"/>
    <w:rsid w:val="00AD3C37"/>
    <w:rsid w:val="00AD3D07"/>
    <w:rsid w:val="00AE34F3"/>
    <w:rsid w:val="00AE4D20"/>
    <w:rsid w:val="00AF1237"/>
    <w:rsid w:val="00AF17D6"/>
    <w:rsid w:val="00AF5BA7"/>
    <w:rsid w:val="00B06F38"/>
    <w:rsid w:val="00B13D08"/>
    <w:rsid w:val="00B16296"/>
    <w:rsid w:val="00B236FB"/>
    <w:rsid w:val="00B2554A"/>
    <w:rsid w:val="00B27CD3"/>
    <w:rsid w:val="00B3647E"/>
    <w:rsid w:val="00B43405"/>
    <w:rsid w:val="00B4556F"/>
    <w:rsid w:val="00B50F57"/>
    <w:rsid w:val="00B549AD"/>
    <w:rsid w:val="00B56DD5"/>
    <w:rsid w:val="00B57341"/>
    <w:rsid w:val="00B57AB6"/>
    <w:rsid w:val="00B64054"/>
    <w:rsid w:val="00B6473C"/>
    <w:rsid w:val="00B64A83"/>
    <w:rsid w:val="00B708FA"/>
    <w:rsid w:val="00B73223"/>
    <w:rsid w:val="00B8009F"/>
    <w:rsid w:val="00B87675"/>
    <w:rsid w:val="00B906F0"/>
    <w:rsid w:val="00B92FB4"/>
    <w:rsid w:val="00B96D79"/>
    <w:rsid w:val="00B97948"/>
    <w:rsid w:val="00BB0D3C"/>
    <w:rsid w:val="00BB0EE7"/>
    <w:rsid w:val="00BB22AD"/>
    <w:rsid w:val="00BC53AF"/>
    <w:rsid w:val="00BE1281"/>
    <w:rsid w:val="00BE45E2"/>
    <w:rsid w:val="00BE49A8"/>
    <w:rsid w:val="00BE5A25"/>
    <w:rsid w:val="00BF55FF"/>
    <w:rsid w:val="00C02E80"/>
    <w:rsid w:val="00C0689E"/>
    <w:rsid w:val="00C12274"/>
    <w:rsid w:val="00C32690"/>
    <w:rsid w:val="00C4154C"/>
    <w:rsid w:val="00C45F88"/>
    <w:rsid w:val="00C82A22"/>
    <w:rsid w:val="00C91F45"/>
    <w:rsid w:val="00C97B13"/>
    <w:rsid w:val="00CB1A1E"/>
    <w:rsid w:val="00CB1A21"/>
    <w:rsid w:val="00CB5283"/>
    <w:rsid w:val="00CC2A55"/>
    <w:rsid w:val="00CD1606"/>
    <w:rsid w:val="00CD4677"/>
    <w:rsid w:val="00CE728F"/>
    <w:rsid w:val="00CF6BB0"/>
    <w:rsid w:val="00D02838"/>
    <w:rsid w:val="00D11C65"/>
    <w:rsid w:val="00D14F7A"/>
    <w:rsid w:val="00D26AB6"/>
    <w:rsid w:val="00D36AE1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A07DF"/>
    <w:rsid w:val="00DA5A32"/>
    <w:rsid w:val="00DC3762"/>
    <w:rsid w:val="00DC6F37"/>
    <w:rsid w:val="00DD222D"/>
    <w:rsid w:val="00DD436F"/>
    <w:rsid w:val="00DD4BE8"/>
    <w:rsid w:val="00DD7D74"/>
    <w:rsid w:val="00DE3E92"/>
    <w:rsid w:val="00DE5A4A"/>
    <w:rsid w:val="00DF006E"/>
    <w:rsid w:val="00DF0BF4"/>
    <w:rsid w:val="00DF21BA"/>
    <w:rsid w:val="00DF39E4"/>
    <w:rsid w:val="00DF3EA8"/>
    <w:rsid w:val="00E021EB"/>
    <w:rsid w:val="00E077F6"/>
    <w:rsid w:val="00E10C98"/>
    <w:rsid w:val="00E12ABA"/>
    <w:rsid w:val="00E21AF3"/>
    <w:rsid w:val="00E232A0"/>
    <w:rsid w:val="00E24070"/>
    <w:rsid w:val="00E33766"/>
    <w:rsid w:val="00E5394A"/>
    <w:rsid w:val="00E648D9"/>
    <w:rsid w:val="00E6581C"/>
    <w:rsid w:val="00E66128"/>
    <w:rsid w:val="00E7169A"/>
    <w:rsid w:val="00E75C0E"/>
    <w:rsid w:val="00E85043"/>
    <w:rsid w:val="00E86714"/>
    <w:rsid w:val="00E9723C"/>
    <w:rsid w:val="00EA1BA2"/>
    <w:rsid w:val="00EA2082"/>
    <w:rsid w:val="00EA2D0D"/>
    <w:rsid w:val="00EA4067"/>
    <w:rsid w:val="00EA68A2"/>
    <w:rsid w:val="00EA795A"/>
    <w:rsid w:val="00EB05F2"/>
    <w:rsid w:val="00EB2341"/>
    <w:rsid w:val="00EC588D"/>
    <w:rsid w:val="00EC7E0B"/>
    <w:rsid w:val="00EE691F"/>
    <w:rsid w:val="00EF0734"/>
    <w:rsid w:val="00EF5D78"/>
    <w:rsid w:val="00EF6F6F"/>
    <w:rsid w:val="00F07DF3"/>
    <w:rsid w:val="00F1077E"/>
    <w:rsid w:val="00F139CB"/>
    <w:rsid w:val="00F14169"/>
    <w:rsid w:val="00F14C00"/>
    <w:rsid w:val="00F22CCA"/>
    <w:rsid w:val="00F30E8C"/>
    <w:rsid w:val="00F35F2C"/>
    <w:rsid w:val="00F3710F"/>
    <w:rsid w:val="00F51467"/>
    <w:rsid w:val="00F57EE4"/>
    <w:rsid w:val="00F60C31"/>
    <w:rsid w:val="00F63441"/>
    <w:rsid w:val="00F67262"/>
    <w:rsid w:val="00F86541"/>
    <w:rsid w:val="00F947FA"/>
    <w:rsid w:val="00FA5337"/>
    <w:rsid w:val="00FB750D"/>
    <w:rsid w:val="00FC2C61"/>
    <w:rsid w:val="00FC342C"/>
    <w:rsid w:val="00FC3C63"/>
    <w:rsid w:val="00FC3DD0"/>
    <w:rsid w:val="00FD3B12"/>
    <w:rsid w:val="00FD655B"/>
    <w:rsid w:val="00FD79D2"/>
    <w:rsid w:val="00FE4AE0"/>
    <w:rsid w:val="00FF09AB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E3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B92FB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E3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B92FB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cf.hhs.gov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ADE3-8D0D-4477-B92E-4CFE10ED0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60F68-FDDC-40BE-AE10-5B2DE9B4329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1BCE9FD6-9057-40F7-ADEE-0728B8365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4E624-1F34-4398-A903-67303205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11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Administración de Familias y Niños</vt:lpstr>
    </vt:vector>
  </TitlesOfParts>
  <Company>3-1-1 Ayuda al Ciudadano</Company>
  <LinksUpToDate>false</LinksUpToDate>
  <CharactersWithSpaces>2178</CharactersWithSpaces>
  <SharedDoc>false</SharedDoc>
  <HLinks>
    <vt:vector size="24" baseType="variant">
      <vt:variant>
        <vt:i4>2228332</vt:i4>
      </vt:variant>
      <vt:variant>
        <vt:i4>9</vt:i4>
      </vt:variant>
      <vt:variant>
        <vt:i4>0</vt:i4>
      </vt:variant>
      <vt:variant>
        <vt:i4>5</vt:i4>
      </vt:variant>
      <vt:variant>
        <vt:lpwstr>\\ac311-bdc\dev311\Directorio de Agencias Federales.pdf</vt:lpwstr>
      </vt:variant>
      <vt:variant>
        <vt:lpwstr/>
      </vt:variant>
      <vt:variant>
        <vt:i4>4849737</vt:i4>
      </vt:variant>
      <vt:variant>
        <vt:i4>6</vt:i4>
      </vt:variant>
      <vt:variant>
        <vt:i4>0</vt:i4>
      </vt:variant>
      <vt:variant>
        <vt:i4>5</vt:i4>
      </vt:variant>
      <vt:variant>
        <vt:lpwstr>\\ac311-bdc\dev311\Directorio de Municipios de PR.pdf</vt:lpwstr>
      </vt:variant>
      <vt:variant>
        <vt:lpwstr/>
      </vt:variant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\\ac311-bdc\dev311\Directorio de Agencias de PR.pdf</vt:lpwstr>
      </vt:variant>
      <vt:variant>
        <vt:lpwstr/>
      </vt:variant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http://www.acf.hhs.gov/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Administración de Familias y Niños</dc:title>
  <dc:subject>Directorio</dc:subject>
  <dc:creator>3-1-1 Tu Línea de Servicios de Gobierno</dc:creator>
  <cp:keywords>Directorio Federal</cp:keywords>
  <cp:lastModifiedBy>respondadmin</cp:lastModifiedBy>
  <cp:revision>9</cp:revision>
  <cp:lastPrinted>2012-07-15T05:14:00Z</cp:lastPrinted>
  <dcterms:created xsi:type="dcterms:W3CDTF">2012-08-31T18:15:00Z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