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150"/>
        <w:gridCol w:w="3510"/>
        <w:gridCol w:w="2610"/>
      </w:tblGrid>
      <w:tr w:rsidR="001703DA" w:rsidRPr="00AC7E3E" w:rsidTr="001703DA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AC7E3E">
              <w:rPr>
                <w:rFonts w:cs="Calibri"/>
                <w:b/>
                <w:noProof/>
              </w:rPr>
              <w:drawing>
                <wp:inline distT="0" distB="0" distL="0" distR="0">
                  <wp:extent cx="255270" cy="276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703DA" w:rsidRPr="00AC7E3E" w:rsidTr="001703DA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 w:rsidP="008276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 xml:space="preserve">Centro Gubernamental Minillas </w:t>
            </w:r>
          </w:p>
          <w:p w:rsidR="0082763E" w:rsidRPr="00AC7E3E" w:rsidRDefault="0082763E" w:rsidP="008276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>Rafael Sánchez Vilella</w:t>
            </w:r>
          </w:p>
          <w:p w:rsidR="001703DA" w:rsidRPr="00AC7E3E" w:rsidRDefault="001703DA" w:rsidP="008276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>Torre Norte, Piso 8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>Ave. José de Diego Parada 22 Santurce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>San Juan, PR 00940-1059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asciiTheme="minorHAnsi" w:hAnsiTheme="minorHAnsi" w:cstheme="minorHAnsi"/>
                <w:lang w:val="es-PR"/>
              </w:rPr>
              <w:t>(Frente al Museo de Arte de Puerto Rico)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22" w:rsidRPr="00AC7E3E" w:rsidRDefault="0082763E" w:rsidP="00E24622">
            <w:pPr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 xml:space="preserve">PO </w:t>
            </w:r>
            <w:r w:rsidR="001703DA" w:rsidRPr="00AC7E3E">
              <w:rPr>
                <w:rFonts w:cs="Calibri"/>
                <w:color w:val="000000"/>
                <w:lang w:val="es-PR"/>
              </w:rPr>
              <w:t>Box 41059</w:t>
            </w:r>
          </w:p>
          <w:p w:rsidR="001703DA" w:rsidRPr="00AC7E3E" w:rsidRDefault="00E24622" w:rsidP="00E24622">
            <w:pPr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 xml:space="preserve">Estación Minillas </w:t>
            </w:r>
          </w:p>
          <w:p w:rsidR="001703DA" w:rsidRPr="00AC7E3E" w:rsidRDefault="001703DA" w:rsidP="00E24622">
            <w:pPr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>San Juan, PR 00940-1059</w:t>
            </w:r>
            <w:r w:rsidRPr="00AC7E3E">
              <w:rPr>
                <w:rFonts w:cs="Calibri"/>
                <w:color w:val="000000"/>
                <w:lang w:val="es-PR"/>
              </w:rPr>
              <w:tab/>
            </w:r>
            <w:r w:rsidRPr="00AC7E3E">
              <w:rPr>
                <w:rFonts w:cs="Calibri"/>
                <w:color w:val="000000"/>
                <w:lang w:val="es-PR"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Tel.: (787) 722-7555 Ext. 14049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Fax: (787) 726-0077</w:t>
            </w:r>
            <w:r w:rsidRPr="00AC7E3E">
              <w:rPr>
                <w:rFonts w:cs="Calibri"/>
                <w:lang w:val="es-PR"/>
              </w:rPr>
              <w:fldChar w:fldCharType="begin"/>
            </w:r>
            <w:r w:rsidRPr="00AC7E3E">
              <w:rPr>
                <w:rFonts w:cs="Calibri"/>
                <w:lang w:val="es-PR"/>
              </w:rPr>
              <w:instrText xml:space="preserve"> MERGEFIELD "Audio_Impared_Tel" </w:instrText>
            </w:r>
            <w:r w:rsidRPr="00AC7E3E">
              <w:rPr>
                <w:rFonts w:cs="Calibri"/>
                <w:lang w:val="es-PR"/>
              </w:rPr>
              <w:fldChar w:fldCharType="end"/>
            </w:r>
            <w:r w:rsidRPr="00AC7E3E">
              <w:rPr>
                <w:rFonts w:cs="Calibri"/>
                <w:lang w:val="es-PR"/>
              </w:rPr>
              <w:fldChar w:fldCharType="begin"/>
            </w:r>
            <w:r w:rsidRPr="00AC7E3E">
              <w:rPr>
                <w:rFonts w:cs="Calibri"/>
                <w:lang w:val="es-PR"/>
              </w:rPr>
              <w:instrText xml:space="preserve"> MERGEFIELD "Fax" </w:instrText>
            </w:r>
            <w:r w:rsidRPr="00AC7E3E">
              <w:rPr>
                <w:rFonts w:cs="Calibri"/>
                <w:lang w:val="es-PR"/>
              </w:rPr>
              <w:fldChar w:fldCharType="end"/>
            </w:r>
            <w:r w:rsidRPr="00AC7E3E">
              <w:rPr>
                <w:rFonts w:cs="Calibri"/>
                <w:lang w:val="es-PR"/>
              </w:rPr>
              <w:fldChar w:fldCharType="begin"/>
            </w:r>
            <w:r w:rsidRPr="00AC7E3E">
              <w:rPr>
                <w:rFonts w:cs="Calibri"/>
                <w:lang w:val="es-PR"/>
              </w:rPr>
              <w:instrText xml:space="preserve"> MERGEFIELD "Fax3" </w:instrText>
            </w:r>
            <w:r w:rsidRPr="00AC7E3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4"/>
            </w:tblGrid>
            <w:tr w:rsidR="001703DA" w:rsidRPr="00AC7E3E">
              <w:trPr>
                <w:trHeight w:val="3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03DA" w:rsidRPr="00AC7E3E" w:rsidRDefault="001703DA">
                  <w:pPr>
                    <w:pStyle w:val="Default"/>
                    <w:rPr>
                      <w:sz w:val="22"/>
                      <w:szCs w:val="22"/>
                      <w:lang w:val="es-PR"/>
                    </w:rPr>
                  </w:pPr>
                  <w:r w:rsidRPr="00AC7E3E">
                    <w:rPr>
                      <w:sz w:val="22"/>
                      <w:szCs w:val="22"/>
                      <w:lang w:val="es-PR"/>
                    </w:rPr>
                    <w:t>Lunes a Viernes</w:t>
                  </w:r>
                </w:p>
                <w:p w:rsidR="001703DA" w:rsidRPr="00AC7E3E" w:rsidRDefault="001703DA">
                  <w:pPr>
                    <w:pStyle w:val="Default"/>
                    <w:rPr>
                      <w:sz w:val="22"/>
                      <w:szCs w:val="22"/>
                      <w:lang w:val="es-PR"/>
                    </w:rPr>
                  </w:pPr>
                  <w:r w:rsidRPr="00AC7E3E">
                    <w:rPr>
                      <w:sz w:val="22"/>
                      <w:szCs w:val="22"/>
                      <w:lang w:val="es-PR"/>
                    </w:rPr>
                    <w:t>8:00am - 12:00pm</w:t>
                  </w:r>
                </w:p>
                <w:p w:rsidR="001703DA" w:rsidRPr="00AC7E3E" w:rsidRDefault="001703DA">
                  <w:pPr>
                    <w:pStyle w:val="Default"/>
                    <w:rPr>
                      <w:sz w:val="22"/>
                      <w:szCs w:val="22"/>
                      <w:lang w:val="es-PR"/>
                    </w:rPr>
                  </w:pPr>
                  <w:r w:rsidRPr="00AC7E3E">
                    <w:rPr>
                      <w:sz w:val="22"/>
                      <w:szCs w:val="22"/>
                      <w:lang w:val="es-PR"/>
                    </w:rPr>
                    <w:t xml:space="preserve">1:00pm - 4:00pm </w:t>
                  </w:r>
                </w:p>
              </w:tc>
            </w:tr>
          </w:tbl>
          <w:p w:rsidR="001703DA" w:rsidRPr="00AC7E3E" w:rsidRDefault="001703DA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</w:tbl>
    <w:p w:rsidR="001703DA" w:rsidRPr="00AC7E3E" w:rsidRDefault="001703DA" w:rsidP="001703DA">
      <w:pPr>
        <w:spacing w:before="120" w:after="120" w:line="240" w:lineRule="auto"/>
        <w:rPr>
          <w:rFonts w:cs="Calibri"/>
          <w:lang w:val="es-PR"/>
        </w:rPr>
      </w:pPr>
    </w:p>
    <w:tbl>
      <w:tblPr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5012"/>
        <w:gridCol w:w="1350"/>
        <w:gridCol w:w="5219"/>
      </w:tblGrid>
      <w:tr w:rsidR="001703DA" w:rsidRPr="00AC7E3E" w:rsidTr="001703DA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Lcdo. Nery Enoc Adames Soto, Secretario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1703DA" w:rsidRPr="00AC7E3E" w:rsidTr="001703DA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AC7E3E">
              <w:rPr>
                <w:rFonts w:asciiTheme="minorHAnsi" w:hAnsiTheme="minorHAnsi" w:cstheme="minorHAnsi"/>
                <w:lang w:val="es-PR"/>
              </w:rPr>
              <w:t>Frente al Museo de Arte de Puerto Rico</w:t>
            </w:r>
            <w:r w:rsidRPr="00AC7E3E">
              <w:rPr>
                <w:rFonts w:cs="Calibri"/>
                <w:lang w:val="es-PR"/>
              </w:rPr>
              <w:fldChar w:fldCharType="begin"/>
            </w:r>
            <w:r w:rsidRPr="00AC7E3E">
              <w:rPr>
                <w:rFonts w:cs="Calibri"/>
                <w:lang w:val="es-PR"/>
              </w:rPr>
              <w:instrText xml:space="preserve"> MERGEFIELD Reference_Point </w:instrText>
            </w:r>
            <w:r w:rsidRPr="00AC7E3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C7E3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0774F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1703DA" w:rsidRPr="00AC7E3E">
                <w:rPr>
                  <w:rStyle w:val="Hyperlink"/>
                  <w:rFonts w:cs="Calibri"/>
                  <w:noProof/>
                  <w:lang w:val="es-PR"/>
                </w:rPr>
                <w:t>http://www.daco.gobierno.pr</w:t>
              </w:r>
            </w:hyperlink>
            <w:r w:rsidR="001703DA" w:rsidRPr="00AC7E3E">
              <w:rPr>
                <w:rFonts w:cs="Calibri"/>
                <w:noProof/>
                <w:lang w:val="es-PR"/>
              </w:rPr>
              <w:t xml:space="preserve"> </w:t>
            </w:r>
          </w:p>
          <w:p w:rsidR="001703DA" w:rsidRPr="00AC7E3E" w:rsidRDefault="001703DA" w:rsidP="001703DA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cs="Calibri"/>
                <w:noProof/>
                <w:lang w:val="es-PR"/>
              </w:rPr>
            </w:pPr>
            <w:r w:rsidRPr="00AC7E3E">
              <w:rPr>
                <w:rFonts w:cs="Calibri"/>
                <w:noProof/>
                <w:lang w:val="es-PR"/>
              </w:rPr>
              <w:t>Facebook: DACO A TU FAVOR</w:t>
            </w:r>
          </w:p>
          <w:p w:rsidR="001703DA" w:rsidRPr="00AC7E3E" w:rsidRDefault="001703DA" w:rsidP="001703DA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cs="Calibri"/>
                <w:noProof/>
                <w:lang w:val="es-PR"/>
              </w:rPr>
            </w:pPr>
            <w:r w:rsidRPr="00AC7E3E">
              <w:rPr>
                <w:rFonts w:cs="Calibri"/>
                <w:noProof/>
                <w:lang w:val="es-PR"/>
              </w:rPr>
              <w:t>Instagram: dacoatufavor</w:t>
            </w:r>
          </w:p>
          <w:p w:rsidR="001703DA" w:rsidRPr="00AC7E3E" w:rsidRDefault="001703DA" w:rsidP="001703DA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cs="Calibri"/>
                <w:noProof/>
                <w:lang w:val="es-PR"/>
              </w:rPr>
            </w:pPr>
            <w:r w:rsidRPr="00AC7E3E">
              <w:rPr>
                <w:rFonts w:cs="Calibri"/>
                <w:noProof/>
                <w:lang w:val="es-PR"/>
              </w:rPr>
              <w:t>Twitter: @ dacoatufavor</w:t>
            </w:r>
          </w:p>
          <w:p w:rsidR="001703DA" w:rsidRPr="00AC7E3E" w:rsidRDefault="001703DA" w:rsidP="001703DA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cs="Calibri"/>
                <w:noProof/>
                <w:lang w:val="es-PR"/>
              </w:rPr>
            </w:pPr>
            <w:r w:rsidRPr="00AC7E3E">
              <w:rPr>
                <w:rFonts w:cs="Calibri"/>
                <w:noProof/>
                <w:lang w:val="es-PR"/>
              </w:rPr>
              <w:t>YouTube: DACO A TU FAVOR</w:t>
            </w:r>
          </w:p>
        </w:tc>
      </w:tr>
      <w:tr w:rsidR="001703DA" w:rsidRPr="00AC7E3E" w:rsidTr="001703DA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fldChar w:fldCharType="begin"/>
            </w:r>
            <w:r w:rsidRPr="00AC7E3E">
              <w:rPr>
                <w:rFonts w:cs="Calibri"/>
                <w:lang w:val="es-PR"/>
              </w:rPr>
              <w:instrText xml:space="preserve"> MERGEFIELD SOMBRILLA </w:instrText>
            </w:r>
            <w:r w:rsidRPr="00AC7E3E">
              <w:rPr>
                <w:rFonts w:cs="Calibri"/>
                <w:lang w:val="es-PR"/>
              </w:rPr>
              <w:fldChar w:fldCharType="separate"/>
            </w:r>
            <w:r w:rsidRPr="00AC7E3E">
              <w:rPr>
                <w:rFonts w:cs="Calibri"/>
                <w:noProof/>
                <w:lang w:val="es-PR"/>
              </w:rPr>
              <w:t>DACO</w:t>
            </w:r>
            <w:r w:rsidRPr="00AC7E3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C7E3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1703DA" w:rsidRPr="00AC7E3E" w:rsidTr="001703DA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fldChar w:fldCharType="begin"/>
            </w:r>
            <w:r w:rsidRPr="00AC7E3E">
              <w:rPr>
                <w:rFonts w:cs="Calibri"/>
                <w:lang w:val="es-PR"/>
              </w:rPr>
              <w:instrText xml:space="preserve"> MERGEFIELD AMARoutes </w:instrText>
            </w:r>
            <w:r w:rsidRPr="00AC7E3E">
              <w:rPr>
                <w:rFonts w:cs="Calibri"/>
                <w:lang w:val="es-PR"/>
              </w:rPr>
              <w:fldChar w:fldCharType="separate"/>
            </w:r>
            <w:r w:rsidRPr="00AC7E3E">
              <w:rPr>
                <w:rFonts w:cs="Calibri"/>
                <w:noProof/>
                <w:lang w:val="es-PR"/>
              </w:rPr>
              <w:t>A5, B21</w:t>
            </w:r>
            <w:r w:rsidRPr="00AC7E3E">
              <w:rPr>
                <w:rFonts w:cs="Calibri"/>
                <w:noProof/>
                <w:lang w:val="es-PR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fldChar w:fldCharType="begin"/>
            </w:r>
            <w:r w:rsidRPr="00AC7E3E">
              <w:rPr>
                <w:rFonts w:cs="Calibri"/>
                <w:lang w:val="es-PR"/>
              </w:rPr>
              <w:instrText xml:space="preserve"> MERGEFIELD Tren_Urb </w:instrText>
            </w:r>
            <w:r w:rsidRPr="00AC7E3E">
              <w:rPr>
                <w:rFonts w:cs="Calibri"/>
                <w:lang w:val="es-PR"/>
              </w:rPr>
              <w:fldChar w:fldCharType="separate"/>
            </w:r>
            <w:r w:rsidRPr="00AC7E3E">
              <w:rPr>
                <w:rFonts w:cs="Calibri"/>
                <w:noProof/>
                <w:lang w:val="es-PR"/>
              </w:rPr>
              <w:t>Sagrado Corazón</w:t>
            </w:r>
            <w:r w:rsidRPr="00AC7E3E">
              <w:rPr>
                <w:rFonts w:cs="Calibri"/>
                <w:lang w:val="es-PR"/>
              </w:rPr>
              <w:fldChar w:fldCharType="end"/>
            </w:r>
          </w:p>
        </w:tc>
      </w:tr>
    </w:tbl>
    <w:p w:rsidR="001703DA" w:rsidRPr="00AC7E3E" w:rsidRDefault="001703DA" w:rsidP="001703DA">
      <w:pPr>
        <w:spacing w:before="120" w:after="120" w:line="240" w:lineRule="auto"/>
        <w:rPr>
          <w:rFonts w:cs="Calibri"/>
          <w:lang w:val="es-PR"/>
        </w:rPr>
      </w:pPr>
    </w:p>
    <w:p w:rsidR="001703DA" w:rsidRPr="00AC7E3E" w:rsidRDefault="001703DA" w:rsidP="001703DA">
      <w:pPr>
        <w:spacing w:before="120" w:after="120" w:line="240" w:lineRule="auto"/>
        <w:rPr>
          <w:rFonts w:cs="Calibri"/>
          <w:lang w:val="es-PR"/>
        </w:rPr>
      </w:pPr>
    </w:p>
    <w:p w:rsidR="001703DA" w:rsidRPr="00AC7E3E" w:rsidRDefault="001C5A3C" w:rsidP="001703DA">
      <w:pPr>
        <w:spacing w:before="120" w:after="120" w:line="240" w:lineRule="auto"/>
        <w:rPr>
          <w:rFonts w:cs="Calibri"/>
          <w:lang w:val="es-PR"/>
        </w:rPr>
      </w:pPr>
      <w:r w:rsidRPr="00AC7E3E">
        <w:rPr>
          <w:b/>
          <w:lang w:val="es-PR"/>
        </w:rPr>
        <w:t>NOTA</w:t>
      </w:r>
      <w:r w:rsidRPr="00AC7E3E">
        <w:rPr>
          <w:lang w:val="es-PR"/>
        </w:rPr>
        <w:t>: Como una alternativa para comunicarse con las oficinas regionales, el ciudadano también tiene la opción de llamar al cuadro telefónico (787) 722-7555, luego oprimir el número 3 para escuchar el número a marcar de la oficina regional que le interese.</w:t>
      </w:r>
    </w:p>
    <w:p w:rsidR="001703DA" w:rsidRPr="00AC7E3E" w:rsidRDefault="001703DA" w:rsidP="001703DA">
      <w:pPr>
        <w:spacing w:before="120" w:after="120" w:line="240" w:lineRule="auto"/>
        <w:rPr>
          <w:rFonts w:cs="Calibri"/>
          <w:lang w:val="es-PR"/>
        </w:rPr>
      </w:pPr>
    </w:p>
    <w:p w:rsidR="001703DA" w:rsidRPr="00AC7E3E" w:rsidRDefault="001703DA" w:rsidP="001703DA">
      <w:pPr>
        <w:spacing w:before="120" w:after="120" w:line="240" w:lineRule="auto"/>
        <w:rPr>
          <w:rFonts w:cs="Calibri"/>
          <w:lang w:val="es-PR"/>
        </w:rPr>
      </w:pPr>
    </w:p>
    <w:p w:rsidR="001703DA" w:rsidRPr="00AC7E3E" w:rsidRDefault="001703DA" w:rsidP="001703DA">
      <w:pPr>
        <w:spacing w:before="120" w:after="120" w:line="240" w:lineRule="auto"/>
        <w:rPr>
          <w:rFonts w:cs="Calibri"/>
          <w:lang w:val="es-PR"/>
        </w:rPr>
      </w:pPr>
    </w:p>
    <w:p w:rsidR="001703DA" w:rsidRPr="00AC7E3E" w:rsidRDefault="001703DA" w:rsidP="001703DA">
      <w:pPr>
        <w:spacing w:before="120" w:after="120" w:line="240" w:lineRule="auto"/>
        <w:rPr>
          <w:rFonts w:cs="Calibri"/>
          <w:lang w:val="es-PR"/>
        </w:rPr>
      </w:pPr>
    </w:p>
    <w:tbl>
      <w:tblPr>
        <w:tblW w:w="13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52"/>
        <w:gridCol w:w="3290"/>
        <w:gridCol w:w="2795"/>
        <w:gridCol w:w="2108"/>
      </w:tblGrid>
      <w:tr w:rsidR="001703DA" w:rsidRPr="00AC7E3E" w:rsidTr="00E24622">
        <w:trPr>
          <w:cantSplit/>
          <w:tblHeader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03DA" w:rsidRPr="00AC7E3E" w:rsidRDefault="001703DA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 w:rsidRPr="00AC7E3E">
              <w:rPr>
                <w:rFonts w:cs="Calibri"/>
                <w:b/>
                <w:noProof/>
              </w:rPr>
              <w:lastRenderedPageBreak/>
              <w:drawing>
                <wp:inline distT="0" distB="0" distL="0" distR="0" wp14:anchorId="13DCA6D7" wp14:editId="12F92F9E">
                  <wp:extent cx="255270" cy="276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703DA" w:rsidRPr="00AC7E3E" w:rsidTr="00E24622">
        <w:trPr>
          <w:cantSplit/>
          <w:tblHeader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703DA" w:rsidRPr="00AC7E3E" w:rsidTr="00E2462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1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Región Arecibo (Arecibo, Barceloneta, Camuy, Ciales, Florida, Hatillo, Isabela, Lares, Manatí, Morovis, Quebradillas, Utuado y Vega Baja)</w:t>
            </w:r>
          </w:p>
        </w:tc>
      </w:tr>
      <w:tr w:rsidR="001703DA" w:rsidRPr="00AC7E3E" w:rsidTr="00E2462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Edificio Jovet Suite 7</w:t>
            </w:r>
            <w:r w:rsidRPr="00AC7E3E">
              <w:rPr>
                <w:rFonts w:cs="Calibri"/>
                <w:lang w:val="es-PR"/>
              </w:rPr>
              <w:br/>
              <w:t xml:space="preserve">540 Ave. Miramar 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Carretera  Núm. 2</w:t>
            </w:r>
            <w:r w:rsidRPr="00AC7E3E">
              <w:rPr>
                <w:rFonts w:cs="Calibri"/>
                <w:lang w:val="es-PR"/>
              </w:rPr>
              <w:br/>
              <w:t>Arecibo, PR 00612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lang w:val="es-PR"/>
              </w:rPr>
            </w:pPr>
          </w:p>
          <w:p w:rsidR="001703DA" w:rsidRPr="00AC7E3E" w:rsidRDefault="0010774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Style w:val="Hyperlink"/>
                <w:rFonts w:cs="Calibri"/>
              </w:rPr>
            </w:pPr>
            <w:hyperlink r:id="rId15" w:history="1">
              <w:r w:rsidR="001703DA" w:rsidRPr="00AC7E3E">
                <w:rPr>
                  <w:rStyle w:val="Hyperlink"/>
                  <w:rFonts w:cs="Calibri"/>
                  <w:lang w:val="es-PR"/>
                </w:rPr>
                <w:t>dacoarecibo@daco.gobierno.pr</w:t>
              </w:r>
            </w:hyperlink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24622" w:rsidRPr="00AC7E3E" w:rsidRDefault="00E2462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Edificio Jovet Suite 7</w:t>
            </w:r>
            <w:r w:rsidRPr="00AC7E3E">
              <w:rPr>
                <w:rFonts w:cs="Calibri"/>
                <w:lang w:val="es-PR"/>
              </w:rPr>
              <w:br/>
              <w:t xml:space="preserve">540 Ave. Miramar </w:t>
            </w:r>
            <w:r w:rsidRPr="00AC7E3E">
              <w:rPr>
                <w:rFonts w:cs="Calibri"/>
                <w:lang w:val="es-PR"/>
              </w:rPr>
              <w:br/>
              <w:t>Arecibo, PR 00612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Tel.</w:t>
            </w:r>
            <w:r w:rsidRPr="00AC7E3E">
              <w:rPr>
                <w:rFonts w:cs="Calibri"/>
                <w:lang w:val="es-PR"/>
              </w:rPr>
              <w:tab/>
              <w:t>(787) 878-2536</w:t>
            </w:r>
            <w:r w:rsidRPr="00AC7E3E">
              <w:rPr>
                <w:rFonts w:cs="Calibri"/>
                <w:lang w:val="es-PR"/>
              </w:rPr>
              <w:br/>
            </w:r>
            <w:r w:rsidRPr="00AC7E3E">
              <w:rPr>
                <w:rFonts w:cs="Calibri"/>
                <w:lang w:val="es-PR"/>
              </w:rPr>
              <w:tab/>
              <w:t>(787) 878-3218</w:t>
            </w:r>
            <w:r w:rsidRPr="00AC7E3E">
              <w:rPr>
                <w:rFonts w:cs="Calibri"/>
                <w:lang w:val="es-PR"/>
              </w:rPr>
              <w:br/>
              <w:t>Fax.(787) 878-2076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pStyle w:val="Default"/>
              <w:spacing w:before="120"/>
              <w:rPr>
                <w:sz w:val="22"/>
                <w:szCs w:val="22"/>
              </w:rPr>
            </w:pPr>
            <w:r w:rsidRPr="00AC7E3E">
              <w:rPr>
                <w:sz w:val="22"/>
                <w:szCs w:val="22"/>
                <w:lang w:val="es-PR"/>
              </w:rPr>
              <w:t>Lunes a Vier</w:t>
            </w:r>
            <w:r w:rsidRPr="00AC7E3E">
              <w:rPr>
                <w:sz w:val="22"/>
                <w:szCs w:val="22"/>
              </w:rPr>
              <w:t>nes</w:t>
            </w:r>
          </w:p>
          <w:p w:rsidR="001703DA" w:rsidRPr="00AC7E3E" w:rsidRDefault="001703DA">
            <w:pPr>
              <w:pStyle w:val="Default"/>
              <w:spacing w:before="120"/>
              <w:rPr>
                <w:lang w:val="es-PR"/>
              </w:rPr>
            </w:pPr>
            <w:r w:rsidRPr="00AC7E3E">
              <w:rPr>
                <w:sz w:val="22"/>
                <w:szCs w:val="22"/>
              </w:rPr>
              <w:t>8:00am - 12:00pm 1:00pm - 4:00pm</w:t>
            </w:r>
          </w:p>
        </w:tc>
      </w:tr>
      <w:tr w:rsidR="001703DA" w:rsidRPr="00AC7E3E" w:rsidTr="00E2462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1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Región Bayamón (Barranquitas, Bayamón, Cataño, Comerío, Corozal, Dorado, Naranjito, Orocovis, Toa Alta, Toa Baja y Vega Alta)</w:t>
            </w:r>
          </w:p>
        </w:tc>
      </w:tr>
      <w:tr w:rsidR="001703DA" w:rsidRPr="00AC7E3E" w:rsidTr="00E2462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8" w:rsidRPr="00AC7E3E" w:rsidRDefault="00C15FE8" w:rsidP="00C15F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Centro de Gobierno de Bayamón, Primer Piso</w:t>
            </w:r>
            <w:r w:rsidRPr="00AC7E3E">
              <w:rPr>
                <w:rFonts w:cs="Calibri"/>
                <w:lang w:val="es-PR"/>
              </w:rPr>
              <w:br/>
              <w:t>Carr. 167</w:t>
            </w:r>
            <w:r w:rsidR="00E24622" w:rsidRPr="00AC7E3E">
              <w:rPr>
                <w:rFonts w:cs="Calibri"/>
                <w:lang w:val="es-PR"/>
              </w:rPr>
              <w:t>, Paseo del Parque Esquina Santiago Veve</w:t>
            </w:r>
          </w:p>
          <w:p w:rsidR="00C15FE8" w:rsidRPr="00AC7E3E" w:rsidRDefault="00C15FE8" w:rsidP="00C15F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Bayamón, PR 00960</w:t>
            </w:r>
            <w:r w:rsidRPr="00AC7E3E">
              <w:rPr>
                <w:rFonts w:cs="Calibri"/>
                <w:lang w:val="es-PR"/>
              </w:rPr>
              <w:br/>
              <w:t>(En el casco urbano de Bayamón, Cerca de la Escuela Dr. Agustín Stahl y la Universidad Metropolitana de Bayamón)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</w:p>
          <w:p w:rsidR="001703DA" w:rsidRPr="00AC7E3E" w:rsidRDefault="0010774F">
            <w:pPr>
              <w:spacing w:after="120"/>
              <w:rPr>
                <w:rStyle w:val="Hyperlink"/>
              </w:rPr>
            </w:pPr>
            <w:hyperlink r:id="rId16" w:history="1">
              <w:r w:rsidR="001703DA" w:rsidRPr="00AC7E3E">
                <w:rPr>
                  <w:rStyle w:val="Hyperlink"/>
                  <w:rFonts w:cs="Calibri"/>
                  <w:lang w:val="es-PR"/>
                </w:rPr>
                <w:t>dacobayamon@daco.gobierno.pr</w:t>
              </w:r>
            </w:hyperlink>
          </w:p>
          <w:p w:rsidR="001703DA" w:rsidRPr="00AC7E3E" w:rsidRDefault="001703DA">
            <w:pPr>
              <w:spacing w:after="120"/>
            </w:pPr>
          </w:p>
          <w:p w:rsidR="001703DA" w:rsidRPr="00AC7E3E" w:rsidRDefault="001703DA">
            <w:pPr>
              <w:spacing w:after="120"/>
              <w:rPr>
                <w:rFonts w:cs="Calibri"/>
                <w:color w:val="0000FF"/>
                <w:u w:val="single"/>
                <w:lang w:val="es-PR"/>
              </w:rPr>
            </w:pPr>
          </w:p>
          <w:p w:rsidR="001703DA" w:rsidRPr="00AC7E3E" w:rsidRDefault="001703DA">
            <w:pPr>
              <w:spacing w:after="120"/>
              <w:rPr>
                <w:rFonts w:cs="Calibri"/>
                <w:color w:val="0000FF"/>
                <w:u w:val="single"/>
                <w:lang w:val="es-P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PO Box 1498</w:t>
            </w:r>
            <w:r w:rsidRPr="00AC7E3E">
              <w:rPr>
                <w:rFonts w:cs="Calibri"/>
                <w:lang w:val="es-PR"/>
              </w:rPr>
              <w:br/>
              <w:t>Bayamón, PR 00960-1498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Tel.</w:t>
            </w:r>
            <w:r w:rsidRPr="00AC7E3E">
              <w:rPr>
                <w:rFonts w:cs="Calibri"/>
                <w:lang w:val="es-PR"/>
              </w:rPr>
              <w:tab/>
              <w:t>(787) 780-7001</w:t>
            </w:r>
            <w:r w:rsidRPr="00AC7E3E">
              <w:rPr>
                <w:rFonts w:cs="Calibri"/>
                <w:lang w:val="es-PR"/>
              </w:rPr>
              <w:br/>
            </w:r>
            <w:r w:rsidRPr="00AC7E3E">
              <w:rPr>
                <w:rFonts w:cs="Calibri"/>
                <w:lang w:val="es-PR"/>
              </w:rPr>
              <w:tab/>
              <w:t>(787) 780-5829</w:t>
            </w:r>
            <w:r w:rsidRPr="00AC7E3E">
              <w:rPr>
                <w:rFonts w:cs="Calibri"/>
                <w:lang w:val="es-PR"/>
              </w:rPr>
              <w:br/>
            </w:r>
            <w:r w:rsidRPr="00AC7E3E">
              <w:rPr>
                <w:rFonts w:cs="Calibri"/>
                <w:lang w:val="es-PR"/>
              </w:rPr>
              <w:tab/>
              <w:t>(787) 780-7541</w:t>
            </w:r>
            <w:r w:rsidRPr="00AC7E3E">
              <w:rPr>
                <w:rFonts w:cs="Calibri"/>
                <w:lang w:val="es-PR"/>
              </w:rPr>
              <w:br/>
              <w:t>Fax.(787) 787-3219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pStyle w:val="Default"/>
              <w:spacing w:before="120"/>
              <w:rPr>
                <w:lang w:val="es-PR"/>
              </w:rPr>
            </w:pPr>
            <w:r w:rsidRPr="00AC7E3E">
              <w:rPr>
                <w:sz w:val="22"/>
                <w:szCs w:val="22"/>
              </w:rPr>
              <w:t>Lunes a Viernes 8:00am - 12:00pm 1:00pm - 4:00pm</w:t>
            </w:r>
          </w:p>
        </w:tc>
      </w:tr>
      <w:tr w:rsidR="001703DA" w:rsidRPr="00AC7E3E" w:rsidTr="00E2462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1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Región Caguas (Aguas Buenas, Aibonito, Arroyo, Caguas, Cayey, Ceiba, Cidra, Culebra, Fajardo, Guayama, Gurabo, Humacao, Juncos, Las Piedras, Maunabo, Naguabo, Patillas, San Lorenzo, Vieques y Yabucoa)</w:t>
            </w:r>
          </w:p>
        </w:tc>
      </w:tr>
      <w:tr w:rsidR="001703DA" w:rsidRPr="00AC7E3E" w:rsidTr="00E2462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Centro Gubernamental Primer Piso</w:t>
            </w:r>
            <w:r w:rsidR="005B67EF" w:rsidRPr="00AC7E3E">
              <w:rPr>
                <w:rFonts w:cs="Calibri"/>
                <w:lang w:val="es-PR"/>
              </w:rPr>
              <w:t xml:space="preserve"> Oficina 103</w:t>
            </w:r>
            <w:r w:rsidRPr="00AC7E3E">
              <w:rPr>
                <w:rFonts w:cs="Calibri"/>
                <w:lang w:val="es-PR"/>
              </w:rPr>
              <w:br/>
              <w:t xml:space="preserve">Salida </w:t>
            </w:r>
            <w:r w:rsidR="005B67EF" w:rsidRPr="00AC7E3E">
              <w:rPr>
                <w:rFonts w:cs="Calibri"/>
                <w:lang w:val="es-PR"/>
              </w:rPr>
              <w:t>hacia</w:t>
            </w:r>
            <w:r w:rsidRPr="00AC7E3E">
              <w:rPr>
                <w:rFonts w:cs="Calibri"/>
                <w:lang w:val="es-PR"/>
              </w:rPr>
              <w:t xml:space="preserve"> Gurabo</w:t>
            </w:r>
            <w:r w:rsidRPr="00AC7E3E">
              <w:rPr>
                <w:rFonts w:cs="Calibri"/>
                <w:lang w:val="es-PR"/>
              </w:rPr>
              <w:br/>
              <w:t>Caguas, PR 00726</w:t>
            </w:r>
          </w:p>
          <w:p w:rsidR="001703DA" w:rsidRPr="00AC7E3E" w:rsidRDefault="001703DA">
            <w:pPr>
              <w:spacing w:after="0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(Colinda con el Centro Judicial de Caguas, frente a la estación de carros públicos)</w:t>
            </w:r>
          </w:p>
          <w:p w:rsidR="001703DA" w:rsidRPr="00AC7E3E" w:rsidRDefault="001703DA">
            <w:pPr>
              <w:spacing w:after="0"/>
              <w:rPr>
                <w:rFonts w:cs="Calibri"/>
                <w:lang w:val="es-PR"/>
              </w:rPr>
            </w:pPr>
          </w:p>
          <w:p w:rsidR="001703DA" w:rsidRPr="00AC7E3E" w:rsidRDefault="0010774F">
            <w:pPr>
              <w:spacing w:after="120"/>
              <w:rPr>
                <w:rStyle w:val="Hyperlink"/>
              </w:rPr>
            </w:pPr>
            <w:hyperlink r:id="rId17" w:history="1">
              <w:r w:rsidR="001703DA" w:rsidRPr="00AC7E3E">
                <w:rPr>
                  <w:rStyle w:val="Hyperlink"/>
                  <w:lang w:val="es-PR"/>
                </w:rPr>
                <w:t>dacocaguas@daco.gobierno.pr</w:t>
              </w:r>
            </w:hyperlink>
          </w:p>
          <w:p w:rsidR="001703DA" w:rsidRPr="00AC7E3E" w:rsidRDefault="001703DA">
            <w:pPr>
              <w:spacing w:after="120"/>
              <w:rPr>
                <w:rStyle w:val="Hyperlink"/>
                <w:lang w:val="es-PR"/>
              </w:rPr>
            </w:pPr>
          </w:p>
          <w:p w:rsidR="007F6D20" w:rsidRPr="00AC7E3E" w:rsidRDefault="007F6D20">
            <w:pPr>
              <w:spacing w:after="120"/>
              <w:rPr>
                <w:rStyle w:val="Hyperlink"/>
                <w:lang w:val="es-PR"/>
              </w:rPr>
            </w:pPr>
          </w:p>
          <w:p w:rsidR="001703DA" w:rsidRPr="00AC7E3E" w:rsidRDefault="001703DA">
            <w:pPr>
              <w:spacing w:after="12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PO Box 1031</w:t>
            </w:r>
            <w:r w:rsidRPr="00AC7E3E">
              <w:rPr>
                <w:rFonts w:cs="Calibri"/>
                <w:lang w:val="es-PR"/>
              </w:rPr>
              <w:br/>
              <w:t>Caguas, PR 00726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Tel.</w:t>
            </w:r>
            <w:r w:rsidRPr="00AC7E3E">
              <w:rPr>
                <w:rFonts w:cs="Calibri"/>
                <w:lang w:val="es-PR"/>
              </w:rPr>
              <w:tab/>
              <w:t>(787) 746-3282</w:t>
            </w:r>
            <w:r w:rsidRPr="00AC7E3E">
              <w:rPr>
                <w:rFonts w:cs="Calibri"/>
                <w:lang w:val="es-PR"/>
              </w:rPr>
              <w:br/>
            </w:r>
            <w:r w:rsidRPr="00AC7E3E">
              <w:rPr>
                <w:rFonts w:cs="Calibri"/>
                <w:lang w:val="es-PR"/>
              </w:rPr>
              <w:tab/>
              <w:t>(787) 743-8403</w:t>
            </w:r>
            <w:r w:rsidRPr="00AC7E3E">
              <w:rPr>
                <w:rFonts w:cs="Calibri"/>
                <w:lang w:val="es-PR"/>
              </w:rPr>
              <w:br/>
            </w:r>
            <w:r w:rsidRPr="00AC7E3E">
              <w:rPr>
                <w:rFonts w:cs="Calibri"/>
                <w:lang w:val="es-PR"/>
              </w:rPr>
              <w:tab/>
              <w:t>(787) 744-9341</w:t>
            </w:r>
            <w:r w:rsidRPr="00AC7E3E">
              <w:rPr>
                <w:rFonts w:cs="Calibri"/>
                <w:lang w:val="es-PR"/>
              </w:rPr>
              <w:br/>
              <w:t>Fax.(787) 744-3414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pStyle w:val="Default"/>
              <w:spacing w:before="120"/>
              <w:rPr>
                <w:lang w:val="es-PR"/>
              </w:rPr>
            </w:pPr>
            <w:r w:rsidRPr="00AC7E3E">
              <w:rPr>
                <w:sz w:val="22"/>
                <w:szCs w:val="22"/>
              </w:rPr>
              <w:t>Lunes a Viernes 8:00am - 12:00pm 1:00pm - 4:00pm</w:t>
            </w:r>
          </w:p>
        </w:tc>
      </w:tr>
      <w:tr w:rsidR="001703DA" w:rsidRPr="00AC7E3E" w:rsidTr="00E2462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</w:p>
        </w:tc>
        <w:tc>
          <w:tcPr>
            <w:tcW w:w="1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03DA" w:rsidRPr="00AC7E3E" w:rsidRDefault="001703DA">
            <w:pPr>
              <w:spacing w:before="120" w:after="120" w:line="240" w:lineRule="auto"/>
              <w:ind w:left="1692" w:hanging="1692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Región Mayagüez (Aguada, Aguadilla, Añasco, Cabo Rojo, Hormigueros, Lajas, Las Marías, Maricao, Mayagüez, Moca, Rincón, Sabana Grande, San Germán, San Sebastián)</w:t>
            </w:r>
          </w:p>
        </w:tc>
      </w:tr>
      <w:tr w:rsidR="001703DA" w:rsidRPr="00AC7E3E" w:rsidTr="00E24622">
        <w:trPr>
          <w:cantSplit/>
          <w:trHeight w:val="179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 xml:space="preserve">Centro </w:t>
            </w:r>
            <w:r w:rsidR="004874EA" w:rsidRPr="00AC7E3E">
              <w:rPr>
                <w:rFonts w:cs="Calibri"/>
                <w:lang w:val="es-PR"/>
              </w:rPr>
              <w:t xml:space="preserve">Gubernamental Piso 3 </w:t>
            </w:r>
            <w:r w:rsidRPr="00AC7E3E">
              <w:rPr>
                <w:rFonts w:cs="Calibri"/>
                <w:lang w:val="es-PR"/>
              </w:rPr>
              <w:br/>
              <w:t xml:space="preserve">50 Calle Nenadich </w:t>
            </w:r>
            <w:r w:rsidR="004874EA" w:rsidRPr="00AC7E3E">
              <w:rPr>
                <w:rFonts w:cs="Calibri"/>
                <w:lang w:val="es-PR"/>
              </w:rPr>
              <w:t xml:space="preserve">SuiteW 307 </w:t>
            </w:r>
            <w:r w:rsidRPr="00AC7E3E">
              <w:rPr>
                <w:rFonts w:cs="Calibri"/>
                <w:lang w:val="es-PR"/>
              </w:rPr>
              <w:br/>
              <w:t>Mayagüez, PR 00680-3660</w:t>
            </w:r>
          </w:p>
          <w:p w:rsidR="001703DA" w:rsidRPr="00AC7E3E" w:rsidRDefault="001703DA">
            <w:pPr>
              <w:spacing w:after="120"/>
              <w:rPr>
                <w:lang w:val="es-PR"/>
              </w:rPr>
            </w:pPr>
          </w:p>
          <w:p w:rsidR="001703DA" w:rsidRPr="00AC7E3E" w:rsidRDefault="0010774F">
            <w:pPr>
              <w:spacing w:after="120"/>
              <w:rPr>
                <w:rStyle w:val="Hyperlink"/>
              </w:rPr>
            </w:pPr>
            <w:hyperlink r:id="rId18" w:history="1">
              <w:r w:rsidR="001703DA" w:rsidRPr="00AC7E3E">
                <w:rPr>
                  <w:rStyle w:val="Hyperlink"/>
                  <w:lang w:val="es-PR"/>
                </w:rPr>
                <w:t>dacomayaguez@daco.gobierno.pr</w:t>
              </w:r>
            </w:hyperlink>
          </w:p>
          <w:p w:rsidR="001703DA" w:rsidRPr="00AC7E3E" w:rsidRDefault="001703DA">
            <w:pPr>
              <w:spacing w:after="120"/>
            </w:pPr>
          </w:p>
          <w:p w:rsidR="001703DA" w:rsidRPr="00AC7E3E" w:rsidRDefault="001703DA">
            <w:pPr>
              <w:spacing w:after="120"/>
              <w:rPr>
                <w:lang w:val="es-P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 w:rsidP="004874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 xml:space="preserve">50 Calle Nenadich </w:t>
            </w:r>
            <w:r w:rsidR="004874EA" w:rsidRPr="00AC7E3E">
              <w:rPr>
                <w:rFonts w:cs="Calibri"/>
                <w:lang w:val="es-PR"/>
              </w:rPr>
              <w:t xml:space="preserve"> Suite</w:t>
            </w:r>
            <w:r w:rsidRPr="00AC7E3E">
              <w:rPr>
                <w:rFonts w:cs="Calibri"/>
                <w:lang w:val="es-PR"/>
              </w:rPr>
              <w:t>W</w:t>
            </w:r>
            <w:r w:rsidR="004874EA" w:rsidRPr="00AC7E3E">
              <w:rPr>
                <w:rFonts w:cs="Calibri"/>
                <w:lang w:val="es-PR"/>
              </w:rPr>
              <w:t xml:space="preserve"> </w:t>
            </w:r>
            <w:r w:rsidRPr="00AC7E3E">
              <w:rPr>
                <w:rFonts w:cs="Calibri"/>
                <w:lang w:val="es-PR"/>
              </w:rPr>
              <w:t>307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Mayagüez, PR 00680-3660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EF" w:rsidRPr="00AC7E3E" w:rsidRDefault="001703DA" w:rsidP="005B67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Tel.</w:t>
            </w:r>
            <w:r w:rsidRPr="00AC7E3E">
              <w:rPr>
                <w:rFonts w:cs="Calibri"/>
                <w:lang w:val="es-PR"/>
              </w:rPr>
              <w:tab/>
              <w:t>(787) 805-0791</w:t>
            </w:r>
            <w:r w:rsidRPr="00AC7E3E">
              <w:rPr>
                <w:rFonts w:cs="Calibri"/>
                <w:lang w:val="es-PR"/>
              </w:rPr>
              <w:br/>
            </w:r>
            <w:r w:rsidRPr="00AC7E3E">
              <w:rPr>
                <w:rFonts w:cs="Calibri"/>
                <w:lang w:val="es-PR"/>
              </w:rPr>
              <w:tab/>
              <w:t>(787) 833-2905</w:t>
            </w:r>
          </w:p>
          <w:p w:rsidR="005B67EF" w:rsidRPr="00AC7E3E" w:rsidRDefault="005B67EF" w:rsidP="005B67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 xml:space="preserve">       (787) 832-3320</w:t>
            </w:r>
          </w:p>
          <w:p w:rsidR="001703DA" w:rsidRPr="00AC7E3E" w:rsidRDefault="001703DA" w:rsidP="005B67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Fax.(787) 833-7403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pStyle w:val="Default"/>
              <w:spacing w:before="120"/>
              <w:rPr>
                <w:lang w:val="es-PR"/>
              </w:rPr>
            </w:pPr>
            <w:r w:rsidRPr="00AC7E3E">
              <w:rPr>
                <w:sz w:val="22"/>
                <w:szCs w:val="22"/>
              </w:rPr>
              <w:t>Lunes a Viernes 8:00am - 12:00pm 1:00pm - 4:00pm</w:t>
            </w:r>
          </w:p>
        </w:tc>
      </w:tr>
      <w:tr w:rsidR="001703DA" w:rsidRPr="00AC7E3E" w:rsidTr="00E2462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1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Región Ponce (Adjuntas, Coamo, Guánica, Guayanilla, Jayuya, Juana Díaz, Peñuelas, Ponce, Salinas, Santa Isabel, Villalba y Yauco)</w:t>
            </w:r>
          </w:p>
        </w:tc>
      </w:tr>
      <w:tr w:rsidR="001703DA" w:rsidRPr="00AC7E3E" w:rsidTr="00E2462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E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 xml:space="preserve">Centro Gubernamental Oficina 104   </w:t>
            </w:r>
            <w:r w:rsidRPr="00AC7E3E">
              <w:rPr>
                <w:rFonts w:cs="Calibri"/>
                <w:lang w:val="es-PR"/>
              </w:rPr>
              <w:br/>
            </w:r>
            <w:r w:rsidR="00D7396C" w:rsidRPr="00AC7E3E">
              <w:rPr>
                <w:rFonts w:cs="Calibri"/>
                <w:lang w:val="es-PR"/>
              </w:rPr>
              <w:t xml:space="preserve">2440 </w:t>
            </w:r>
            <w:r w:rsidRPr="00AC7E3E">
              <w:rPr>
                <w:rFonts w:cs="Calibri"/>
                <w:lang w:val="es-PR"/>
              </w:rPr>
              <w:t xml:space="preserve">Boulevard Luis A. Ferré 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(antes Ave</w:t>
            </w:r>
            <w:r w:rsidR="00D7396C" w:rsidRPr="00AC7E3E">
              <w:rPr>
                <w:rFonts w:cs="Calibri"/>
                <w:lang w:val="es-PR"/>
              </w:rPr>
              <w:t>nida</w:t>
            </w:r>
            <w:r w:rsidRPr="00AC7E3E">
              <w:rPr>
                <w:rFonts w:cs="Calibri"/>
                <w:lang w:val="es-PR"/>
              </w:rPr>
              <w:t xml:space="preserve"> Las Américas)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Ponce, PR 00731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(Frente al Hospital Metropolitano Dr. Pila)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</w:p>
          <w:p w:rsidR="001703DA" w:rsidRPr="00AC7E3E" w:rsidRDefault="0010774F" w:rsidP="00D7396C">
            <w:pPr>
              <w:spacing w:after="120"/>
            </w:pPr>
            <w:hyperlink r:id="rId19" w:history="1">
              <w:r w:rsidR="001703DA" w:rsidRPr="00AC7E3E">
                <w:rPr>
                  <w:rStyle w:val="Hyperlink"/>
                  <w:lang w:val="es-PR"/>
                </w:rPr>
                <w:t>dacoponce@daco.gobierno.pr</w:t>
              </w:r>
            </w:hyperlink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 xml:space="preserve">2440 </w:t>
            </w:r>
            <w:r w:rsidR="00D7396C" w:rsidRPr="00AC7E3E">
              <w:rPr>
                <w:rFonts w:cs="Calibri"/>
                <w:lang w:val="es-PR"/>
              </w:rPr>
              <w:t xml:space="preserve">BLVD Luis </w:t>
            </w:r>
            <w:r w:rsidRPr="00AC7E3E">
              <w:rPr>
                <w:rFonts w:cs="Calibri"/>
                <w:lang w:val="es-PR"/>
              </w:rPr>
              <w:t>A</w:t>
            </w:r>
            <w:r w:rsidR="00D7396C" w:rsidRPr="00AC7E3E">
              <w:rPr>
                <w:rFonts w:cs="Calibri"/>
                <w:lang w:val="es-PR"/>
              </w:rPr>
              <w:t>. Ferré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Suite 104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Ponce, PR 00731-2111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Tel.</w:t>
            </w:r>
            <w:r w:rsidRPr="00AC7E3E">
              <w:rPr>
                <w:rFonts w:cs="Calibri"/>
                <w:lang w:val="es-PR"/>
              </w:rPr>
              <w:tab/>
              <w:t>(787)842-0318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ab/>
              <w:t>(787) 843-6075</w:t>
            </w:r>
            <w:r w:rsidRPr="00AC7E3E">
              <w:rPr>
                <w:rFonts w:cs="Calibri"/>
                <w:lang w:val="es-PR"/>
              </w:rPr>
              <w:br/>
            </w:r>
            <w:r w:rsidRPr="00AC7E3E">
              <w:rPr>
                <w:rFonts w:cs="Calibri"/>
                <w:lang w:val="es-PR"/>
              </w:rPr>
              <w:tab/>
              <w:t>(787) 844-4085</w:t>
            </w:r>
            <w:r w:rsidRPr="00AC7E3E">
              <w:rPr>
                <w:rFonts w:cs="Calibri"/>
                <w:lang w:val="es-PR"/>
              </w:rPr>
              <w:br/>
              <w:t>Fax.(787) 844-0488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pStyle w:val="Default"/>
              <w:spacing w:before="120"/>
              <w:rPr>
                <w:lang w:val="es-PR"/>
              </w:rPr>
            </w:pPr>
            <w:r w:rsidRPr="00AC7E3E">
              <w:rPr>
                <w:sz w:val="22"/>
                <w:szCs w:val="22"/>
                <w:lang w:val="es-PR"/>
              </w:rPr>
              <w:t>Lunes a Viernes 8:00am - 12:00pm 1:00pm - 4:00pm</w:t>
            </w:r>
          </w:p>
        </w:tc>
      </w:tr>
      <w:tr w:rsidR="001703DA" w:rsidRPr="00AC7E3E" w:rsidTr="00E2462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1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703DA" w:rsidRPr="00AC7E3E" w:rsidRDefault="001703D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Región San Juan (Canóvanas, Carolina, Guaynabo, Loíza, Luquillo, Río Grande, San Juan y Trujillo Alto)</w:t>
            </w:r>
          </w:p>
        </w:tc>
      </w:tr>
      <w:tr w:rsidR="001703DA" w:rsidRPr="00AC7E3E" w:rsidTr="00E24622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AC7E3E">
              <w:rPr>
                <w:rFonts w:asciiTheme="minorHAnsi" w:hAnsiTheme="minorHAnsi" w:cstheme="minorHAnsi"/>
                <w:lang w:val="es-PR"/>
              </w:rPr>
              <w:t>Centro Gubernamental Minillas</w:t>
            </w:r>
          </w:p>
          <w:p w:rsidR="00D7396C" w:rsidRPr="00AC7E3E" w:rsidRDefault="00D7396C" w:rsidP="00D739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>Rafael Sánchez Vilella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AC7E3E">
              <w:rPr>
                <w:rFonts w:asciiTheme="minorHAnsi" w:hAnsiTheme="minorHAnsi" w:cstheme="minorHAnsi"/>
                <w:lang w:val="es-PR"/>
              </w:rPr>
              <w:t>Torre Norte, Piso 1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AC7E3E">
              <w:rPr>
                <w:rFonts w:asciiTheme="minorHAnsi" w:hAnsiTheme="minorHAnsi" w:cstheme="minorHAnsi"/>
                <w:lang w:val="es-PR"/>
              </w:rPr>
              <w:t>Ave. Jos</w:t>
            </w:r>
            <w:r w:rsidRPr="00AC7E3E">
              <w:rPr>
                <w:rFonts w:asciiTheme="minorHAnsi" w:hAnsiTheme="minorHAnsi" w:cstheme="minorHAnsi"/>
                <w:lang w:val="es-PR" w:eastAsia="ja-JP"/>
              </w:rPr>
              <w:t>é de Diego Parada 22  Santurce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AC7E3E">
              <w:rPr>
                <w:rFonts w:asciiTheme="minorHAnsi" w:hAnsiTheme="minorHAnsi" w:cstheme="minorHAnsi"/>
                <w:lang w:val="es-PR"/>
              </w:rPr>
              <w:t>San Juan, PR 00940-1059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AC7E3E">
              <w:rPr>
                <w:rFonts w:asciiTheme="minorHAnsi" w:hAnsiTheme="minorHAnsi" w:cstheme="minorHAnsi"/>
                <w:lang w:val="es-PR"/>
              </w:rPr>
              <w:t>(Frente al Museo de Arte de Puerto Rico)</w:t>
            </w:r>
          </w:p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</w:p>
          <w:p w:rsidR="001703DA" w:rsidRPr="00AC7E3E" w:rsidRDefault="0010774F" w:rsidP="00D7396C">
            <w:pPr>
              <w:spacing w:after="120"/>
            </w:pPr>
            <w:hyperlink r:id="rId20" w:history="1">
              <w:r w:rsidR="001703DA" w:rsidRPr="00AC7E3E">
                <w:rPr>
                  <w:rStyle w:val="Hyperlink"/>
                  <w:rFonts w:asciiTheme="minorHAnsi" w:hAnsiTheme="minorHAnsi" w:cstheme="minorHAnsi"/>
                  <w:lang w:val="es-PR"/>
                </w:rPr>
                <w:t>dacosanjuan@daco.gobierno.pr</w:t>
              </w:r>
            </w:hyperlink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C" w:rsidRPr="00AC7E3E" w:rsidRDefault="00D7396C" w:rsidP="00D7396C">
            <w:pPr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>PO Box 41059</w:t>
            </w:r>
          </w:p>
          <w:p w:rsidR="00D7396C" w:rsidRPr="00AC7E3E" w:rsidRDefault="00D7396C" w:rsidP="00D7396C">
            <w:pPr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 xml:space="preserve">Estación Minillas </w:t>
            </w:r>
          </w:p>
          <w:p w:rsidR="001703DA" w:rsidRPr="00AC7E3E" w:rsidRDefault="00D7396C" w:rsidP="00D739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color w:val="000000"/>
                <w:lang w:val="es-PR"/>
              </w:rPr>
              <w:t>San Juan, PR 00940-1059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 w:rsidP="004874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lang w:val="es-PR"/>
              </w:rPr>
              <w:t>Tel.</w:t>
            </w:r>
            <w:r w:rsidRPr="00AC7E3E">
              <w:rPr>
                <w:rFonts w:cs="Calibri"/>
                <w:lang w:val="es-PR"/>
              </w:rPr>
              <w:tab/>
              <w:t>(</w:t>
            </w:r>
            <w:r w:rsidR="004874EA" w:rsidRPr="00AC7E3E">
              <w:rPr>
                <w:rFonts w:cs="Calibri"/>
                <w:lang w:val="es-PR"/>
              </w:rPr>
              <w:t>787) 722-7555</w:t>
            </w:r>
            <w:r w:rsidR="004874EA" w:rsidRPr="00AC7E3E">
              <w:rPr>
                <w:rFonts w:cs="Calibri"/>
                <w:lang w:val="es-PR"/>
              </w:rPr>
              <w:br/>
              <w:t>Fax.(787) No disponible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DA" w:rsidRPr="00AC7E3E" w:rsidRDefault="001703DA">
            <w:pPr>
              <w:pStyle w:val="Default"/>
              <w:spacing w:before="120"/>
              <w:rPr>
                <w:sz w:val="22"/>
                <w:szCs w:val="22"/>
              </w:rPr>
            </w:pPr>
            <w:r w:rsidRPr="00AC7E3E">
              <w:rPr>
                <w:sz w:val="22"/>
                <w:szCs w:val="22"/>
              </w:rPr>
              <w:t>Lunes a Viernes</w:t>
            </w:r>
          </w:p>
          <w:p w:rsidR="001703DA" w:rsidRPr="00AC7E3E" w:rsidRDefault="001703DA">
            <w:pPr>
              <w:spacing w:after="0" w:line="240" w:lineRule="auto"/>
              <w:rPr>
                <w:rFonts w:cs="Calibri"/>
                <w:lang w:val="es-PR"/>
              </w:rPr>
            </w:pPr>
            <w:r w:rsidRPr="00AC7E3E">
              <w:t>8:00am - 12:00pm 1:00pm - 4:00pm</w:t>
            </w:r>
          </w:p>
        </w:tc>
      </w:tr>
    </w:tbl>
    <w:p w:rsidR="001703DA" w:rsidRPr="00AC7E3E" w:rsidRDefault="001703DA" w:rsidP="001703DA">
      <w:pPr>
        <w:spacing w:before="120" w:after="120" w:line="240" w:lineRule="auto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636"/>
        <w:gridCol w:w="13224"/>
      </w:tblGrid>
      <w:tr w:rsidR="001703DA" w:rsidRPr="00AC7E3E" w:rsidTr="001703DA">
        <w:trPr>
          <w:cantSplit/>
          <w:trHeight w:val="548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03DA" w:rsidRPr="00AC7E3E" w:rsidRDefault="001703D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C7E3E">
              <w:rPr>
                <w:rFonts w:cs="Calibri"/>
                <w:noProof/>
              </w:rPr>
              <w:drawing>
                <wp:inline distT="0" distB="0" distL="0" distR="0">
                  <wp:extent cx="255270" cy="25527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703DA" w:rsidRPr="00AC7E3E" w:rsidRDefault="001703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AC7E3E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1703DA" w:rsidRPr="00AC7E3E" w:rsidRDefault="0010774F" w:rsidP="001703DA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22" w:history="1">
        <w:r w:rsidR="001703DA" w:rsidRPr="00AC7E3E">
          <w:rPr>
            <w:rStyle w:val="Hyperlink"/>
            <w:rFonts w:cs="Calibri"/>
            <w:lang w:val="es-PR"/>
          </w:rPr>
          <w:t>Directorio de Agencias de PR</w:t>
        </w:r>
      </w:hyperlink>
    </w:p>
    <w:p w:rsidR="001703DA" w:rsidRPr="00AC7E3E" w:rsidRDefault="0010774F" w:rsidP="001703DA">
      <w:pPr>
        <w:spacing w:before="120" w:after="120" w:line="240" w:lineRule="auto"/>
      </w:pPr>
      <w:hyperlink r:id="rId23" w:history="1">
        <w:r w:rsidR="001703DA" w:rsidRPr="00AC7E3E">
          <w:rPr>
            <w:rStyle w:val="Hyperlink"/>
            <w:rFonts w:cs="Calibri"/>
            <w:lang w:val="es-PR"/>
          </w:rPr>
          <w:t>Directorio de Municipios de PR</w:t>
        </w:r>
      </w:hyperlink>
    </w:p>
    <w:p w:rsidR="00CD451A" w:rsidRPr="001703DA" w:rsidRDefault="0010774F" w:rsidP="001703DA">
      <w:pPr>
        <w:spacing w:before="60" w:after="60" w:line="240" w:lineRule="auto"/>
        <w:rPr>
          <w:color w:val="0000FF"/>
          <w:u w:val="single"/>
          <w:lang w:val="es-PR"/>
        </w:rPr>
      </w:pPr>
      <w:hyperlink r:id="rId24" w:history="1">
        <w:r w:rsidR="001703DA" w:rsidRPr="00AC7E3E">
          <w:rPr>
            <w:rStyle w:val="Hyperlink"/>
            <w:rFonts w:cs="Calibri"/>
            <w:lang w:val="es-PR"/>
          </w:rPr>
          <w:t>Directorio de Agencias Federales</w:t>
        </w:r>
      </w:hyperlink>
    </w:p>
    <w:sectPr w:rsidR="00CD451A" w:rsidRPr="001703DA" w:rsidSect="00AC7E3E">
      <w:headerReference w:type="default" r:id="rId25"/>
      <w:footerReference w:type="default" r:id="rId26"/>
      <w:pgSz w:w="15840" w:h="12240" w:orient="landscape"/>
      <w:pgMar w:top="885" w:right="1440" w:bottom="108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05" w:rsidRDefault="00525705" w:rsidP="002D274D">
      <w:pPr>
        <w:spacing w:after="0" w:line="240" w:lineRule="auto"/>
      </w:pPr>
      <w:r>
        <w:separator/>
      </w:r>
    </w:p>
  </w:endnote>
  <w:endnote w:type="continuationSeparator" w:id="0">
    <w:p w:rsidR="00525705" w:rsidRDefault="0052570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08"/>
      <w:gridCol w:w="10350"/>
      <w:gridCol w:w="1743"/>
    </w:tblGrid>
    <w:tr w:rsidR="00AC7E3E" w:rsidTr="000D7857">
      <w:trPr>
        <w:trHeight w:val="900"/>
      </w:trPr>
      <w:tc>
        <w:tcPr>
          <w:tcW w:w="1008" w:type="dxa"/>
          <w:vAlign w:val="center"/>
          <w:hideMark/>
        </w:tcPr>
        <w:p w:rsidR="00AC7E3E" w:rsidRDefault="00AC7E3E" w:rsidP="00AC7E3E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43A58E3B" wp14:editId="414E34FE">
                <wp:extent cx="462915" cy="361073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dcg749.AURORA\Desktop\311 compress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0" w:type="dxa"/>
          <w:vAlign w:val="center"/>
          <w:hideMark/>
        </w:tcPr>
        <w:p w:rsidR="00AC7E3E" w:rsidRDefault="00AC7E3E" w:rsidP="00AC7E3E">
          <w:pPr>
            <w:jc w:val="center"/>
            <w:rPr>
              <w:lang w:val="es-PR"/>
            </w:rPr>
          </w:pPr>
          <w:r>
            <w:rPr>
              <w:lang w:val="es-PR"/>
            </w:rPr>
            <w:t>Tu Línea de Servicios de Gobierno 3-1-1</w:t>
          </w:r>
        </w:p>
        <w:p w:rsidR="00AC7E3E" w:rsidRPr="009F2A53" w:rsidRDefault="00AC7E3E" w:rsidP="00AC7E3E">
          <w:pPr>
            <w:jc w:val="center"/>
            <w:rPr>
              <w:lang w:val="es-PR"/>
            </w:rPr>
          </w:pPr>
          <w:r w:rsidRPr="00B3167B">
            <w:rPr>
              <w:rFonts w:cs="Calibri"/>
              <w:sz w:val="16"/>
              <w:szCs w:val="16"/>
              <w:lang w:val="es-PR"/>
            </w:rPr>
            <w:t xml:space="preserve">Este documento es sólo de carácter informativo.  La comunicación provista puede estar sujeta a cambios y no sustituye ninguna legislación, jurisprudencia, </w:t>
          </w:r>
          <w:r>
            <w:rPr>
              <w:rFonts w:cs="Calibri"/>
              <w:sz w:val="16"/>
              <w:szCs w:val="16"/>
              <w:lang w:val="es-PR"/>
            </w:rPr>
            <w:t>orden ejecutiva, reglamentos y/</w:t>
          </w:r>
          <w:r w:rsidRPr="00B3167B">
            <w:rPr>
              <w:rFonts w:cs="Calibri"/>
              <w:sz w:val="16"/>
              <w:szCs w:val="16"/>
              <w:lang w:val="es-PR"/>
            </w:rPr>
            <w:t>o normas aplicables a la agencia de gobierno.</w:t>
          </w:r>
        </w:p>
      </w:tc>
      <w:tc>
        <w:tcPr>
          <w:tcW w:w="1743" w:type="dxa"/>
          <w:vAlign w:val="center"/>
          <w:hideMark/>
        </w:tcPr>
        <w:p w:rsidR="00AC7E3E" w:rsidRDefault="00AC7E3E" w:rsidP="00AC7E3E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10774F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10774F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2A2624" w:rsidRPr="00CD451A" w:rsidRDefault="002A2624" w:rsidP="00CD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05" w:rsidRDefault="00525705" w:rsidP="002D274D">
      <w:pPr>
        <w:spacing w:after="0" w:line="240" w:lineRule="auto"/>
      </w:pPr>
      <w:r>
        <w:separator/>
      </w:r>
    </w:p>
  </w:footnote>
  <w:footnote w:type="continuationSeparator" w:id="0">
    <w:p w:rsidR="00525705" w:rsidRDefault="0052570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A2624" w:rsidRPr="002D274D" w:rsidTr="003E1E33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A2624" w:rsidRPr="003E1E33" w:rsidRDefault="002A2624" w:rsidP="000C78A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9B50F1">
            <w:rPr>
              <w:b/>
              <w:smallCaps/>
              <w:sz w:val="32"/>
              <w:szCs w:val="28"/>
              <w:lang w:val="es-ES"/>
            </w:rPr>
            <w:t>Departamento de Asuntos del Consumidor</w:t>
          </w:r>
          <w:r>
            <w:rPr>
              <w:b/>
              <w:smallCaps/>
              <w:sz w:val="32"/>
              <w:szCs w:val="28"/>
              <w:lang w:val="es-ES"/>
            </w:rPr>
            <w:t xml:space="preserve"> (DACO)</w:t>
          </w:r>
        </w:p>
      </w:tc>
      <w:tc>
        <w:tcPr>
          <w:tcW w:w="1890" w:type="dxa"/>
          <w:vAlign w:val="center"/>
        </w:tcPr>
        <w:p w:rsidR="002A2624" w:rsidRPr="009B50F1" w:rsidRDefault="002A2624" w:rsidP="009B50F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9B50F1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DACO-069</w:t>
          </w:r>
        </w:p>
      </w:tc>
    </w:tr>
    <w:tr w:rsidR="002A2624" w:rsidRPr="002D274D" w:rsidTr="003E1E33"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A2624" w:rsidRPr="003E1E33" w:rsidRDefault="002A2624" w:rsidP="003E1E3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3E1E33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Align w:val="center"/>
        </w:tcPr>
        <w:p w:rsidR="002A2624" w:rsidRPr="009B50F1" w:rsidRDefault="00DC3532" w:rsidP="00AC7E3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</w:t>
          </w:r>
          <w:r w:rsidR="00AC7E3E">
            <w:rPr>
              <w:rFonts w:eastAsia="@Arial Unicode MS" w:cs="Calibri"/>
              <w:color w:val="000000"/>
              <w:sz w:val="16"/>
              <w:szCs w:val="16"/>
              <w:lang w:val="es-PR"/>
            </w:rPr>
            <w:t>5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 w:rsidR="00AC7E3E">
            <w:rPr>
              <w:rFonts w:eastAsia="@Arial Unicode MS" w:cs="Calibri"/>
              <w:color w:val="000000"/>
              <w:sz w:val="16"/>
              <w:szCs w:val="16"/>
              <w:lang w:val="es-PR"/>
            </w:rPr>
            <w:t>nov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-1</w:t>
          </w:r>
          <w:r w:rsidR="00AC7E3E">
            <w:rPr>
              <w:rFonts w:eastAsia="@Arial Unicode MS" w:cs="Calibri"/>
              <w:color w:val="000000"/>
              <w:sz w:val="16"/>
              <w:szCs w:val="16"/>
              <w:lang w:val="es-PR"/>
            </w:rPr>
            <w:t>4</w:t>
          </w:r>
        </w:p>
      </w:tc>
    </w:tr>
  </w:tbl>
  <w:p w:rsidR="002A2624" w:rsidRPr="00097A3A" w:rsidRDefault="002A2624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194A5DFD"/>
    <w:multiLevelType w:val="hybridMultilevel"/>
    <w:tmpl w:val="D4B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3"/>
    <w:rsid w:val="0000012A"/>
    <w:rsid w:val="00001255"/>
    <w:rsid w:val="00002AD3"/>
    <w:rsid w:val="00002B97"/>
    <w:rsid w:val="000037C5"/>
    <w:rsid w:val="0001245A"/>
    <w:rsid w:val="00031386"/>
    <w:rsid w:val="00032201"/>
    <w:rsid w:val="00033251"/>
    <w:rsid w:val="000522FC"/>
    <w:rsid w:val="00056F06"/>
    <w:rsid w:val="00072166"/>
    <w:rsid w:val="00096AFF"/>
    <w:rsid w:val="00097A3A"/>
    <w:rsid w:val="000A2421"/>
    <w:rsid w:val="000A5AFF"/>
    <w:rsid w:val="000B3B2D"/>
    <w:rsid w:val="000B5A8E"/>
    <w:rsid w:val="000C2368"/>
    <w:rsid w:val="000C2C72"/>
    <w:rsid w:val="000C6D0B"/>
    <w:rsid w:val="000C78A9"/>
    <w:rsid w:val="000D2044"/>
    <w:rsid w:val="000D2CE6"/>
    <w:rsid w:val="000D7B72"/>
    <w:rsid w:val="000E2158"/>
    <w:rsid w:val="000E52B7"/>
    <w:rsid w:val="00104D8D"/>
    <w:rsid w:val="0010774F"/>
    <w:rsid w:val="00110B97"/>
    <w:rsid w:val="00125F69"/>
    <w:rsid w:val="00127F6F"/>
    <w:rsid w:val="0016091F"/>
    <w:rsid w:val="00165DE7"/>
    <w:rsid w:val="001703DA"/>
    <w:rsid w:val="00170A95"/>
    <w:rsid w:val="00175307"/>
    <w:rsid w:val="00185EF8"/>
    <w:rsid w:val="001B2D18"/>
    <w:rsid w:val="001B6FCF"/>
    <w:rsid w:val="001C3C24"/>
    <w:rsid w:val="001C5A3C"/>
    <w:rsid w:val="001C5EDC"/>
    <w:rsid w:val="001C6BA6"/>
    <w:rsid w:val="001D7582"/>
    <w:rsid w:val="001E44E1"/>
    <w:rsid w:val="0020111B"/>
    <w:rsid w:val="00202306"/>
    <w:rsid w:val="00204C0D"/>
    <w:rsid w:val="00220249"/>
    <w:rsid w:val="00220D8B"/>
    <w:rsid w:val="00221E13"/>
    <w:rsid w:val="0022739B"/>
    <w:rsid w:val="00252BF1"/>
    <w:rsid w:val="00255652"/>
    <w:rsid w:val="00256115"/>
    <w:rsid w:val="00260E3A"/>
    <w:rsid w:val="00271CDC"/>
    <w:rsid w:val="00272E50"/>
    <w:rsid w:val="00292F57"/>
    <w:rsid w:val="00297A9B"/>
    <w:rsid w:val="002A2624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1143"/>
    <w:rsid w:val="00301727"/>
    <w:rsid w:val="0030203B"/>
    <w:rsid w:val="00303478"/>
    <w:rsid w:val="00323B4F"/>
    <w:rsid w:val="00323BED"/>
    <w:rsid w:val="00325329"/>
    <w:rsid w:val="00327EFB"/>
    <w:rsid w:val="00333F46"/>
    <w:rsid w:val="00352D26"/>
    <w:rsid w:val="00354344"/>
    <w:rsid w:val="003563DE"/>
    <w:rsid w:val="00384BD3"/>
    <w:rsid w:val="003879F4"/>
    <w:rsid w:val="003936A5"/>
    <w:rsid w:val="00395685"/>
    <w:rsid w:val="003A30D8"/>
    <w:rsid w:val="003A6F35"/>
    <w:rsid w:val="003B1D37"/>
    <w:rsid w:val="003B7AC4"/>
    <w:rsid w:val="003E08C0"/>
    <w:rsid w:val="003E1E33"/>
    <w:rsid w:val="003E4BB4"/>
    <w:rsid w:val="00401F7A"/>
    <w:rsid w:val="004053BB"/>
    <w:rsid w:val="00407C2D"/>
    <w:rsid w:val="00424C57"/>
    <w:rsid w:val="004263FA"/>
    <w:rsid w:val="00432347"/>
    <w:rsid w:val="00462EAD"/>
    <w:rsid w:val="00466AB7"/>
    <w:rsid w:val="00474375"/>
    <w:rsid w:val="0048169A"/>
    <w:rsid w:val="004874EA"/>
    <w:rsid w:val="00487D99"/>
    <w:rsid w:val="00490CC3"/>
    <w:rsid w:val="00494B0F"/>
    <w:rsid w:val="0049592F"/>
    <w:rsid w:val="004B1C4C"/>
    <w:rsid w:val="004C3847"/>
    <w:rsid w:val="004C5563"/>
    <w:rsid w:val="004D4709"/>
    <w:rsid w:val="004E3445"/>
    <w:rsid w:val="004E6940"/>
    <w:rsid w:val="004F4E9F"/>
    <w:rsid w:val="004F6013"/>
    <w:rsid w:val="00500D1C"/>
    <w:rsid w:val="0050200A"/>
    <w:rsid w:val="00525705"/>
    <w:rsid w:val="00535CF2"/>
    <w:rsid w:val="005370A9"/>
    <w:rsid w:val="00550A43"/>
    <w:rsid w:val="00553E9A"/>
    <w:rsid w:val="005565D6"/>
    <w:rsid w:val="0056044B"/>
    <w:rsid w:val="00570496"/>
    <w:rsid w:val="005723A6"/>
    <w:rsid w:val="00593546"/>
    <w:rsid w:val="00593C2B"/>
    <w:rsid w:val="005A1DFC"/>
    <w:rsid w:val="005B67EF"/>
    <w:rsid w:val="005B73DD"/>
    <w:rsid w:val="005C0AF8"/>
    <w:rsid w:val="005C4C3A"/>
    <w:rsid w:val="005C7808"/>
    <w:rsid w:val="005D3E86"/>
    <w:rsid w:val="005D4454"/>
    <w:rsid w:val="005D4B36"/>
    <w:rsid w:val="005F1272"/>
    <w:rsid w:val="005F1755"/>
    <w:rsid w:val="005F28DD"/>
    <w:rsid w:val="005F3873"/>
    <w:rsid w:val="005F6D80"/>
    <w:rsid w:val="00601CD7"/>
    <w:rsid w:val="0060478F"/>
    <w:rsid w:val="006151E5"/>
    <w:rsid w:val="006279AB"/>
    <w:rsid w:val="00641170"/>
    <w:rsid w:val="0064770A"/>
    <w:rsid w:val="00657511"/>
    <w:rsid w:val="00677DBF"/>
    <w:rsid w:val="00681DEF"/>
    <w:rsid w:val="00684B9F"/>
    <w:rsid w:val="00687CE9"/>
    <w:rsid w:val="00690F6A"/>
    <w:rsid w:val="006A65A2"/>
    <w:rsid w:val="006B0BD4"/>
    <w:rsid w:val="006B4C3B"/>
    <w:rsid w:val="006B793A"/>
    <w:rsid w:val="006B7F88"/>
    <w:rsid w:val="006C2FA2"/>
    <w:rsid w:val="006C371E"/>
    <w:rsid w:val="006D791D"/>
    <w:rsid w:val="006F32D2"/>
    <w:rsid w:val="006F7F45"/>
    <w:rsid w:val="00700081"/>
    <w:rsid w:val="00701BE2"/>
    <w:rsid w:val="00704399"/>
    <w:rsid w:val="00713982"/>
    <w:rsid w:val="00714330"/>
    <w:rsid w:val="00733C77"/>
    <w:rsid w:val="00734454"/>
    <w:rsid w:val="00741B0D"/>
    <w:rsid w:val="00764850"/>
    <w:rsid w:val="00784008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D2EB6"/>
    <w:rsid w:val="007E1663"/>
    <w:rsid w:val="007E56E2"/>
    <w:rsid w:val="007F61D8"/>
    <w:rsid w:val="007F6D20"/>
    <w:rsid w:val="00805463"/>
    <w:rsid w:val="00813CB3"/>
    <w:rsid w:val="008158E2"/>
    <w:rsid w:val="00816A28"/>
    <w:rsid w:val="008262EC"/>
    <w:rsid w:val="0082763E"/>
    <w:rsid w:val="0083513A"/>
    <w:rsid w:val="00850A02"/>
    <w:rsid w:val="00860BC1"/>
    <w:rsid w:val="00864B3A"/>
    <w:rsid w:val="008665E4"/>
    <w:rsid w:val="00872303"/>
    <w:rsid w:val="008807C5"/>
    <w:rsid w:val="0088221B"/>
    <w:rsid w:val="008D0DCC"/>
    <w:rsid w:val="008D31E6"/>
    <w:rsid w:val="008D48B4"/>
    <w:rsid w:val="008F2D3A"/>
    <w:rsid w:val="008F408D"/>
    <w:rsid w:val="008F5114"/>
    <w:rsid w:val="00910CF8"/>
    <w:rsid w:val="00911BE9"/>
    <w:rsid w:val="0091748E"/>
    <w:rsid w:val="0092574F"/>
    <w:rsid w:val="0093511C"/>
    <w:rsid w:val="00937A57"/>
    <w:rsid w:val="0095358D"/>
    <w:rsid w:val="00980FDF"/>
    <w:rsid w:val="009810B0"/>
    <w:rsid w:val="00986B81"/>
    <w:rsid w:val="00987831"/>
    <w:rsid w:val="0099694D"/>
    <w:rsid w:val="00997A8F"/>
    <w:rsid w:val="009A224B"/>
    <w:rsid w:val="009B3A90"/>
    <w:rsid w:val="009B50F1"/>
    <w:rsid w:val="009C4ECF"/>
    <w:rsid w:val="009C5775"/>
    <w:rsid w:val="009C66F5"/>
    <w:rsid w:val="009D200F"/>
    <w:rsid w:val="009D4F12"/>
    <w:rsid w:val="009D66FA"/>
    <w:rsid w:val="009D6D65"/>
    <w:rsid w:val="009F0EFC"/>
    <w:rsid w:val="009F72D6"/>
    <w:rsid w:val="00A05272"/>
    <w:rsid w:val="00A06391"/>
    <w:rsid w:val="00A063C0"/>
    <w:rsid w:val="00A24CEB"/>
    <w:rsid w:val="00A3485E"/>
    <w:rsid w:val="00A34FB2"/>
    <w:rsid w:val="00A41D31"/>
    <w:rsid w:val="00A52A50"/>
    <w:rsid w:val="00A538EB"/>
    <w:rsid w:val="00A541EC"/>
    <w:rsid w:val="00A62024"/>
    <w:rsid w:val="00A6492C"/>
    <w:rsid w:val="00A65ABD"/>
    <w:rsid w:val="00A80F05"/>
    <w:rsid w:val="00A820C5"/>
    <w:rsid w:val="00A969F8"/>
    <w:rsid w:val="00AB2555"/>
    <w:rsid w:val="00AB48F2"/>
    <w:rsid w:val="00AB613D"/>
    <w:rsid w:val="00AB7577"/>
    <w:rsid w:val="00AB7C93"/>
    <w:rsid w:val="00AC1B5E"/>
    <w:rsid w:val="00AC7E3E"/>
    <w:rsid w:val="00AD3C37"/>
    <w:rsid w:val="00AD3D07"/>
    <w:rsid w:val="00AE3B14"/>
    <w:rsid w:val="00AE4D20"/>
    <w:rsid w:val="00AF1237"/>
    <w:rsid w:val="00AF17D6"/>
    <w:rsid w:val="00AF5BA7"/>
    <w:rsid w:val="00B107EF"/>
    <w:rsid w:val="00B11305"/>
    <w:rsid w:val="00B13D08"/>
    <w:rsid w:val="00B16296"/>
    <w:rsid w:val="00B2554A"/>
    <w:rsid w:val="00B27CD3"/>
    <w:rsid w:val="00B3647E"/>
    <w:rsid w:val="00B43405"/>
    <w:rsid w:val="00B57341"/>
    <w:rsid w:val="00B5772F"/>
    <w:rsid w:val="00B57AB6"/>
    <w:rsid w:val="00B6473C"/>
    <w:rsid w:val="00B708FA"/>
    <w:rsid w:val="00B73223"/>
    <w:rsid w:val="00B8009F"/>
    <w:rsid w:val="00B87675"/>
    <w:rsid w:val="00B96D79"/>
    <w:rsid w:val="00B97948"/>
    <w:rsid w:val="00BA7432"/>
    <w:rsid w:val="00BB0EE7"/>
    <w:rsid w:val="00BB22AD"/>
    <w:rsid w:val="00BB7BD0"/>
    <w:rsid w:val="00BE1281"/>
    <w:rsid w:val="00BE5A25"/>
    <w:rsid w:val="00BF55FF"/>
    <w:rsid w:val="00C02E80"/>
    <w:rsid w:val="00C12274"/>
    <w:rsid w:val="00C15FE8"/>
    <w:rsid w:val="00C32690"/>
    <w:rsid w:val="00C34A94"/>
    <w:rsid w:val="00C427B8"/>
    <w:rsid w:val="00C90B66"/>
    <w:rsid w:val="00C91F45"/>
    <w:rsid w:val="00C97B13"/>
    <w:rsid w:val="00CB1A1E"/>
    <w:rsid w:val="00CB2960"/>
    <w:rsid w:val="00CB5283"/>
    <w:rsid w:val="00CC2A55"/>
    <w:rsid w:val="00CD1606"/>
    <w:rsid w:val="00CD451A"/>
    <w:rsid w:val="00CD4677"/>
    <w:rsid w:val="00CF0527"/>
    <w:rsid w:val="00CF6BB0"/>
    <w:rsid w:val="00D02838"/>
    <w:rsid w:val="00D105A1"/>
    <w:rsid w:val="00D11C65"/>
    <w:rsid w:val="00D14D05"/>
    <w:rsid w:val="00D14F7A"/>
    <w:rsid w:val="00D26AB6"/>
    <w:rsid w:val="00D43820"/>
    <w:rsid w:val="00D439D2"/>
    <w:rsid w:val="00D501A7"/>
    <w:rsid w:val="00D572CB"/>
    <w:rsid w:val="00D602FF"/>
    <w:rsid w:val="00D60D4A"/>
    <w:rsid w:val="00D62E73"/>
    <w:rsid w:val="00D633E5"/>
    <w:rsid w:val="00D7396C"/>
    <w:rsid w:val="00D75F0F"/>
    <w:rsid w:val="00D80411"/>
    <w:rsid w:val="00D83D00"/>
    <w:rsid w:val="00D869D5"/>
    <w:rsid w:val="00D92B85"/>
    <w:rsid w:val="00DA07DF"/>
    <w:rsid w:val="00DA5A32"/>
    <w:rsid w:val="00DC3532"/>
    <w:rsid w:val="00DC3762"/>
    <w:rsid w:val="00DC6F37"/>
    <w:rsid w:val="00DE3E92"/>
    <w:rsid w:val="00DE5A4A"/>
    <w:rsid w:val="00DF006E"/>
    <w:rsid w:val="00DF0BF4"/>
    <w:rsid w:val="00DF21BA"/>
    <w:rsid w:val="00DF3EA8"/>
    <w:rsid w:val="00E021EB"/>
    <w:rsid w:val="00E07130"/>
    <w:rsid w:val="00E21AF3"/>
    <w:rsid w:val="00E232A0"/>
    <w:rsid w:val="00E24622"/>
    <w:rsid w:val="00E310F2"/>
    <w:rsid w:val="00E33766"/>
    <w:rsid w:val="00E50039"/>
    <w:rsid w:val="00E5271B"/>
    <w:rsid w:val="00E5394A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D0DC4"/>
    <w:rsid w:val="00EE691F"/>
    <w:rsid w:val="00EE6AEF"/>
    <w:rsid w:val="00EE6ECB"/>
    <w:rsid w:val="00EF1514"/>
    <w:rsid w:val="00EF5D78"/>
    <w:rsid w:val="00EF6F6F"/>
    <w:rsid w:val="00F04238"/>
    <w:rsid w:val="00F061AC"/>
    <w:rsid w:val="00F07DF3"/>
    <w:rsid w:val="00F1077E"/>
    <w:rsid w:val="00F14169"/>
    <w:rsid w:val="00F203B4"/>
    <w:rsid w:val="00F22CCA"/>
    <w:rsid w:val="00F30E8C"/>
    <w:rsid w:val="00F3710F"/>
    <w:rsid w:val="00F57EE4"/>
    <w:rsid w:val="00F63441"/>
    <w:rsid w:val="00F67004"/>
    <w:rsid w:val="00F86541"/>
    <w:rsid w:val="00FA5337"/>
    <w:rsid w:val="00FB750D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14D05"/>
    <w:rPr>
      <w:color w:val="0000FF"/>
      <w:u w:val="single"/>
    </w:rPr>
  </w:style>
  <w:style w:type="paragraph" w:customStyle="1" w:styleId="Default">
    <w:name w:val="Default"/>
    <w:rsid w:val="001703DA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14D05"/>
    <w:rPr>
      <w:color w:val="0000FF"/>
      <w:u w:val="single"/>
    </w:rPr>
  </w:style>
  <w:style w:type="paragraph" w:customStyle="1" w:styleId="Default">
    <w:name w:val="Default"/>
    <w:rsid w:val="001703DA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aco.gobierno.pr" TargetMode="External"/><Relationship Id="rId18" Type="http://schemas.openxmlformats.org/officeDocument/2006/relationships/hyperlink" Target="mailto:dacomayaguez@daco.gobierno.pr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dacocaguas@daco.gobierno.p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cobayamon@daco.gobierno.pr" TargetMode="External"/><Relationship Id="rId20" Type="http://schemas.openxmlformats.org/officeDocument/2006/relationships/hyperlink" Target="mailto:dacosanjuan@daco.gobierno.p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coarecibo@daco.gobierno.pr" TargetMode="External"/><Relationship Id="rId23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dacoponce@daco.gobierno.p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donado\Local%20Settings\Temporary%20Internet%20Files\Content.Outlook\FARLK10L\Template%20Informacion%20General%20Agencia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6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B38C-7AED-47F5-B4EC-463651390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9D4B8-EA6F-48C0-BC25-3576EBB6E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7CD8D-B65D-470D-A02D-1E1358BA07F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4C72DF8F-75D7-47BB-A1CA-9CA7730D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Informacion General Agencia (8)</Template>
  <TotalTime>14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DACO-Directorio de Agencia</vt:lpstr>
    </vt:vector>
  </TitlesOfParts>
  <Company>Hewlett-Packard</Company>
  <LinksUpToDate>false</LinksUpToDate>
  <CharactersWithSpaces>5193</CharactersWithSpaces>
  <SharedDoc>false</SharedDoc>
  <HLinks>
    <vt:vector size="24" baseType="variant">
      <vt:variant>
        <vt:i4>2883634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4587532</vt:i4>
      </vt:variant>
      <vt:variant>
        <vt:i4>36</vt:i4>
      </vt:variant>
      <vt:variant>
        <vt:i4>0</vt:i4>
      </vt:variant>
      <vt:variant>
        <vt:i4>5</vt:i4>
      </vt:variant>
      <vt:variant>
        <vt:lpwstr>http://www.daco.gobierno.pr/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DACO-Directorio de Agencia</dc:title>
  <dc:subject>Directorio</dc:subject>
  <dc:creator>3-1-1;Tu Línea de Servicios de Gobierno</dc:creator>
  <cp:keywords>Directorio Estatal</cp:keywords>
  <cp:lastModifiedBy>respondadmin</cp:lastModifiedBy>
  <cp:revision>4</cp:revision>
  <cp:lastPrinted>2014-11-25T17:55:00Z</cp:lastPrinted>
  <dcterms:created xsi:type="dcterms:W3CDTF">2014-11-25T16:28:00Z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