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721CA8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721CA8" w:rsidRDefault="0049566C" w:rsidP="005A72D1">
            <w:pPr>
              <w:pStyle w:val="NormalWeb"/>
              <w:spacing w:before="120" w:beforeAutospacing="0" w:after="120" w:afterAutospacing="0"/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</w:pPr>
            <w:bookmarkStart w:id="0" w:name="_GoBack"/>
            <w:bookmarkEnd w:id="0"/>
            <w:r w:rsidRPr="00721CA8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338A7FF8" wp14:editId="635C23EF">
                  <wp:extent cx="267335" cy="276225"/>
                  <wp:effectExtent l="19050" t="0" r="0" b="0"/>
                  <wp:docPr id="534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721CA8" w:rsidRDefault="0049566C" w:rsidP="005A72D1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721CA8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721CA8" w:rsidRDefault="007801D2" w:rsidP="005A72D1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El Sistema </w:t>
      </w:r>
      <w:r w:rsidR="0049566C" w:rsidRPr="00721CA8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de Información de Justicia Criminal </w:t>
      </w:r>
      <w:r w:rsidR="007E4C0A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(SIJC) </w:t>
      </w:r>
      <w:r w:rsidR="0049566C" w:rsidRPr="00721CA8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tiene la misión de reducir la actividad criminal maximizando la habilidad de proveer información relevante de justicia criminal completa, precisa y a tiempo a todas las agencias cualificadas de ley y orden, de justicia criminal, civiles, académicas y de empleo y licenciamiento; concernientes a individuos, organizaciones y actividades de tipo criminal. Provee además, cualquier otra información disponible relacionada con el cumplimiento de las leyes</w:t>
      </w:r>
      <w:r w:rsidR="002E7C71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721CA8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721CA8" w:rsidRDefault="0049566C" w:rsidP="005A72D1">
            <w:pPr>
              <w:pStyle w:val="NormalWeb"/>
              <w:spacing w:before="120" w:beforeAutospacing="0" w:after="120" w:afterAutospacing="0"/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</w:pPr>
            <w:r w:rsidRPr="00721CA8"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 wp14:anchorId="75F70746" wp14:editId="20DF1021">
                  <wp:extent cx="276225" cy="276225"/>
                  <wp:effectExtent l="19050" t="0" r="9525" b="0"/>
                  <wp:docPr id="535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721CA8" w:rsidRDefault="0049566C" w:rsidP="005A72D1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721CA8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721CA8" w:rsidRDefault="003E792A" w:rsidP="005A72D1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8A77A9">
          <w:rPr>
            <w:rStyle w:val="Hyperlink"/>
            <w:rFonts w:cs="Arial"/>
            <w:lang w:val="es-PR"/>
          </w:rPr>
          <w:t xml:space="preserve">Directorio de </w:t>
        </w:r>
        <w:r w:rsidR="0049566C" w:rsidRPr="008A77A9">
          <w:rPr>
            <w:rStyle w:val="Hyperlink"/>
            <w:rFonts w:cs="Arial"/>
            <w:noProof/>
            <w:lang w:val="es-PR"/>
          </w:rPr>
          <w:t>SIJC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721CA8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721CA8" w:rsidRDefault="0049566C" w:rsidP="005A72D1">
            <w:pPr>
              <w:pStyle w:val="NormalWeb"/>
              <w:spacing w:before="120" w:beforeAutospacing="0" w:after="120" w:afterAutospacing="0"/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</w:pPr>
            <w:r w:rsidRPr="00721CA8"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 wp14:anchorId="287A73AB" wp14:editId="7CB42B01">
                  <wp:extent cx="276225" cy="276225"/>
                  <wp:effectExtent l="19050" t="0" r="9525" b="0"/>
                  <wp:docPr id="536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1CA8"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721CA8" w:rsidRDefault="0049566C" w:rsidP="005A72D1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721CA8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Pr="00721CA8" w:rsidRDefault="0049566C" w:rsidP="005A72D1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721CA8"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961227" w:rsidRPr="00721CA8" w:rsidRDefault="00961227" w:rsidP="005A72D1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721CA8">
        <w:rPr>
          <w:rFonts w:eastAsia="Times New Roman" w:cs="Arial"/>
          <w:color w:val="000000"/>
          <w:lang w:val="es-PR"/>
        </w:rPr>
        <w:t xml:space="preserve">Recopilar y mantener en un archivo computadorizado toda la información disponible sobre las personas que son encausadas por la comisión de un delito grave y los delitos menos graves que se relacionan con un delito grave. </w:t>
      </w:r>
    </w:p>
    <w:p w:rsidR="0049566C" w:rsidRPr="003B423A" w:rsidRDefault="0049566C" w:rsidP="005A72D1">
      <w:pPr>
        <w:spacing w:before="120" w:after="120" w:line="240" w:lineRule="auto"/>
        <w:rPr>
          <w:rFonts w:eastAsia="Times New Roman" w:cs="Arial"/>
          <w:color w:val="000000"/>
        </w:rPr>
      </w:pPr>
    </w:p>
    <w:sectPr w:rsidR="0049566C" w:rsidRPr="003B423A" w:rsidSect="0049566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06" w:rsidRDefault="00576F06" w:rsidP="005501A9">
      <w:pPr>
        <w:spacing w:after="0" w:line="240" w:lineRule="auto"/>
      </w:pPr>
      <w:r>
        <w:separator/>
      </w:r>
    </w:p>
  </w:endnote>
  <w:endnote w:type="continuationSeparator" w:id="0">
    <w:p w:rsidR="00576F06" w:rsidRDefault="00576F06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A0" w:rsidRDefault="001F22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-455295</wp:posOffset>
                </wp:positionH>
                <wp:positionV relativeFrom="paragraph">
                  <wp:posOffset>113030</wp:posOffset>
                </wp:positionV>
                <wp:extent cx="333375" cy="259715"/>
                <wp:effectExtent l="0" t="0" r="9525" b="6985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1F22A0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1F22A0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A0" w:rsidRDefault="001F22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06" w:rsidRDefault="00576F06" w:rsidP="005501A9">
      <w:pPr>
        <w:spacing w:after="0" w:line="240" w:lineRule="auto"/>
      </w:pPr>
      <w:r>
        <w:separator/>
      </w:r>
    </w:p>
  </w:footnote>
  <w:footnote w:type="continuationSeparator" w:id="0">
    <w:p w:rsidR="00576F06" w:rsidRDefault="00576F06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A0" w:rsidRDefault="001F22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AA496D" wp14:editId="37CFD76E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234EC8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SIJC</w:t>
                          </w:r>
                          <w:r w:rsidR="004372B7"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VLC0giwCAABS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4372B7" w:rsidRPr="00815B23" w:rsidRDefault="00234EC8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es-PR"/>
                      </w:rPr>
                      <w:t>SIJC</w:t>
                    </w:r>
                    <w:r w:rsidR="004372B7"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DD713A">
      <w:rPr>
        <w:noProof/>
        <w:sz w:val="32"/>
        <w:szCs w:val="32"/>
        <w:lang w:eastAsia="es-ES_tradnl"/>
      </w:rPr>
      <w:t>Sistema de Informaci</w:t>
    </w:r>
    <w:r w:rsidR="00234EC8">
      <w:rPr>
        <w:noProof/>
        <w:sz w:val="32"/>
        <w:szCs w:val="32"/>
        <w:lang w:eastAsia="es-ES_tradnl"/>
      </w:rPr>
      <w:t>ó</w:t>
    </w:r>
    <w:r w:rsidR="00DD713A">
      <w:rPr>
        <w:noProof/>
        <w:sz w:val="32"/>
        <w:szCs w:val="32"/>
        <w:lang w:eastAsia="es-ES_tradnl"/>
      </w:rPr>
      <w:t>n de Justicia Criminal (</w:t>
    </w:r>
    <w:r w:rsidR="00DD713A" w:rsidRPr="00DD713A">
      <w:rPr>
        <w:noProof/>
        <w:sz w:val="32"/>
        <w:szCs w:val="32"/>
        <w:lang w:eastAsia="es-ES_tradnl"/>
      </w:rPr>
      <w:t>SIJC</w:t>
    </w:r>
    <w:r w:rsidR="00DD713A">
      <w:rPr>
        <w:noProof/>
        <w:sz w:val="32"/>
        <w:szCs w:val="32"/>
        <w:lang w:eastAsia="es-ES_tradnl"/>
      </w:rPr>
      <w:t>)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A0" w:rsidRDefault="001F22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A2E0EDB"/>
    <w:multiLevelType w:val="hybridMultilevel"/>
    <w:tmpl w:val="9A067B7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29"/>
  </w:num>
  <w:num w:numId="5">
    <w:abstractNumId w:val="15"/>
  </w:num>
  <w:num w:numId="6">
    <w:abstractNumId w:val="11"/>
  </w:num>
  <w:num w:numId="7">
    <w:abstractNumId w:val="18"/>
  </w:num>
  <w:num w:numId="8">
    <w:abstractNumId w:val="9"/>
  </w:num>
  <w:num w:numId="9">
    <w:abstractNumId w:val="21"/>
  </w:num>
  <w:num w:numId="10">
    <w:abstractNumId w:val="8"/>
  </w:num>
  <w:num w:numId="11">
    <w:abstractNumId w:val="1"/>
  </w:num>
  <w:num w:numId="12">
    <w:abstractNumId w:val="27"/>
  </w:num>
  <w:num w:numId="13">
    <w:abstractNumId w:val="3"/>
  </w:num>
  <w:num w:numId="14">
    <w:abstractNumId w:val="22"/>
  </w:num>
  <w:num w:numId="15">
    <w:abstractNumId w:val="5"/>
  </w:num>
  <w:num w:numId="16">
    <w:abstractNumId w:val="17"/>
  </w:num>
  <w:num w:numId="17">
    <w:abstractNumId w:val="4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2"/>
  </w:num>
  <w:num w:numId="23">
    <w:abstractNumId w:val="25"/>
  </w:num>
  <w:num w:numId="24">
    <w:abstractNumId w:val="26"/>
  </w:num>
  <w:num w:numId="25">
    <w:abstractNumId w:val="7"/>
  </w:num>
  <w:num w:numId="26">
    <w:abstractNumId w:val="0"/>
  </w:num>
  <w:num w:numId="27">
    <w:abstractNumId w:val="16"/>
  </w:num>
  <w:num w:numId="28">
    <w:abstractNumId w:val="14"/>
  </w:num>
  <w:num w:numId="29">
    <w:abstractNumId w:val="1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25C2"/>
    <w:rsid w:val="000458BF"/>
    <w:rsid w:val="000517CD"/>
    <w:rsid w:val="00057000"/>
    <w:rsid w:val="0005744F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F32"/>
    <w:rsid w:val="00105CFE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95950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1F22A0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4C69"/>
    <w:rsid w:val="00234EC8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E7C71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85617"/>
    <w:rsid w:val="00393F9D"/>
    <w:rsid w:val="003950A0"/>
    <w:rsid w:val="003A20CF"/>
    <w:rsid w:val="003A7310"/>
    <w:rsid w:val="003B423A"/>
    <w:rsid w:val="003B4575"/>
    <w:rsid w:val="003C6015"/>
    <w:rsid w:val="003E0674"/>
    <w:rsid w:val="003E3CF4"/>
    <w:rsid w:val="003E792A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72B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76F06"/>
    <w:rsid w:val="0058498C"/>
    <w:rsid w:val="00590F9C"/>
    <w:rsid w:val="00591CEE"/>
    <w:rsid w:val="005A72D1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00C7C"/>
    <w:rsid w:val="00614C19"/>
    <w:rsid w:val="006246CD"/>
    <w:rsid w:val="00633154"/>
    <w:rsid w:val="00633672"/>
    <w:rsid w:val="00633E03"/>
    <w:rsid w:val="00644031"/>
    <w:rsid w:val="00652079"/>
    <w:rsid w:val="00655D34"/>
    <w:rsid w:val="00655E15"/>
    <w:rsid w:val="0066535D"/>
    <w:rsid w:val="00665B3F"/>
    <w:rsid w:val="00667D45"/>
    <w:rsid w:val="00670587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3E5"/>
    <w:rsid w:val="006B5A60"/>
    <w:rsid w:val="006B7DFA"/>
    <w:rsid w:val="006C1662"/>
    <w:rsid w:val="006C50A0"/>
    <w:rsid w:val="006C6588"/>
    <w:rsid w:val="006C6B39"/>
    <w:rsid w:val="006C7E97"/>
    <w:rsid w:val="006D7256"/>
    <w:rsid w:val="006E3049"/>
    <w:rsid w:val="006E374E"/>
    <w:rsid w:val="006F0C66"/>
    <w:rsid w:val="006F359E"/>
    <w:rsid w:val="00706AE9"/>
    <w:rsid w:val="00721CA8"/>
    <w:rsid w:val="00722794"/>
    <w:rsid w:val="00726CF4"/>
    <w:rsid w:val="007271F4"/>
    <w:rsid w:val="00735FB7"/>
    <w:rsid w:val="007415A2"/>
    <w:rsid w:val="0074728C"/>
    <w:rsid w:val="00764BB5"/>
    <w:rsid w:val="007801D2"/>
    <w:rsid w:val="00781E56"/>
    <w:rsid w:val="00790A6E"/>
    <w:rsid w:val="00793C85"/>
    <w:rsid w:val="007B1C6B"/>
    <w:rsid w:val="007B3534"/>
    <w:rsid w:val="007B4C53"/>
    <w:rsid w:val="007C089B"/>
    <w:rsid w:val="007C4C59"/>
    <w:rsid w:val="007C5815"/>
    <w:rsid w:val="007C795B"/>
    <w:rsid w:val="007D07C4"/>
    <w:rsid w:val="007D7088"/>
    <w:rsid w:val="007E1921"/>
    <w:rsid w:val="007E319D"/>
    <w:rsid w:val="007E4C0A"/>
    <w:rsid w:val="007F0041"/>
    <w:rsid w:val="007F0327"/>
    <w:rsid w:val="007F6C93"/>
    <w:rsid w:val="007F7A59"/>
    <w:rsid w:val="00807397"/>
    <w:rsid w:val="00811DFB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A77A9"/>
    <w:rsid w:val="008B7F12"/>
    <w:rsid w:val="008C479E"/>
    <w:rsid w:val="008F3CFF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55C36"/>
    <w:rsid w:val="00961227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0AC1"/>
    <w:rsid w:val="00A132E2"/>
    <w:rsid w:val="00A15EFF"/>
    <w:rsid w:val="00A25135"/>
    <w:rsid w:val="00A26F7F"/>
    <w:rsid w:val="00A271A0"/>
    <w:rsid w:val="00A34BC1"/>
    <w:rsid w:val="00A5086B"/>
    <w:rsid w:val="00A60B6E"/>
    <w:rsid w:val="00A61840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A7B04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65025"/>
    <w:rsid w:val="00B671BF"/>
    <w:rsid w:val="00B74A80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93E8C"/>
    <w:rsid w:val="00CA1937"/>
    <w:rsid w:val="00CD525F"/>
    <w:rsid w:val="00CD63D6"/>
    <w:rsid w:val="00CD66EA"/>
    <w:rsid w:val="00CF03B8"/>
    <w:rsid w:val="00CF2784"/>
    <w:rsid w:val="00CF6308"/>
    <w:rsid w:val="00CF6CE6"/>
    <w:rsid w:val="00D0465E"/>
    <w:rsid w:val="00D06C9C"/>
    <w:rsid w:val="00D17B23"/>
    <w:rsid w:val="00D22047"/>
    <w:rsid w:val="00D33863"/>
    <w:rsid w:val="00D34073"/>
    <w:rsid w:val="00D34625"/>
    <w:rsid w:val="00D42014"/>
    <w:rsid w:val="00D544A3"/>
    <w:rsid w:val="00D57B36"/>
    <w:rsid w:val="00D7011E"/>
    <w:rsid w:val="00D7198C"/>
    <w:rsid w:val="00D72227"/>
    <w:rsid w:val="00D76E51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D713A"/>
    <w:rsid w:val="00DE0030"/>
    <w:rsid w:val="00DE184B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C656A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1BCB"/>
    <w:rsid w:val="00F83691"/>
    <w:rsid w:val="00F943E8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SIJC-Directorio%20de%20Agencia/SIJC-000-Directorio%20de%20Agencia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146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3339-D6B5-4947-9EB1-6F914944D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E2232D-2684-4EA1-A1B0-82E0B991B98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4FA73228-023E-49A6-A90A-9CE66DB9CB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852DEE-E464-4150-A0BA-A909FEE8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SIJC</vt:lpstr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SIJC</dc:title>
  <dc:subject>Información General</dc:subject>
  <dc:creator>3-1-1 Tu Línea de Servicios de Gobierno</dc:creator>
  <cp:keywords>SIJC</cp:keywords>
  <cp:lastModifiedBy>respondadmin</cp:lastModifiedBy>
  <cp:revision>6</cp:revision>
  <cp:lastPrinted>2012-07-25T13:16:00Z</cp:lastPrinted>
  <dcterms:created xsi:type="dcterms:W3CDTF">2012-10-12T14:50:00Z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