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707D77" wp14:editId="6D8A2807">
                  <wp:extent cx="267335" cy="276225"/>
                  <wp:effectExtent l="19050" t="0" r="0" b="0"/>
                  <wp:docPr id="40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524706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2470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Junta de Planificación </w:t>
      </w:r>
      <w:r w:rsidR="0052470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(JP) </w:t>
      </w:r>
      <w:r w:rsidRPr="0052470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tarea de garantizar el desarrollo de una sociedad basada en una economía sustentable, conservando y protegiendo el ambiente para beneficio de las generaciones presentes y futuras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C65A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8469FD" wp14:editId="20E2B773">
                  <wp:extent cx="276225" cy="276225"/>
                  <wp:effectExtent l="19050" t="0" r="9525" b="0"/>
                  <wp:docPr id="40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D074B4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34BC1">
          <w:rPr>
            <w:rStyle w:val="Hyperlink"/>
            <w:rFonts w:cs="Arial"/>
            <w:lang w:val="es-PR"/>
          </w:rPr>
          <w:t xml:space="preserve">Directorio de </w:t>
        </w:r>
        <w:r w:rsidR="0049566C" w:rsidRPr="00A34BC1">
          <w:rPr>
            <w:rStyle w:val="Hyperlink"/>
            <w:rFonts w:cs="Arial"/>
            <w:noProof/>
            <w:lang w:val="es-PR"/>
          </w:rPr>
          <w:t>JP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A47485" wp14:editId="2416DF92">
                  <wp:extent cx="276225" cy="276225"/>
                  <wp:effectExtent l="19050" t="0" r="9525" b="0"/>
                  <wp:docPr id="40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C83503" w:rsidRPr="00C83503" w:rsidRDefault="00C83503" w:rsidP="00C835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bookmarkStart w:id="1" w:name="PROG2042"/>
      <w:r w:rsidRPr="00C83503">
        <w:rPr>
          <w:rFonts w:eastAsia="Times New Roman" w:cs="Arial"/>
          <w:color w:val="000000"/>
          <w:lang w:val="es-PR"/>
        </w:rPr>
        <w:t xml:space="preserve">Evaluar y publicar toda la información pertinente a los factores que determinan el desarrollo de la situación económica del País para el bienestar de la población. </w:t>
      </w:r>
    </w:p>
    <w:p w:rsidR="00C83503" w:rsidRPr="00C83503" w:rsidRDefault="00C83503" w:rsidP="00C835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C83503">
        <w:rPr>
          <w:rFonts w:eastAsia="Times New Roman" w:cs="Arial"/>
          <w:color w:val="000000"/>
          <w:lang w:val="es-PR"/>
        </w:rPr>
        <w:t xml:space="preserve">Desarrollar y publicar los indicadores sociales que incluyen aspectos tales como: vivienda, salud, educación, asuntos de la mujer, personas de edad avanzada, juventud y seguridad. </w:t>
      </w:r>
    </w:p>
    <w:p w:rsidR="00C83503" w:rsidRPr="00C83503" w:rsidRDefault="00C83503" w:rsidP="00C835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C83503">
        <w:rPr>
          <w:rFonts w:eastAsia="Times New Roman" w:cs="Arial"/>
          <w:color w:val="000000"/>
          <w:lang w:val="es-PR"/>
        </w:rPr>
        <w:t xml:space="preserve">Diseminar rápida y ampliamente los datos socioeconómicos mediante informes y publicaciones. </w:t>
      </w:r>
    </w:p>
    <w:p w:rsidR="00C83503" w:rsidRPr="00C83503" w:rsidRDefault="00C83503" w:rsidP="00C835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C83503">
        <w:rPr>
          <w:rFonts w:eastAsia="Times New Roman" w:cs="Arial"/>
          <w:color w:val="000000"/>
          <w:lang w:val="es-PR"/>
        </w:rPr>
        <w:t xml:space="preserve">Colaborar en el diseño de un sistema de inteligencia económico para identificar oportunidades para las empresas exportadoras de bienes y servicios. </w:t>
      </w:r>
    </w:p>
    <w:bookmarkEnd w:id="1"/>
    <w:p w:rsidR="00C83503" w:rsidRPr="007C5A83" w:rsidRDefault="00C83503" w:rsidP="00C835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C83503" w:rsidRPr="007C5A83" w:rsidSect="007C5A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7" w:left="1440" w:header="720" w:footer="36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B373F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4E" w:rsidRDefault="0032134E" w:rsidP="005501A9">
      <w:pPr>
        <w:spacing w:after="0" w:line="240" w:lineRule="auto"/>
      </w:pPr>
      <w:r>
        <w:separator/>
      </w:r>
    </w:p>
  </w:endnote>
  <w:endnote w:type="continuationSeparator" w:id="0">
    <w:p w:rsidR="0032134E" w:rsidRDefault="0032134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A" w:rsidRDefault="00AC6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77056" behindDoc="0" locked="0" layoutInCell="1" allowOverlap="1" wp14:anchorId="25E3AAA4" wp14:editId="2A162C1F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333375" cy="259715"/>
                <wp:effectExtent l="0" t="0" r="9525" b="6985"/>
                <wp:wrapSquare wrapText="bothSides"/>
                <wp:docPr id="40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79104" behindDoc="0" locked="0" layoutInCell="1" allowOverlap="1" wp14:anchorId="2FA7733C" wp14:editId="45FC93B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52" name="AutoShape 2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6" o:spid="_x0000_s1026" type="#_x0000_t32" style="position:absolute;margin-left:-35.9pt;margin-top:3.1pt;width:471.35pt;height: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X7JAIAAEE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k6y1+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AC65A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C65A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A" w:rsidRDefault="00AC65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4E" w:rsidRDefault="0032134E" w:rsidP="005501A9">
      <w:pPr>
        <w:spacing w:after="0" w:line="240" w:lineRule="auto"/>
      </w:pPr>
      <w:r>
        <w:separator/>
      </w:r>
    </w:p>
  </w:footnote>
  <w:footnote w:type="continuationSeparator" w:id="0">
    <w:p w:rsidR="0032134E" w:rsidRDefault="0032134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A" w:rsidRDefault="00AC6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78080" behindDoc="0" locked="0" layoutInCell="1" allowOverlap="1" wp14:anchorId="3BA817E8" wp14:editId="3AA9F9D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53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JP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26" type="#_x0000_t202" style="position:absolute;margin-left:389.5pt;margin-top:6.65pt;width:82.7pt;height:27.5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qYTpvC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JP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Junta de Planificación</w:t>
    </w:r>
    <w:r w:rsidR="00DE3EE5">
      <w:rPr>
        <w:noProof/>
        <w:sz w:val="32"/>
        <w:szCs w:val="32"/>
        <w:lang w:val="es-PR"/>
      </w:rPr>
      <w:t>(JP)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A" w:rsidRDefault="00AC65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5E72"/>
    <w:multiLevelType w:val="multilevel"/>
    <w:tmpl w:val="199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25AA1"/>
    <w:multiLevelType w:val="hybridMultilevel"/>
    <w:tmpl w:val="F6C0A8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45F58"/>
    <w:multiLevelType w:val="multilevel"/>
    <w:tmpl w:val="F78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EF3E50"/>
    <w:multiLevelType w:val="multilevel"/>
    <w:tmpl w:val="A0C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D10116"/>
    <w:multiLevelType w:val="multilevel"/>
    <w:tmpl w:val="D55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3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2"/>
  </w:num>
  <w:num w:numId="13">
    <w:abstractNumId w:val="3"/>
  </w:num>
  <w:num w:numId="14">
    <w:abstractNumId w:val="26"/>
  </w:num>
  <w:num w:numId="15">
    <w:abstractNumId w:val="6"/>
  </w:num>
  <w:num w:numId="16">
    <w:abstractNumId w:val="21"/>
  </w:num>
  <w:num w:numId="17">
    <w:abstractNumId w:val="4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8"/>
  </w:num>
  <w:num w:numId="31">
    <w:abstractNumId w:val="5"/>
  </w:num>
  <w:num w:numId="32">
    <w:abstractNumId w:val="18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15ADE"/>
    <w:rsid w:val="0032134E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191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4706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E60DF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015A"/>
    <w:rsid w:val="007B1C6B"/>
    <w:rsid w:val="007B3534"/>
    <w:rsid w:val="007B4C53"/>
    <w:rsid w:val="007C089B"/>
    <w:rsid w:val="007C4C59"/>
    <w:rsid w:val="007C5A83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24D78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02BF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3637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C65AA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3503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074B4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3EE5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1F63"/>
    <w:rsid w:val="00F028E3"/>
    <w:rsid w:val="00F05AE7"/>
    <w:rsid w:val="00F10880"/>
    <w:rsid w:val="00F1249F"/>
    <w:rsid w:val="00F1741D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JP-Directorio%20de%20Agencia/JP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5F9A-8D65-4B37-9299-D9B34A84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BCA1F-F4DC-42C2-B755-8B3B5723C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BD787-0232-4183-A379-00A07F8F6F9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78B5657-EB8D-4FAE-ADFC-E6C020D5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Junta de Planificación</vt:lpstr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JP</dc:title>
  <dc:subject>Información General</dc:subject>
  <dc:creator>3-1-1 Tu Línea de Servicios de Gobierno</dc:creator>
  <cp:keywords>JP</cp:keywords>
  <cp:lastModifiedBy>respondadmin</cp:lastModifiedBy>
  <cp:revision>6</cp:revision>
  <cp:lastPrinted>2012-08-19T20:44:00Z</cp:lastPrinted>
  <dcterms:created xsi:type="dcterms:W3CDTF">2012-08-31T18:25:00Z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