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053E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1053EB" w:rsidRDefault="00C71609" w:rsidP="001053E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053EB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0510" cy="278130"/>
                  <wp:effectExtent l="0" t="0" r="0" b="7620"/>
                  <wp:docPr id="1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1053EB" w:rsidRDefault="004979AF" w:rsidP="001053E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053EB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1053EB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9B1532" w:rsidRPr="001053EB" w:rsidRDefault="009B1532" w:rsidP="001053EB">
      <w:pPr>
        <w:numPr>
          <w:ilvl w:val="0"/>
          <w:numId w:val="37"/>
        </w:numPr>
        <w:spacing w:before="120" w:after="120" w:line="240" w:lineRule="auto"/>
        <w:jc w:val="both"/>
      </w:pPr>
      <w:r w:rsidRPr="001053EB">
        <w:t xml:space="preserve">Ofrecer definición e información general relacionada a la </w:t>
      </w:r>
      <w:r w:rsidR="00EB48B2" w:rsidRPr="001053EB">
        <w:t>División de Permisos Desperdicios No-Peligrosos</w:t>
      </w:r>
      <w:r w:rsidRPr="001053EB">
        <w:t xml:space="preserve">. </w:t>
      </w:r>
    </w:p>
    <w:p w:rsidR="00EC4403" w:rsidRPr="001053EB" w:rsidRDefault="00984A01" w:rsidP="001053EB">
      <w:pPr>
        <w:numPr>
          <w:ilvl w:val="0"/>
          <w:numId w:val="37"/>
        </w:numPr>
        <w:spacing w:before="120" w:after="120" w:line="240" w:lineRule="auto"/>
        <w:jc w:val="both"/>
      </w:pPr>
      <w:r w:rsidRPr="001053EB">
        <w:t>Planifica, desarrollo y vela que se cumpla con la política pública relacionada al manejo adecuado de los desperdicios sólidos peligrosos y no peligrosos en Puerto Rico.</w:t>
      </w:r>
    </w:p>
    <w:p w:rsidR="00984A01" w:rsidRPr="001053EB" w:rsidRDefault="00984A01" w:rsidP="001053EB">
      <w:pPr>
        <w:numPr>
          <w:ilvl w:val="0"/>
          <w:numId w:val="37"/>
        </w:numPr>
        <w:spacing w:before="120" w:after="120" w:line="240" w:lineRule="auto"/>
        <w:jc w:val="both"/>
      </w:pPr>
      <w:r w:rsidRPr="001053EB">
        <w:t>Desarrolla proyectos, programas, realiza estudios e investigaciones encaminadas al entendimiento de los nuevos métodos para el manejo de los desperdicios sólidos y ofrece asesoramiento técnico y recomendaciones a la comunidad en general sobre los reglamentos y procedimientos que administra.</w:t>
      </w:r>
    </w:p>
    <w:p w:rsidR="00FF417A" w:rsidRPr="00194996" w:rsidRDefault="00FF417A" w:rsidP="00FF417A">
      <w:pPr>
        <w:numPr>
          <w:ilvl w:val="0"/>
          <w:numId w:val="37"/>
        </w:numPr>
        <w:spacing w:before="120" w:after="120" w:line="240" w:lineRule="auto"/>
        <w:jc w:val="both"/>
      </w:pPr>
      <w:r w:rsidRPr="0056407C">
        <w:t xml:space="preserve">Se le informará al ciudadano que deberá comunicarse </w:t>
      </w:r>
      <w:r w:rsidRPr="00194996">
        <w:rPr>
          <w:rFonts w:asciiTheme="minorHAnsi" w:hAnsiTheme="minorHAnsi" w:cstheme="minorHAnsi"/>
        </w:rPr>
        <w:t>o visitar las Oficinas correspondientes a su región</w:t>
      </w:r>
      <w:r>
        <w:t xml:space="preserve">, </w:t>
      </w:r>
      <w:r w:rsidRPr="0056407C">
        <w:t>si necesita más información</w:t>
      </w:r>
      <w:r>
        <w:rPr>
          <w:rFonts w:asciiTheme="minorHAnsi" w:hAnsiTheme="minorHAnsi" w:cstheme="minorHAnsi"/>
        </w:rPr>
        <w:t xml:space="preserve"> </w:t>
      </w:r>
      <w:r w:rsidRPr="00194996">
        <w:rPr>
          <w:rFonts w:asciiTheme="minorHAnsi" w:hAnsiTheme="minorHAnsi" w:cstheme="minorHAnsi"/>
        </w:rPr>
        <w:t xml:space="preserve">relacionada a </w:t>
      </w:r>
      <w:r>
        <w:rPr>
          <w:rFonts w:asciiTheme="minorHAnsi" w:hAnsiTheme="minorHAnsi" w:cstheme="minorHAnsi"/>
        </w:rPr>
        <w:t xml:space="preserve">esta división o de </w:t>
      </w:r>
      <w:r w:rsidRPr="00194996">
        <w:rPr>
          <w:rFonts w:asciiTheme="minorHAnsi" w:hAnsiTheme="minorHAnsi" w:cstheme="minorHAnsi"/>
        </w:rPr>
        <w:t>la Junta de Calidad Ambiental (JCA)</w:t>
      </w:r>
      <w:r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053E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1053EB" w:rsidRDefault="00F511FE" w:rsidP="001053E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53EB">
              <w:t xml:space="preserve"> </w:t>
            </w:r>
            <w:r w:rsidR="00C71609" w:rsidRPr="001053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8CA161B" wp14:editId="1BBEDA36">
                  <wp:extent cx="270510" cy="278130"/>
                  <wp:effectExtent l="0" t="0" r="0" b="7620"/>
                  <wp:docPr id="11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1053EB" w:rsidRDefault="004979AF" w:rsidP="001053E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053EB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1053EB" w:rsidRDefault="001703B6" w:rsidP="00DA5D79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1053EB">
        <w:rPr>
          <w:rFonts w:ascii="Calibri" w:hAnsi="Calibri" w:cs="Arial"/>
          <w:color w:val="000000"/>
          <w:sz w:val="22"/>
          <w:szCs w:val="22"/>
        </w:rPr>
        <w:t>Comunidad en general</w:t>
      </w:r>
    </w:p>
    <w:p w:rsidR="001703B6" w:rsidRPr="001053EB" w:rsidRDefault="001703B6" w:rsidP="00DA5D79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1053EB">
        <w:rPr>
          <w:rFonts w:ascii="Calibri" w:hAnsi="Calibri" w:cs="Arial"/>
          <w:color w:val="000000"/>
          <w:sz w:val="22"/>
          <w:szCs w:val="22"/>
        </w:rPr>
        <w:t>Sector empresarial</w:t>
      </w:r>
      <w:r w:rsidR="00B80143" w:rsidRPr="001053EB">
        <w:rPr>
          <w:rFonts w:ascii="Calibri" w:hAnsi="Calibri" w:cs="Arial"/>
          <w:color w:val="000000"/>
          <w:sz w:val="22"/>
          <w:szCs w:val="22"/>
        </w:rPr>
        <w:t xml:space="preserve"> y </w:t>
      </w:r>
      <w:r w:rsidRPr="001053EB">
        <w:rPr>
          <w:rFonts w:ascii="Calibri" w:hAnsi="Calibri" w:cs="Arial"/>
          <w:color w:val="000000"/>
          <w:sz w:val="22"/>
          <w:szCs w:val="22"/>
        </w:rPr>
        <w:t>privado</w:t>
      </w:r>
    </w:p>
    <w:p w:rsidR="001703B6" w:rsidRPr="001053EB" w:rsidRDefault="001703B6" w:rsidP="00DA5D79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1053EB">
        <w:rPr>
          <w:rFonts w:ascii="Calibri" w:hAnsi="Calibri" w:cs="Arial"/>
          <w:color w:val="000000"/>
          <w:sz w:val="22"/>
          <w:szCs w:val="22"/>
        </w:rPr>
        <w:t>Instituciones académicas</w:t>
      </w:r>
    </w:p>
    <w:p w:rsidR="001703B6" w:rsidRPr="001053EB" w:rsidRDefault="00984A01" w:rsidP="00DA5D79">
      <w:pPr>
        <w:numPr>
          <w:ilvl w:val="0"/>
          <w:numId w:val="1"/>
        </w:numPr>
        <w:spacing w:before="120" w:after="120" w:line="240" w:lineRule="auto"/>
        <w:jc w:val="both"/>
      </w:pPr>
      <w:r w:rsidRPr="001053EB">
        <w:t>Vela por el cumplimiento con la política pública relacionada con los desperdicios sólidos peligrosos y no peligrosos.</w:t>
      </w:r>
      <w:r w:rsidR="001703B6" w:rsidRPr="001053EB"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053E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1053EB" w:rsidRDefault="00C71609" w:rsidP="001053E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53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3C5F947" wp14:editId="5CF8B9FC">
                  <wp:extent cx="278130" cy="278130"/>
                  <wp:effectExtent l="0" t="0" r="7620" b="7620"/>
                  <wp:docPr id="10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1053EB" w:rsidRDefault="004A5AAE" w:rsidP="001053E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053EB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D94860" w:rsidRPr="001053EB" w:rsidRDefault="00D94860" w:rsidP="00DA5D79">
      <w:pPr>
        <w:numPr>
          <w:ilvl w:val="0"/>
          <w:numId w:val="37"/>
        </w:numPr>
        <w:spacing w:before="120" w:after="120" w:line="240" w:lineRule="auto"/>
        <w:jc w:val="both"/>
      </w:pPr>
      <w:r w:rsidRPr="001053EB">
        <w:t xml:space="preserve">Oficinas </w:t>
      </w:r>
      <w:r w:rsidR="002F3CEB" w:rsidRPr="001053EB">
        <w:t xml:space="preserve">o Divisiones </w:t>
      </w:r>
      <w:r w:rsidRPr="001053EB">
        <w:t xml:space="preserve">en las cuales se divide el Área de </w:t>
      </w:r>
      <w:r w:rsidR="009B1532" w:rsidRPr="001053EB">
        <w:t>Control de Contaminación de Terrenos</w:t>
      </w:r>
      <w:r w:rsidRPr="001053EB">
        <w:t>:</w:t>
      </w:r>
      <w:r w:rsidRPr="001053EB">
        <w:rPr>
          <w:rFonts w:cs="Arial"/>
          <w:color w:val="000000"/>
        </w:rPr>
        <w:t xml:space="preserve">  </w:t>
      </w:r>
    </w:p>
    <w:p w:rsidR="00C934D2" w:rsidRPr="001053EB" w:rsidRDefault="00190222" w:rsidP="00DA5D79">
      <w:pPr>
        <w:numPr>
          <w:ilvl w:val="1"/>
          <w:numId w:val="37"/>
        </w:numPr>
        <w:spacing w:before="120" w:after="120" w:line="240" w:lineRule="auto"/>
        <w:jc w:val="both"/>
      </w:pPr>
      <w:hyperlink r:id="rId15" w:history="1">
        <w:r w:rsidR="00C934D2" w:rsidRPr="001053EB">
          <w:rPr>
            <w:rStyle w:val="Hyperlink"/>
            <w:rFonts w:cs="Arial"/>
          </w:rPr>
          <w:t>División de Permisos Desperdicios Peligrosos</w:t>
        </w:r>
      </w:hyperlink>
    </w:p>
    <w:p w:rsidR="00C934D2" w:rsidRPr="001053EB" w:rsidRDefault="00190222" w:rsidP="00DA5D79">
      <w:pPr>
        <w:numPr>
          <w:ilvl w:val="1"/>
          <w:numId w:val="37"/>
        </w:numPr>
        <w:spacing w:before="120" w:after="120" w:line="240" w:lineRule="auto"/>
        <w:jc w:val="both"/>
      </w:pPr>
      <w:hyperlink r:id="rId16" w:history="1">
        <w:r w:rsidR="00DA5D79">
          <w:rPr>
            <w:rStyle w:val="Hyperlink"/>
            <w:rFonts w:cs="Arial"/>
          </w:rPr>
          <w:t>División de Permisos Desperdicios No Peligrosos</w:t>
        </w:r>
      </w:hyperlink>
    </w:p>
    <w:p w:rsidR="00C934D2" w:rsidRPr="001053EB" w:rsidRDefault="00190222" w:rsidP="00DA5D79">
      <w:pPr>
        <w:numPr>
          <w:ilvl w:val="1"/>
          <w:numId w:val="37"/>
        </w:numPr>
        <w:spacing w:before="120" w:after="120" w:line="240" w:lineRule="auto"/>
        <w:jc w:val="both"/>
      </w:pPr>
      <w:hyperlink r:id="rId17" w:history="1">
        <w:r w:rsidR="00C934D2" w:rsidRPr="001053EB">
          <w:rPr>
            <w:rStyle w:val="Hyperlink"/>
            <w:rFonts w:cs="Arial"/>
          </w:rPr>
          <w:t xml:space="preserve">División de Desperdicios </w:t>
        </w:r>
        <w:r w:rsidR="007B037F" w:rsidRPr="001053EB">
          <w:rPr>
            <w:rStyle w:val="Hyperlink"/>
            <w:rFonts w:cs="Arial"/>
          </w:rPr>
          <w:t>Tóxicos</w:t>
        </w:r>
      </w:hyperlink>
    </w:p>
    <w:p w:rsidR="00C934D2" w:rsidRPr="001053EB" w:rsidRDefault="00190222" w:rsidP="00DA5D79">
      <w:pPr>
        <w:numPr>
          <w:ilvl w:val="1"/>
          <w:numId w:val="37"/>
        </w:numPr>
        <w:spacing w:before="120" w:after="120" w:line="240" w:lineRule="auto"/>
        <w:jc w:val="both"/>
      </w:pPr>
      <w:hyperlink r:id="rId18" w:history="1">
        <w:r w:rsidR="00C934D2" w:rsidRPr="001053EB">
          <w:rPr>
            <w:rStyle w:val="Hyperlink"/>
            <w:rFonts w:cs="Arial"/>
          </w:rPr>
          <w:t xml:space="preserve">Proyecto </w:t>
        </w:r>
        <w:r w:rsidR="007B037F" w:rsidRPr="001053EB">
          <w:rPr>
            <w:rStyle w:val="Hyperlink"/>
            <w:rFonts w:cs="Arial"/>
          </w:rPr>
          <w:t>Certificación</w:t>
        </w:r>
        <w:r w:rsidR="00C934D2" w:rsidRPr="001053EB">
          <w:rPr>
            <w:rStyle w:val="Hyperlink"/>
            <w:rFonts w:cs="Arial"/>
          </w:rPr>
          <w:t xml:space="preserve"> y Permisos de Pintura con Base de Plomo</w:t>
        </w:r>
      </w:hyperlink>
    </w:p>
    <w:p w:rsidR="00C934D2" w:rsidRPr="001053EB" w:rsidRDefault="00190222" w:rsidP="00DA5D79">
      <w:pPr>
        <w:numPr>
          <w:ilvl w:val="1"/>
          <w:numId w:val="37"/>
        </w:numPr>
        <w:spacing w:before="120" w:after="120" w:line="240" w:lineRule="auto"/>
        <w:jc w:val="both"/>
      </w:pPr>
      <w:hyperlink r:id="rId19" w:history="1">
        <w:r w:rsidR="007B037F" w:rsidRPr="001053EB">
          <w:rPr>
            <w:rStyle w:val="Hyperlink"/>
            <w:rFonts w:cs="Arial"/>
          </w:rPr>
          <w:t>División</w:t>
        </w:r>
        <w:r w:rsidR="00C934D2" w:rsidRPr="001053EB">
          <w:rPr>
            <w:rStyle w:val="Hyperlink"/>
            <w:rFonts w:cs="Arial"/>
          </w:rPr>
          <w:t xml:space="preserve"> de Cumplimiento Desperdicios Peligrosos</w:t>
        </w:r>
      </w:hyperlink>
    </w:p>
    <w:p w:rsidR="00C934D2" w:rsidRPr="001053EB" w:rsidRDefault="00190222" w:rsidP="00DA5D79">
      <w:pPr>
        <w:numPr>
          <w:ilvl w:val="1"/>
          <w:numId w:val="37"/>
        </w:numPr>
        <w:spacing w:before="120" w:after="120" w:line="240" w:lineRule="auto"/>
        <w:jc w:val="both"/>
      </w:pPr>
      <w:hyperlink r:id="rId20" w:history="1">
        <w:r w:rsidR="007B037F" w:rsidRPr="001053EB">
          <w:rPr>
            <w:rStyle w:val="Hyperlink"/>
            <w:rFonts w:cs="Arial"/>
          </w:rPr>
          <w:t>División</w:t>
        </w:r>
        <w:r w:rsidR="00C934D2" w:rsidRPr="001053EB">
          <w:rPr>
            <w:rStyle w:val="Hyperlink"/>
            <w:rFonts w:cs="Arial"/>
          </w:rPr>
          <w:t xml:space="preserve"> de Manejo Desperdicios </w:t>
        </w:r>
        <w:r w:rsidR="007B037F" w:rsidRPr="001053EB">
          <w:rPr>
            <w:rStyle w:val="Hyperlink"/>
            <w:rFonts w:cs="Arial"/>
          </w:rPr>
          <w:t>Domésticos</w:t>
        </w:r>
      </w:hyperlink>
    </w:p>
    <w:p w:rsidR="00C934D2" w:rsidRPr="001053EB" w:rsidRDefault="00190222" w:rsidP="00DA5D79">
      <w:pPr>
        <w:numPr>
          <w:ilvl w:val="1"/>
          <w:numId w:val="37"/>
        </w:numPr>
        <w:spacing w:before="120" w:after="120" w:line="240" w:lineRule="auto"/>
        <w:jc w:val="both"/>
      </w:pPr>
      <w:hyperlink r:id="rId21" w:history="1">
        <w:r w:rsidR="007B037F" w:rsidRPr="001053EB">
          <w:rPr>
            <w:rStyle w:val="Hyperlink"/>
            <w:rFonts w:cs="Arial"/>
          </w:rPr>
          <w:t>División</w:t>
        </w:r>
        <w:r w:rsidR="00C934D2" w:rsidRPr="001053EB">
          <w:rPr>
            <w:rStyle w:val="Hyperlink"/>
            <w:rFonts w:cs="Arial"/>
          </w:rPr>
          <w:t xml:space="preserve"> de Manejo Desperdicios Especiales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053E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1053EB" w:rsidRDefault="00C71609" w:rsidP="001053EB">
            <w:pPr>
              <w:pStyle w:val="NormalWeb"/>
              <w:spacing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53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05E38E4" wp14:editId="19B97B3E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1053EB" w:rsidRDefault="00CA1937" w:rsidP="001053E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053EB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9D5E56" w:rsidRPr="00A32855" w:rsidRDefault="009D5E56" w:rsidP="009D5E56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</w:rPr>
      </w:pPr>
      <w:r w:rsidRPr="00A32855">
        <w:rPr>
          <w:rFonts w:cs="Calibri"/>
          <w:b/>
        </w:rPr>
        <w:t>Lugar:</w:t>
      </w:r>
      <w:r w:rsidRPr="00A32855">
        <w:rPr>
          <w:rFonts w:cs="Calibri"/>
          <w:b/>
        </w:rPr>
        <w:tab/>
      </w:r>
      <w:r w:rsidRPr="00A32855">
        <w:rPr>
          <w:rFonts w:cs="Calibri"/>
          <w:b/>
        </w:rPr>
        <w:tab/>
      </w:r>
      <w:r w:rsidRPr="00A32855">
        <w:rPr>
          <w:rFonts w:cs="Calibri"/>
        </w:rPr>
        <w:t xml:space="preserve">Oficina Central de la Junta de Calidad Ambiental (JCA) </w:t>
      </w:r>
    </w:p>
    <w:p w:rsidR="009D5E56" w:rsidRPr="00A32855" w:rsidRDefault="009D5E56" w:rsidP="009D5E56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cs="Arial"/>
        </w:rPr>
      </w:pPr>
      <w:r w:rsidRPr="00A32855">
        <w:rPr>
          <w:rFonts w:cs="Calibri"/>
        </w:rPr>
        <w:tab/>
      </w:r>
      <w:r w:rsidRPr="00A32855">
        <w:rPr>
          <w:rFonts w:cs="Calibri"/>
        </w:rPr>
        <w:tab/>
      </w:r>
      <w:hyperlink r:id="rId23" w:history="1">
        <w:r w:rsidRPr="00A32855">
          <w:rPr>
            <w:rStyle w:val="Hyperlink"/>
            <w:rFonts w:cs="Arial"/>
          </w:rPr>
          <w:t>Directorio General de la Junta de Calidad Ambiental</w:t>
        </w:r>
      </w:hyperlink>
    </w:p>
    <w:p w:rsidR="009D5E56" w:rsidRPr="00A32855" w:rsidRDefault="00190222" w:rsidP="009D5E56">
      <w:pPr>
        <w:pStyle w:val="NoSpacing"/>
        <w:spacing w:after="120"/>
        <w:ind w:left="1440" w:firstLine="360"/>
        <w:jc w:val="both"/>
        <w:rPr>
          <w:rFonts w:ascii="Calibri" w:hAnsi="Calibri" w:cs="Calibri"/>
          <w:lang w:val="es-ES_tradnl"/>
        </w:rPr>
      </w:pPr>
      <w:hyperlink r:id="rId24" w:history="1">
        <w:r w:rsidR="009D5E56" w:rsidRPr="00A32855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9D5E56" w:rsidRPr="00A32855">
        <w:rPr>
          <w:rFonts w:ascii="Calibri" w:hAnsi="Calibri" w:cs="Calibri"/>
          <w:lang w:val="es-ES_tradnl"/>
        </w:rPr>
        <w:t xml:space="preserve"> </w:t>
      </w:r>
    </w:p>
    <w:p w:rsidR="005619E1" w:rsidRPr="00A32855" w:rsidRDefault="009D5E56" w:rsidP="005619E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highlight w:val="yellow"/>
        </w:rPr>
      </w:pPr>
      <w:r w:rsidRPr="00A32855">
        <w:rPr>
          <w:rFonts w:cs="Calibri"/>
          <w:b/>
        </w:rPr>
        <w:t>Teléfono:</w:t>
      </w:r>
      <w:r w:rsidRPr="00A32855">
        <w:rPr>
          <w:rFonts w:cs="Calibri"/>
          <w:b/>
        </w:rPr>
        <w:tab/>
      </w:r>
      <w:r w:rsidRPr="00A32855">
        <w:rPr>
          <w:rFonts w:cs="Calibri"/>
          <w:b/>
        </w:rPr>
        <w:tab/>
      </w:r>
      <w:r w:rsidR="005619E1" w:rsidRPr="001053EB">
        <w:rPr>
          <w:rFonts w:cs="Calibri"/>
          <w:color w:val="000000"/>
        </w:rPr>
        <w:t>(787) 767-8124</w:t>
      </w:r>
    </w:p>
    <w:p w:rsidR="00A32855" w:rsidRDefault="005619E1" w:rsidP="005619E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9D5E56" w:rsidRPr="00A32855">
        <w:rPr>
          <w:rFonts w:cs="Calibri"/>
        </w:rPr>
        <w:t>(787) 767-8181</w:t>
      </w:r>
      <w:r w:rsidR="00A32855" w:rsidRPr="00A32855">
        <w:rPr>
          <w:rFonts w:cs="Calibri"/>
        </w:rPr>
        <w:t xml:space="preserve"> ext.</w:t>
      </w:r>
      <w:r w:rsidR="00A32855" w:rsidRPr="001053EB">
        <w:rPr>
          <w:rFonts w:cs="Calibri"/>
          <w:color w:val="000000"/>
        </w:rPr>
        <w:t xml:space="preserve"> 3574, 3575, 3576</w:t>
      </w:r>
    </w:p>
    <w:p w:rsidR="00A32855" w:rsidRPr="00B13FE2" w:rsidRDefault="00A32855" w:rsidP="009D5E56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highlight w:val="yellow"/>
        </w:rPr>
      </w:pPr>
    </w:p>
    <w:p w:rsidR="009D5E56" w:rsidRPr="00B13FE2" w:rsidRDefault="009D5E56" w:rsidP="009D5E56">
      <w:pPr>
        <w:spacing w:before="120" w:after="120" w:line="240" w:lineRule="auto"/>
        <w:ind w:left="1800"/>
        <w:contextualSpacing/>
        <w:jc w:val="both"/>
        <w:rPr>
          <w:rFonts w:cs="Calibri"/>
          <w:highlight w:val="yellow"/>
        </w:rPr>
      </w:pPr>
      <w:r w:rsidRPr="005619E1">
        <w:rPr>
          <w:rFonts w:cs="Calibri"/>
        </w:rPr>
        <w:lastRenderedPageBreak/>
        <w:t>(787) 767-8181 ext.</w:t>
      </w:r>
      <w:r w:rsidR="005619E1" w:rsidRPr="005619E1">
        <w:rPr>
          <w:rFonts w:cs="Calibri"/>
        </w:rPr>
        <w:t xml:space="preserve"> 3600 </w:t>
      </w:r>
      <w:r w:rsidRPr="005619E1">
        <w:rPr>
          <w:rFonts w:cs="Calibri"/>
        </w:rPr>
        <w:t xml:space="preserve">– </w:t>
      </w:r>
      <w:r w:rsidR="005619E1" w:rsidRPr="001053EB">
        <w:rPr>
          <w:rFonts w:cs="Calibri"/>
        </w:rPr>
        <w:t>División de Cumplimiento no Peligrosos (aceites, neumáticos y biomédicos)</w:t>
      </w:r>
    </w:p>
    <w:p w:rsidR="005619E1" w:rsidRDefault="009D5E56" w:rsidP="009D5E56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5619E1">
        <w:rPr>
          <w:rFonts w:cs="Calibri"/>
        </w:rPr>
        <w:t xml:space="preserve">(787) 767-8181 ext. </w:t>
      </w:r>
      <w:r w:rsidR="005619E1" w:rsidRPr="001053EB">
        <w:rPr>
          <w:rFonts w:cs="Calibri"/>
        </w:rPr>
        <w:t>3566</w:t>
      </w:r>
      <w:r w:rsidR="00201C3A">
        <w:rPr>
          <w:rFonts w:cs="Calibri"/>
        </w:rPr>
        <w:t xml:space="preserve"> – </w:t>
      </w:r>
      <w:r w:rsidR="005619E1" w:rsidRPr="001053EB">
        <w:rPr>
          <w:rFonts w:cs="Calibri"/>
        </w:rPr>
        <w:t>División Permisos n</w:t>
      </w:r>
      <w:r w:rsidR="009E3A80">
        <w:rPr>
          <w:rFonts w:cs="Calibri"/>
        </w:rPr>
        <w:t>o Peligrosos (DS-1, DS-2, DS-3)</w:t>
      </w:r>
    </w:p>
    <w:p w:rsidR="00201C3A" w:rsidRDefault="00201C3A" w:rsidP="009D5E56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5619E1">
        <w:rPr>
          <w:rFonts w:cs="Calibri"/>
        </w:rPr>
        <w:t xml:space="preserve">(787) 767-8181 ext. </w:t>
      </w:r>
      <w:r>
        <w:rPr>
          <w:rFonts w:cs="Calibri"/>
        </w:rPr>
        <w:t xml:space="preserve">3602 – </w:t>
      </w:r>
      <w:r w:rsidRPr="001053EB">
        <w:rPr>
          <w:rFonts w:cs="Calibri"/>
        </w:rPr>
        <w:t>División Desperdicios Tóxicos (plomo)</w:t>
      </w:r>
    </w:p>
    <w:p w:rsidR="00E648DE" w:rsidRDefault="00201C3A" w:rsidP="00E648DE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5619E1">
        <w:rPr>
          <w:rFonts w:cs="Calibri"/>
        </w:rPr>
        <w:t xml:space="preserve">(787) 767-8181 ext. </w:t>
      </w:r>
      <w:r w:rsidRPr="00201C3A">
        <w:rPr>
          <w:rFonts w:cs="Calibri"/>
        </w:rPr>
        <w:t>3581</w:t>
      </w:r>
      <w:r>
        <w:rPr>
          <w:rFonts w:cs="Calibri"/>
        </w:rPr>
        <w:t xml:space="preserve"> – D</w:t>
      </w:r>
      <w:r w:rsidRPr="00201C3A">
        <w:rPr>
          <w:rFonts w:cs="Calibri"/>
        </w:rPr>
        <w:t>ivisión de Permisos Peligrosos (RCRA)</w:t>
      </w:r>
    </w:p>
    <w:p w:rsidR="00E648DE" w:rsidRDefault="00A941DB" w:rsidP="00E648DE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5619E1">
        <w:rPr>
          <w:rFonts w:cs="Calibri"/>
        </w:rPr>
        <w:t xml:space="preserve">(787) 767-8181 </w:t>
      </w:r>
      <w:r w:rsidR="00E648DE" w:rsidRPr="001053EB">
        <w:rPr>
          <w:rFonts w:cs="Calibri"/>
        </w:rPr>
        <w:t>ext. 3563</w:t>
      </w:r>
      <w:r w:rsidR="00E648DE">
        <w:rPr>
          <w:rFonts w:cs="Calibri"/>
        </w:rPr>
        <w:t xml:space="preserve"> – </w:t>
      </w:r>
      <w:r w:rsidR="00E648DE" w:rsidRPr="001053EB">
        <w:rPr>
          <w:rFonts w:cs="Calibri"/>
        </w:rPr>
        <w:t>División</w:t>
      </w:r>
      <w:r w:rsidR="00D63FB4">
        <w:rPr>
          <w:rFonts w:cs="Calibri"/>
        </w:rPr>
        <w:t xml:space="preserve"> de Cumplimiento Desperdicios</w:t>
      </w:r>
    </w:p>
    <w:p w:rsidR="00E648DE" w:rsidRDefault="00A941DB" w:rsidP="009D5E56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5619E1">
        <w:rPr>
          <w:rFonts w:cs="Calibri"/>
        </w:rPr>
        <w:t xml:space="preserve">(787) 767-8181 </w:t>
      </w:r>
      <w:r w:rsidR="00E648DE" w:rsidRPr="001053EB">
        <w:rPr>
          <w:rFonts w:cs="Calibri"/>
        </w:rPr>
        <w:t>ext. 3707, 3708</w:t>
      </w:r>
      <w:r w:rsidR="00E648DE">
        <w:rPr>
          <w:rFonts w:cs="Calibri"/>
        </w:rPr>
        <w:t xml:space="preserve"> - </w:t>
      </w:r>
      <w:r w:rsidR="00E648DE" w:rsidRPr="001053EB">
        <w:rPr>
          <w:rFonts w:cs="Calibri"/>
        </w:rPr>
        <w:t>Imprenta, piso 4 (Ala A</w:t>
      </w:r>
      <w:r w:rsidR="00E648DE">
        <w:rPr>
          <w:rFonts w:cs="Calibri"/>
        </w:rPr>
        <w:t>)</w:t>
      </w:r>
    </w:p>
    <w:p w:rsidR="00E648DE" w:rsidRDefault="00A941DB" w:rsidP="009D5E56">
      <w:pPr>
        <w:spacing w:before="120" w:after="120" w:line="240" w:lineRule="auto"/>
        <w:ind w:left="1800"/>
        <w:contextualSpacing/>
        <w:jc w:val="both"/>
        <w:rPr>
          <w:rFonts w:cs="Calibri"/>
        </w:rPr>
      </w:pPr>
      <w:r w:rsidRPr="005619E1">
        <w:rPr>
          <w:rFonts w:cs="Calibri"/>
        </w:rPr>
        <w:t xml:space="preserve">(787) 767-8181 </w:t>
      </w:r>
      <w:r w:rsidR="00E648DE" w:rsidRPr="001053EB">
        <w:rPr>
          <w:rFonts w:cs="Calibri"/>
        </w:rPr>
        <w:t>ext. 3711, 3705</w:t>
      </w:r>
      <w:r w:rsidR="00E648DE">
        <w:rPr>
          <w:rFonts w:cs="Calibri"/>
        </w:rPr>
        <w:t xml:space="preserve"> - </w:t>
      </w:r>
      <w:r>
        <w:rPr>
          <w:rFonts w:cs="Calibri"/>
        </w:rPr>
        <w:t xml:space="preserve">Biblioteca, piso 4 (Ala </w:t>
      </w:r>
      <w:r w:rsidR="00E648DE" w:rsidRPr="001053EB">
        <w:rPr>
          <w:rFonts w:cs="Calibri"/>
        </w:rPr>
        <w:t>B)</w:t>
      </w:r>
    </w:p>
    <w:p w:rsidR="00E648DE" w:rsidRPr="00A941DB" w:rsidRDefault="00A941DB" w:rsidP="00A941DB">
      <w:pPr>
        <w:spacing w:before="120" w:after="120" w:line="240" w:lineRule="auto"/>
        <w:ind w:left="1800"/>
        <w:jc w:val="both"/>
        <w:rPr>
          <w:rFonts w:cs="Calibri"/>
        </w:rPr>
      </w:pPr>
      <w:r w:rsidRPr="00A941DB">
        <w:rPr>
          <w:rFonts w:cs="Calibri"/>
        </w:rPr>
        <w:t xml:space="preserve">(787) 767-8181 </w:t>
      </w:r>
      <w:r w:rsidR="00E648DE" w:rsidRPr="00A941DB">
        <w:rPr>
          <w:rFonts w:cs="Calibri"/>
        </w:rPr>
        <w:t>ext. 3700, 3705</w:t>
      </w:r>
      <w:r w:rsidRPr="00A941DB">
        <w:rPr>
          <w:rFonts w:cs="Calibri"/>
        </w:rPr>
        <w:t xml:space="preserve"> Vistas Públicas, piso 4 (Ala B)</w:t>
      </w:r>
    </w:p>
    <w:p w:rsidR="005619E1" w:rsidRPr="00A941DB" w:rsidRDefault="009D5E56" w:rsidP="00A941DB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b/>
        </w:rPr>
      </w:pPr>
      <w:r w:rsidRPr="00A941DB">
        <w:rPr>
          <w:rFonts w:cs="Calibri"/>
          <w:b/>
        </w:rPr>
        <w:t>Fax</w:t>
      </w:r>
      <w:r w:rsidR="005619E1" w:rsidRPr="00A941DB">
        <w:rPr>
          <w:rFonts w:cs="Calibri"/>
          <w:b/>
        </w:rPr>
        <w:t>:</w:t>
      </w:r>
      <w:r w:rsidR="005619E1" w:rsidRPr="00A941DB">
        <w:rPr>
          <w:rFonts w:cs="Calibri"/>
          <w:b/>
        </w:rPr>
        <w:tab/>
      </w:r>
      <w:r w:rsidR="005619E1" w:rsidRPr="00A941DB">
        <w:rPr>
          <w:rFonts w:cs="Calibri"/>
          <w:b/>
        </w:rPr>
        <w:tab/>
      </w:r>
      <w:r w:rsidR="005619E1" w:rsidRPr="00A941DB">
        <w:rPr>
          <w:rFonts w:cs="Calibri"/>
        </w:rPr>
        <w:t>(787) 767-8118</w:t>
      </w:r>
    </w:p>
    <w:p w:rsidR="005D72CC" w:rsidRPr="00A941DB" w:rsidRDefault="009D5E56" w:rsidP="00A941DB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</w:rPr>
      </w:pPr>
      <w:r w:rsidRPr="00A941DB">
        <w:rPr>
          <w:rFonts w:cs="Calibri"/>
          <w:b/>
        </w:rPr>
        <w:t xml:space="preserve">Horario: </w:t>
      </w:r>
      <w:r w:rsidRPr="00A941DB">
        <w:rPr>
          <w:rFonts w:cs="Calibri"/>
          <w:b/>
        </w:rPr>
        <w:tab/>
      </w:r>
      <w:r w:rsidRPr="00A941DB">
        <w:rPr>
          <w:rFonts w:cs="Calibri"/>
          <w:b/>
        </w:rPr>
        <w:tab/>
      </w:r>
      <w:r w:rsidRPr="00A941DB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053E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1053EB" w:rsidRDefault="00C71609" w:rsidP="001053E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53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AC1AF78" wp14:editId="73758FFE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1053EB" w:rsidRDefault="005D72CC" w:rsidP="001053E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053EB">
              <w:rPr>
                <w:b/>
                <w:sz w:val="28"/>
                <w:szCs w:val="28"/>
              </w:rPr>
              <w:t>Costo</w:t>
            </w:r>
            <w:r w:rsidR="004979AF" w:rsidRPr="001053EB">
              <w:rPr>
                <w:b/>
                <w:sz w:val="28"/>
                <w:szCs w:val="28"/>
              </w:rPr>
              <w:t xml:space="preserve"> del Servicio y </w:t>
            </w:r>
            <w:r w:rsidR="008A0367" w:rsidRPr="001053EB">
              <w:rPr>
                <w:b/>
                <w:sz w:val="28"/>
                <w:szCs w:val="28"/>
              </w:rPr>
              <w:t>Método</w:t>
            </w:r>
            <w:r w:rsidR="004979AF" w:rsidRPr="001053EB">
              <w:rPr>
                <w:b/>
                <w:sz w:val="28"/>
                <w:szCs w:val="28"/>
              </w:rPr>
              <w:t>s</w:t>
            </w:r>
            <w:r w:rsidR="008A0367" w:rsidRPr="001053EB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1053EB" w:rsidRDefault="00EB5CFD" w:rsidP="001053E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 w:rsidRPr="001053EB">
        <w:rPr>
          <w:rFonts w:cs="Arial"/>
        </w:rPr>
        <w:t>Podría conllevar consto de acuerdo a la situación y servicio ofrecido por la JCA.</w:t>
      </w:r>
      <w:r w:rsidR="00186CC8" w:rsidRPr="001053EB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053EB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1053EB" w:rsidRDefault="00C71609" w:rsidP="001053E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53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07AFDE5" wp14:editId="196B1575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1053EB" w:rsidRDefault="003E0674" w:rsidP="001053E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053EB">
              <w:rPr>
                <w:b/>
                <w:sz w:val="28"/>
                <w:szCs w:val="28"/>
              </w:rPr>
              <w:t>Requisitos</w:t>
            </w:r>
            <w:r w:rsidR="004979AF" w:rsidRPr="001053EB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A941DB" w:rsidRPr="00206F31" w:rsidRDefault="00A941DB" w:rsidP="00206F3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1053EB">
        <w:rPr>
          <w:rFonts w:cs="Arial"/>
        </w:rPr>
        <w:t>Los requisitos varían de acuerdo a situación, análisis, evaluación  y ejecución del servicio.</w:t>
      </w:r>
      <w:r w:rsidR="00206F31">
        <w:rPr>
          <w:rFonts w:cs="Arial"/>
        </w:rPr>
        <w:t xml:space="preserve"> </w:t>
      </w:r>
      <w:hyperlink r:id="rId27" w:history="1">
        <w:r w:rsidRPr="00206F31">
          <w:rPr>
            <w:rStyle w:val="Hyperlink"/>
            <w:rFonts w:cs="Arial"/>
            <w:color w:val="FF0000"/>
          </w:rPr>
          <w:t>Permisos y Formularios Área de Control de Contaminación de Terrenos</w:t>
        </w:r>
      </w:hyperlink>
    </w:p>
    <w:p w:rsidR="00174B60" w:rsidRPr="001053EB" w:rsidRDefault="00174B60" w:rsidP="00206F3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1053EB">
        <w:rPr>
          <w:rFonts w:cs="Arial"/>
          <w:b/>
        </w:rPr>
        <w:t>Radicación de alguna querella relacionada al Área de Control Contaminación de Terrenos:</w:t>
      </w:r>
    </w:p>
    <w:p w:rsidR="00174B60" w:rsidRPr="001053EB" w:rsidRDefault="00174B60" w:rsidP="00206F31">
      <w:pPr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1053EB">
        <w:rPr>
          <w:rFonts w:cs="Arial"/>
        </w:rPr>
        <w:t>Acu</w:t>
      </w:r>
      <w:r w:rsidR="00523B12" w:rsidRPr="001053EB">
        <w:rPr>
          <w:rFonts w:cs="Arial"/>
        </w:rPr>
        <w:t>mulación y manejo de neumáticos</w:t>
      </w:r>
    </w:p>
    <w:p w:rsidR="00174B60" w:rsidRPr="001053EB" w:rsidRDefault="00174B60" w:rsidP="00206F31">
      <w:pPr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1053EB">
        <w:rPr>
          <w:rFonts w:cs="Arial"/>
        </w:rPr>
        <w:t xml:space="preserve">Mal manejo de desperdicios </w:t>
      </w:r>
      <w:r w:rsidR="00523B12" w:rsidRPr="001053EB">
        <w:rPr>
          <w:rFonts w:cs="Arial"/>
        </w:rPr>
        <w:t>biomédicos regulados</w:t>
      </w:r>
    </w:p>
    <w:p w:rsidR="00174B60" w:rsidRPr="001053EB" w:rsidRDefault="00174B60" w:rsidP="00206F31">
      <w:pPr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1053EB">
        <w:rPr>
          <w:rFonts w:cs="Arial"/>
        </w:rPr>
        <w:t>Otros químicos al terrenos</w:t>
      </w:r>
    </w:p>
    <w:p w:rsidR="00174B60" w:rsidRPr="001053EB" w:rsidRDefault="00174B60" w:rsidP="00206F31">
      <w:pPr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1053EB">
        <w:rPr>
          <w:rFonts w:cs="Arial"/>
        </w:rPr>
        <w:t>Disposición inap</w:t>
      </w:r>
      <w:r w:rsidR="00523B12" w:rsidRPr="001053EB">
        <w:rPr>
          <w:rFonts w:cs="Arial"/>
        </w:rPr>
        <w:t>ropiada de desperdicios sólidos</w:t>
      </w:r>
    </w:p>
    <w:p w:rsidR="00174B60" w:rsidRPr="001053EB" w:rsidRDefault="00174B60" w:rsidP="00206F31">
      <w:pPr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1053EB">
        <w:rPr>
          <w:rFonts w:cs="Arial"/>
        </w:rPr>
        <w:t>Otros asuntos relacionados a la contaminación del terreno</w:t>
      </w:r>
    </w:p>
    <w:p w:rsidR="00174B60" w:rsidRPr="001053EB" w:rsidRDefault="00523B12" w:rsidP="00206F31">
      <w:pPr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1053EB">
        <w:rPr>
          <w:rFonts w:cs="Arial"/>
        </w:rPr>
        <w:t>Combustible al terreno</w:t>
      </w:r>
    </w:p>
    <w:p w:rsidR="00174B60" w:rsidRPr="001053EB" w:rsidRDefault="00174B60" w:rsidP="00206F31">
      <w:pPr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r w:rsidRPr="001053EB">
        <w:rPr>
          <w:rFonts w:cs="Arial"/>
        </w:rPr>
        <w:t>Facilidades que no tengan permiso para operar una instalación de desperdicios sólidos no peligrosos.</w:t>
      </w:r>
    </w:p>
    <w:p w:rsidR="002265F9" w:rsidRPr="00C35841" w:rsidRDefault="00190222" w:rsidP="00206F31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</w:rPr>
      </w:pPr>
      <w:hyperlink r:id="rId28" w:history="1">
        <w:r w:rsidR="00E142CF" w:rsidRPr="001053EB">
          <w:rPr>
            <w:rStyle w:val="Hyperlink"/>
            <w:rFonts w:cs="Arial"/>
          </w:rPr>
          <w:t>Radicación de Querella</w:t>
        </w:r>
      </w:hyperlink>
      <w:r w:rsidR="00E142CF" w:rsidRPr="001053EB">
        <w:rPr>
          <w:rFonts w:cs="Arial"/>
        </w:rPr>
        <w:t xml:space="preserve"> por parte del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053E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1053EB" w:rsidRDefault="00C71609" w:rsidP="001053EB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053E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543AB297" wp14:editId="6AE235A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1053E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1053EB" w:rsidRDefault="00FD084F" w:rsidP="001053E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053EB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5B34F0" w:rsidRPr="001053EB" w:rsidRDefault="00B9463F" w:rsidP="00CF6789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</w:pPr>
      <w:r w:rsidRPr="001053EB">
        <w:t>No aplica</w:t>
      </w:r>
      <w:r w:rsidR="00D80C7C" w:rsidRPr="001053EB">
        <w:t>.</w:t>
      </w:r>
    </w:p>
    <w:p w:rsidR="00FD084F" w:rsidRPr="001053EB" w:rsidRDefault="00FD084F" w:rsidP="001053EB">
      <w:pPr>
        <w:spacing w:after="0" w:line="240" w:lineRule="auto"/>
        <w:jc w:val="both"/>
        <w:rPr>
          <w:rFonts w:eastAsia="Times New Roman" w:cs="Arial"/>
          <w:color w:val="00000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053E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1053EB" w:rsidRDefault="00C71609" w:rsidP="001053EB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053EB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8B100D9" wp14:editId="697A62B7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053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1053EB" w:rsidRDefault="006C6588" w:rsidP="001053E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053EB">
              <w:rPr>
                <w:b/>
                <w:sz w:val="28"/>
                <w:szCs w:val="28"/>
              </w:rPr>
              <w:t>E</w:t>
            </w:r>
            <w:r w:rsidR="00FD084F" w:rsidRPr="001053EB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18439D" w:rsidRDefault="00190222" w:rsidP="00E05C15">
      <w:pPr>
        <w:spacing w:before="120" w:after="120" w:line="240" w:lineRule="auto"/>
        <w:rPr>
          <w:rFonts w:cs="Calibri"/>
        </w:rPr>
      </w:pPr>
      <w:hyperlink r:id="rId31" w:history="1">
        <w:r w:rsidR="0018439D" w:rsidRPr="00C52B9D">
          <w:rPr>
            <w:rStyle w:val="Hyperlink"/>
            <w:rFonts w:cs="Calibri"/>
          </w:rPr>
          <w:t>Página Web Junta de Calidad Ambiental</w:t>
        </w:r>
      </w:hyperlink>
      <w:r w:rsidR="0018439D">
        <w:rPr>
          <w:rFonts w:cs="Calibri"/>
        </w:rPr>
        <w:t xml:space="preserve"> </w:t>
      </w:r>
      <w:r w:rsidR="0018439D" w:rsidRPr="004C3D60">
        <w:rPr>
          <w:rFonts w:cs="Calibri"/>
        </w:rPr>
        <w:t>-</w:t>
      </w:r>
      <w:r w:rsidR="0018439D" w:rsidRPr="0018439D">
        <w:rPr>
          <w:rFonts w:cs="Calibri"/>
        </w:rPr>
        <w:t xml:space="preserve"> </w:t>
      </w:r>
      <w:hyperlink r:id="rId32" w:history="1">
        <w:r w:rsidR="0018439D" w:rsidRPr="0018439D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B7768D" w:rsidRPr="001053EB" w:rsidRDefault="00190222" w:rsidP="00E05C15">
      <w:pPr>
        <w:spacing w:before="120" w:after="120" w:line="240" w:lineRule="auto"/>
      </w:pPr>
      <w:hyperlink r:id="rId33" w:history="1">
        <w:r w:rsidR="00B7768D" w:rsidRPr="001053EB">
          <w:rPr>
            <w:rStyle w:val="Hyperlink"/>
            <w:rFonts w:cs="Arial"/>
          </w:rPr>
          <w:t>División de Cumplimiento Desperdicios Peligrosos</w:t>
        </w:r>
      </w:hyperlink>
    </w:p>
    <w:p w:rsidR="00B7768D" w:rsidRPr="001053EB" w:rsidRDefault="00190222" w:rsidP="00E05C15">
      <w:pPr>
        <w:spacing w:before="120" w:after="120" w:line="240" w:lineRule="auto"/>
      </w:pPr>
      <w:hyperlink r:id="rId34" w:history="1">
        <w:r w:rsidR="00B7768D" w:rsidRPr="001053EB">
          <w:rPr>
            <w:rStyle w:val="Hyperlink"/>
            <w:rFonts w:cs="Arial"/>
          </w:rPr>
          <w:t>División de Desperdicios Tóxicos</w:t>
        </w:r>
      </w:hyperlink>
    </w:p>
    <w:p w:rsidR="00B7768D" w:rsidRPr="001053EB" w:rsidRDefault="00190222" w:rsidP="00E05C15">
      <w:pPr>
        <w:spacing w:before="120" w:after="120" w:line="240" w:lineRule="auto"/>
      </w:pPr>
      <w:hyperlink r:id="rId35" w:history="1">
        <w:r w:rsidR="00B7768D" w:rsidRPr="001053EB">
          <w:rPr>
            <w:rStyle w:val="Hyperlink"/>
            <w:rFonts w:cs="Arial"/>
          </w:rPr>
          <w:t>División de Manejo Desperdicios Domésticos</w:t>
        </w:r>
      </w:hyperlink>
    </w:p>
    <w:p w:rsidR="00B7768D" w:rsidRPr="001053EB" w:rsidRDefault="00190222" w:rsidP="00E05C15">
      <w:pPr>
        <w:spacing w:before="120" w:after="120" w:line="240" w:lineRule="auto"/>
        <w:rPr>
          <w:rStyle w:val="Hyperlink"/>
          <w:rFonts w:cs="Arial"/>
        </w:rPr>
      </w:pPr>
      <w:hyperlink r:id="rId36" w:history="1">
        <w:r w:rsidR="00B7768D" w:rsidRPr="001053EB">
          <w:rPr>
            <w:rStyle w:val="Hyperlink"/>
            <w:rFonts w:cs="Arial"/>
          </w:rPr>
          <w:t>División de Manejo Desperdicios Especiales</w:t>
        </w:r>
      </w:hyperlink>
    </w:p>
    <w:p w:rsidR="00FD3C10" w:rsidRPr="001053EB" w:rsidRDefault="00190222" w:rsidP="00FD3C10">
      <w:pPr>
        <w:spacing w:before="120" w:after="120" w:line="240" w:lineRule="auto"/>
        <w:jc w:val="both"/>
      </w:pPr>
      <w:hyperlink r:id="rId37" w:history="1">
        <w:r w:rsidR="00FD3C10">
          <w:rPr>
            <w:rStyle w:val="Hyperlink"/>
            <w:rFonts w:cs="Arial"/>
          </w:rPr>
          <w:t>División de Permisos Desperdicios No Peligrosos</w:t>
        </w:r>
      </w:hyperlink>
    </w:p>
    <w:p w:rsidR="00B7768D" w:rsidRPr="001053EB" w:rsidRDefault="00190222" w:rsidP="00E05C15">
      <w:pPr>
        <w:spacing w:before="120" w:after="120" w:line="240" w:lineRule="auto"/>
      </w:pPr>
      <w:hyperlink r:id="rId38" w:history="1">
        <w:r w:rsidR="00B7768D" w:rsidRPr="001053EB">
          <w:rPr>
            <w:rStyle w:val="Hyperlink"/>
            <w:rFonts w:cs="Arial"/>
          </w:rPr>
          <w:t>División de Permisos Desperdicios Peligrosos</w:t>
        </w:r>
      </w:hyperlink>
    </w:p>
    <w:p w:rsidR="00B7768D" w:rsidRPr="001053EB" w:rsidRDefault="00190222" w:rsidP="00E05C15">
      <w:pPr>
        <w:spacing w:before="120" w:after="120" w:line="240" w:lineRule="auto"/>
        <w:rPr>
          <w:rStyle w:val="Hyperlink"/>
          <w:rFonts w:cs="Arial"/>
        </w:rPr>
      </w:pPr>
      <w:hyperlink r:id="rId39" w:history="1">
        <w:r w:rsidR="00B7768D" w:rsidRPr="001053EB">
          <w:rPr>
            <w:rStyle w:val="Hyperlink"/>
            <w:rFonts w:cs="Arial"/>
          </w:rPr>
          <w:t>Funciones de la Junta de Calidad Ambiental</w:t>
        </w:r>
      </w:hyperlink>
    </w:p>
    <w:p w:rsidR="00B7768D" w:rsidRPr="00E05C15" w:rsidRDefault="00190222" w:rsidP="00E05C15">
      <w:pPr>
        <w:spacing w:before="120" w:after="120" w:line="240" w:lineRule="auto"/>
      </w:pPr>
      <w:hyperlink r:id="rId40" w:history="1">
        <w:r w:rsidR="00B7768D" w:rsidRPr="001053EB">
          <w:rPr>
            <w:rStyle w:val="Hyperlink"/>
          </w:rPr>
          <w:t xml:space="preserve">Junta de Calidad Ambiental - Área de Control Contaminación de Terrenos </w:t>
        </w:r>
      </w:hyperlink>
      <w:r w:rsidR="00B7768D" w:rsidRPr="00E05C15">
        <w:rPr>
          <w:rStyle w:val="Hyperlink"/>
          <w:color w:val="auto"/>
          <w:u w:val="none"/>
        </w:rPr>
        <w:t>- http://www2.pr.gov/agencias/jca/areasprogramaticas/Pages/Contaminaci%c3%b3ndeTerrenos.aspx</w:t>
      </w:r>
      <w:r w:rsidR="00B7768D" w:rsidRPr="00E05C15">
        <w:t xml:space="preserve">  </w:t>
      </w:r>
    </w:p>
    <w:p w:rsidR="00B7768D" w:rsidRPr="001053EB" w:rsidRDefault="00190222" w:rsidP="00E05C15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hyperlink r:id="rId41" w:history="1">
        <w:r w:rsidR="00B7768D" w:rsidRPr="001053EB">
          <w:rPr>
            <w:rStyle w:val="Hyperlink"/>
            <w:rFonts w:cs="Arial"/>
            <w:color w:val="FF0000"/>
          </w:rPr>
          <w:t>Permisos y Formularios Área de Control de Contaminación de Terrenos</w:t>
        </w:r>
      </w:hyperlink>
      <w:r w:rsidR="00B7768D">
        <w:rPr>
          <w:rStyle w:val="Hyperlink"/>
          <w:rFonts w:cs="Arial"/>
          <w:color w:val="FF0000"/>
        </w:rPr>
        <w:t xml:space="preserve"> </w:t>
      </w:r>
      <w:r w:rsidR="00B7768D" w:rsidRPr="00E05C15">
        <w:rPr>
          <w:rStyle w:val="Hyperlink"/>
          <w:rFonts w:cs="Arial"/>
          <w:color w:val="auto"/>
          <w:u w:val="none"/>
        </w:rPr>
        <w:t>- http://www2.pr.gov/agencias/jca/Permisos/Pages/PermisosTerrenos.aspx</w:t>
      </w:r>
    </w:p>
    <w:p w:rsidR="00584D72" w:rsidRPr="001053EB" w:rsidRDefault="00190222" w:rsidP="00584D72">
      <w:pPr>
        <w:spacing w:before="120" w:after="120" w:line="240" w:lineRule="auto"/>
        <w:jc w:val="both"/>
      </w:pPr>
      <w:hyperlink r:id="rId42" w:history="1">
        <w:r w:rsidR="00584D72" w:rsidRPr="001053EB">
          <w:rPr>
            <w:rStyle w:val="Hyperlink"/>
            <w:rFonts w:cs="Arial"/>
          </w:rPr>
          <w:t>Proyecto Certificación y Permisos de Pintura con Base de Plomo</w:t>
        </w:r>
      </w:hyperlink>
    </w:p>
    <w:p w:rsidR="00B7768D" w:rsidRPr="001053EB" w:rsidRDefault="00190222" w:rsidP="00E05C15">
      <w:pPr>
        <w:spacing w:before="120" w:after="120" w:line="240" w:lineRule="auto"/>
        <w:rPr>
          <w:rFonts w:asciiTheme="minorHAnsi" w:hAnsiTheme="minorHAnsi" w:cstheme="minorHAnsi"/>
        </w:rPr>
      </w:pPr>
      <w:hyperlink r:id="rId43" w:history="1">
        <w:r w:rsidR="00B7768D" w:rsidRPr="001053EB">
          <w:rPr>
            <w:rStyle w:val="Hyperlink"/>
            <w:rFonts w:cs="Arial"/>
          </w:rPr>
          <w:t>Radicación de Querella</w:t>
        </w:r>
      </w:hyperlink>
    </w:p>
    <w:p w:rsidR="00546A7A" w:rsidRPr="001053EB" w:rsidRDefault="00546A7A" w:rsidP="00E05C15">
      <w:pPr>
        <w:spacing w:before="120" w:after="120" w:line="240" w:lineRule="auto"/>
        <w:rPr>
          <w:rStyle w:val="Hyperlink"/>
          <w:rFonts w:cs="Arial"/>
          <w:color w:val="FF0000"/>
        </w:rPr>
      </w:pPr>
    </w:p>
    <w:sectPr w:rsidR="00546A7A" w:rsidRPr="001053EB" w:rsidSect="00953728">
      <w:headerReference w:type="default" r:id="rId44"/>
      <w:footerReference w:type="default" r:id="rId4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16" w:rsidRDefault="00E32C16" w:rsidP="005501A9">
      <w:pPr>
        <w:spacing w:after="0" w:line="240" w:lineRule="auto"/>
      </w:pPr>
      <w:r>
        <w:separator/>
      </w:r>
    </w:p>
  </w:endnote>
  <w:endnote w:type="continuationSeparator" w:id="0">
    <w:p w:rsidR="00E32C16" w:rsidRDefault="00E32C1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04CC3" w:rsidTr="0013424C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004CC3" w:rsidRDefault="00004CC3" w:rsidP="0013424C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2E8DFFC" wp14:editId="6AE5BF67">
                <wp:extent cx="323850" cy="252603"/>
                <wp:effectExtent l="0" t="0" r="0" b="0"/>
                <wp:docPr id="1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5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004CC3" w:rsidRPr="008C7D57" w:rsidRDefault="00DD71EF" w:rsidP="0013424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004CC3" w:rsidRPr="008C7D57" w:rsidRDefault="00004CC3" w:rsidP="0013424C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190222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190222">
            <w:rPr>
              <w:noProof/>
              <w:lang w:val="es-PR"/>
            </w:rPr>
            <w:t>3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004CC3" w:rsidRDefault="00253933" w:rsidP="00004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16" w:rsidRDefault="00E32C16" w:rsidP="005501A9">
      <w:pPr>
        <w:spacing w:after="0" w:line="240" w:lineRule="auto"/>
      </w:pPr>
      <w:r>
        <w:separator/>
      </w:r>
    </w:p>
  </w:footnote>
  <w:footnote w:type="continuationSeparator" w:id="0">
    <w:p w:rsidR="00E32C16" w:rsidRDefault="00E32C1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5952A4" w:rsidRDefault="00C7160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2D95EB" wp14:editId="7BDD5AAB">
              <wp:simplePos x="0" y="0"/>
              <wp:positionH relativeFrom="column">
                <wp:posOffset>5071110</wp:posOffset>
              </wp:positionH>
              <wp:positionV relativeFrom="paragraph">
                <wp:posOffset>34925</wp:posOffset>
              </wp:positionV>
              <wp:extent cx="1282065" cy="349250"/>
              <wp:effectExtent l="13335" t="6350" r="952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910" w:rsidRPr="00B81693" w:rsidRDefault="00B80910" w:rsidP="008A305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256FB0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403067"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B80910" w:rsidRPr="00B81693" w:rsidRDefault="00B80910" w:rsidP="008A305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EB1C3B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EB1C3B">
                            <w:rPr>
                              <w:sz w:val="16"/>
                              <w:szCs w:val="16"/>
                            </w:rPr>
                            <w:t>may</w:t>
                          </w:r>
                          <w:r w:rsidR="00703F0C">
                            <w:rPr>
                              <w:sz w:val="16"/>
                              <w:szCs w:val="16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.3pt;margin-top:2.75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">
              <v:textbox style="mso-fit-shape-to-text:t">
                <w:txbxContent>
                  <w:p w:rsidR="00B80910" w:rsidRPr="00B81693" w:rsidRDefault="00B80910" w:rsidP="008A305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="00256FB0">
                      <w:rPr>
                        <w:sz w:val="16"/>
                        <w:szCs w:val="16"/>
                      </w:rPr>
                      <w:t>0</w:t>
                    </w:r>
                    <w:r w:rsidR="00403067">
                      <w:rPr>
                        <w:sz w:val="16"/>
                        <w:szCs w:val="16"/>
                      </w:rPr>
                      <w:t>9</w:t>
                    </w:r>
                  </w:p>
                  <w:p w:rsidR="00B80910" w:rsidRPr="00B81693" w:rsidRDefault="00B80910" w:rsidP="008A305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EB1C3B">
                      <w:rPr>
                        <w:sz w:val="16"/>
                        <w:szCs w:val="16"/>
                      </w:rPr>
                      <w:t>17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EB1C3B">
                      <w:rPr>
                        <w:sz w:val="16"/>
                        <w:szCs w:val="16"/>
                      </w:rPr>
                      <w:t>may</w:t>
                    </w:r>
                    <w:r w:rsidR="00703F0C">
                      <w:rPr>
                        <w:sz w:val="16"/>
                        <w:szCs w:val="16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B80910" w:rsidRPr="005952A4">
      <w:rPr>
        <w:sz w:val="32"/>
        <w:szCs w:val="32"/>
        <w:lang w:val="es-PR"/>
      </w:rPr>
      <w:t>Junta de Calidad Ambiental (JCA)</w:t>
    </w:r>
    <w:r w:rsidR="00253933" w:rsidRPr="005952A4">
      <w:rPr>
        <w:sz w:val="32"/>
        <w:szCs w:val="32"/>
        <w:lang w:val="es-PR"/>
      </w:rPr>
      <w:t xml:space="preserve"> </w:t>
    </w:r>
    <w:r w:rsidR="00253933" w:rsidRPr="005952A4">
      <w:rPr>
        <w:sz w:val="32"/>
        <w:szCs w:val="32"/>
        <w:lang w:val="es-PR"/>
      </w:rPr>
      <w:tab/>
    </w:r>
  </w:p>
  <w:p w:rsidR="006B7A16" w:rsidRPr="008A3053" w:rsidRDefault="00256FB0" w:rsidP="0047186A">
    <w:pPr>
      <w:spacing w:line="240" w:lineRule="auto"/>
      <w:rPr>
        <w:b/>
        <w:sz w:val="28"/>
        <w:szCs w:val="28"/>
        <w:lang w:val="es-PR"/>
      </w:rPr>
    </w:pPr>
    <w:r w:rsidRPr="008A3053">
      <w:rPr>
        <w:rFonts w:cs="Arial"/>
        <w:b/>
        <w:color w:val="000000"/>
        <w:sz w:val="28"/>
        <w:szCs w:val="28"/>
        <w:lang w:val="es-PR"/>
      </w:rPr>
      <w:t xml:space="preserve">Información del Área </w:t>
    </w:r>
    <w:r w:rsidR="00540823" w:rsidRPr="008A3053">
      <w:rPr>
        <w:rFonts w:cs="Arial"/>
        <w:b/>
        <w:color w:val="000000"/>
        <w:sz w:val="28"/>
        <w:szCs w:val="28"/>
        <w:lang w:val="es-PR"/>
      </w:rPr>
      <w:t>C</w:t>
    </w:r>
    <w:r w:rsidR="00403067" w:rsidRPr="008A3053">
      <w:rPr>
        <w:rFonts w:cs="Arial"/>
        <w:b/>
        <w:color w:val="000000"/>
        <w:sz w:val="28"/>
        <w:szCs w:val="28"/>
        <w:lang w:val="es-PR"/>
      </w:rPr>
      <w:t>ontrol de Contaminación de Terrenos</w:t>
    </w:r>
    <w:r w:rsidR="006E2CA5" w:rsidRPr="008A3053">
      <w:rPr>
        <w:rFonts w:cs="Arial"/>
        <w:b/>
        <w:color w:val="000000"/>
        <w:sz w:val="28"/>
        <w:szCs w:val="28"/>
        <w:lang w:val="es-P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96FC3"/>
    <w:multiLevelType w:val="hybridMultilevel"/>
    <w:tmpl w:val="D814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3"/>
  </w:num>
  <w:num w:numId="4">
    <w:abstractNumId w:val="12"/>
  </w:num>
  <w:num w:numId="5">
    <w:abstractNumId w:val="15"/>
  </w:num>
  <w:num w:numId="6">
    <w:abstractNumId w:val="37"/>
  </w:num>
  <w:num w:numId="7">
    <w:abstractNumId w:val="0"/>
  </w:num>
  <w:num w:numId="8">
    <w:abstractNumId w:val="20"/>
  </w:num>
  <w:num w:numId="9">
    <w:abstractNumId w:val="38"/>
  </w:num>
  <w:num w:numId="10">
    <w:abstractNumId w:val="3"/>
  </w:num>
  <w:num w:numId="11">
    <w:abstractNumId w:val="33"/>
  </w:num>
  <w:num w:numId="12">
    <w:abstractNumId w:val="43"/>
  </w:num>
  <w:num w:numId="13">
    <w:abstractNumId w:val="46"/>
  </w:num>
  <w:num w:numId="14">
    <w:abstractNumId w:val="27"/>
  </w:num>
  <w:num w:numId="15">
    <w:abstractNumId w:val="44"/>
  </w:num>
  <w:num w:numId="16">
    <w:abstractNumId w:val="30"/>
  </w:num>
  <w:num w:numId="17">
    <w:abstractNumId w:val="40"/>
  </w:num>
  <w:num w:numId="18">
    <w:abstractNumId w:val="25"/>
  </w:num>
  <w:num w:numId="19">
    <w:abstractNumId w:val="14"/>
  </w:num>
  <w:num w:numId="20">
    <w:abstractNumId w:val="17"/>
  </w:num>
  <w:num w:numId="21">
    <w:abstractNumId w:val="31"/>
  </w:num>
  <w:num w:numId="22">
    <w:abstractNumId w:val="16"/>
  </w:num>
  <w:num w:numId="23">
    <w:abstractNumId w:val="9"/>
  </w:num>
  <w:num w:numId="24">
    <w:abstractNumId w:val="28"/>
  </w:num>
  <w:num w:numId="25">
    <w:abstractNumId w:val="42"/>
  </w:num>
  <w:num w:numId="26">
    <w:abstractNumId w:val="26"/>
  </w:num>
  <w:num w:numId="27">
    <w:abstractNumId w:val="24"/>
  </w:num>
  <w:num w:numId="28">
    <w:abstractNumId w:val="1"/>
  </w:num>
  <w:num w:numId="29">
    <w:abstractNumId w:val="10"/>
  </w:num>
  <w:num w:numId="30">
    <w:abstractNumId w:val="11"/>
  </w:num>
  <w:num w:numId="31">
    <w:abstractNumId w:val="19"/>
  </w:num>
  <w:num w:numId="32">
    <w:abstractNumId w:val="45"/>
  </w:num>
  <w:num w:numId="33">
    <w:abstractNumId w:val="29"/>
  </w:num>
  <w:num w:numId="34">
    <w:abstractNumId w:val="8"/>
  </w:num>
  <w:num w:numId="35">
    <w:abstractNumId w:val="32"/>
  </w:num>
  <w:num w:numId="36">
    <w:abstractNumId w:val="21"/>
  </w:num>
  <w:num w:numId="37">
    <w:abstractNumId w:val="2"/>
  </w:num>
  <w:num w:numId="38">
    <w:abstractNumId w:val="47"/>
  </w:num>
  <w:num w:numId="39">
    <w:abstractNumId w:val="39"/>
  </w:num>
  <w:num w:numId="40">
    <w:abstractNumId w:val="7"/>
  </w:num>
  <w:num w:numId="41">
    <w:abstractNumId w:val="22"/>
  </w:num>
  <w:num w:numId="42">
    <w:abstractNumId w:val="36"/>
  </w:num>
  <w:num w:numId="43">
    <w:abstractNumId w:val="23"/>
  </w:num>
  <w:num w:numId="44">
    <w:abstractNumId w:val="6"/>
  </w:num>
  <w:num w:numId="45">
    <w:abstractNumId w:val="41"/>
  </w:num>
  <w:num w:numId="46">
    <w:abstractNumId w:val="5"/>
  </w:num>
  <w:num w:numId="47">
    <w:abstractNumId w:val="4"/>
  </w:num>
  <w:num w:numId="4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4CC3"/>
    <w:rsid w:val="000064DF"/>
    <w:rsid w:val="0001255C"/>
    <w:rsid w:val="00012C2E"/>
    <w:rsid w:val="00015EBF"/>
    <w:rsid w:val="00016319"/>
    <w:rsid w:val="0002076F"/>
    <w:rsid w:val="00020B54"/>
    <w:rsid w:val="00023E74"/>
    <w:rsid w:val="00031A8D"/>
    <w:rsid w:val="000415E3"/>
    <w:rsid w:val="00041871"/>
    <w:rsid w:val="00047063"/>
    <w:rsid w:val="00051B7F"/>
    <w:rsid w:val="00055D41"/>
    <w:rsid w:val="00055E51"/>
    <w:rsid w:val="00057000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B69D3"/>
    <w:rsid w:val="000C2F63"/>
    <w:rsid w:val="000D7B6A"/>
    <w:rsid w:val="000E78CD"/>
    <w:rsid w:val="000F0C3C"/>
    <w:rsid w:val="000F3339"/>
    <w:rsid w:val="00101F6F"/>
    <w:rsid w:val="001045AC"/>
    <w:rsid w:val="001053EB"/>
    <w:rsid w:val="00110241"/>
    <w:rsid w:val="0011279C"/>
    <w:rsid w:val="001133A1"/>
    <w:rsid w:val="0011503A"/>
    <w:rsid w:val="00116409"/>
    <w:rsid w:val="00117657"/>
    <w:rsid w:val="00120BFD"/>
    <w:rsid w:val="0012201F"/>
    <w:rsid w:val="00126FC9"/>
    <w:rsid w:val="0013126C"/>
    <w:rsid w:val="001313F8"/>
    <w:rsid w:val="00133BAB"/>
    <w:rsid w:val="00134187"/>
    <w:rsid w:val="001356F1"/>
    <w:rsid w:val="00135986"/>
    <w:rsid w:val="00136902"/>
    <w:rsid w:val="001422B5"/>
    <w:rsid w:val="00146F6A"/>
    <w:rsid w:val="00157E44"/>
    <w:rsid w:val="00165A17"/>
    <w:rsid w:val="0016664C"/>
    <w:rsid w:val="001703B6"/>
    <w:rsid w:val="00173244"/>
    <w:rsid w:val="00174283"/>
    <w:rsid w:val="00174B60"/>
    <w:rsid w:val="00181A79"/>
    <w:rsid w:val="0018439D"/>
    <w:rsid w:val="00185841"/>
    <w:rsid w:val="00185F44"/>
    <w:rsid w:val="00186CC8"/>
    <w:rsid w:val="00190222"/>
    <w:rsid w:val="001930D2"/>
    <w:rsid w:val="001952F0"/>
    <w:rsid w:val="001A03F4"/>
    <w:rsid w:val="001A11A6"/>
    <w:rsid w:val="001A1343"/>
    <w:rsid w:val="001A2B8F"/>
    <w:rsid w:val="001A4DCF"/>
    <w:rsid w:val="001B4194"/>
    <w:rsid w:val="001B6524"/>
    <w:rsid w:val="001B6C87"/>
    <w:rsid w:val="001C0AD7"/>
    <w:rsid w:val="001C2D5F"/>
    <w:rsid w:val="001C7A01"/>
    <w:rsid w:val="001D008A"/>
    <w:rsid w:val="001D0F3B"/>
    <w:rsid w:val="001D6FA5"/>
    <w:rsid w:val="001E118C"/>
    <w:rsid w:val="001E3BB5"/>
    <w:rsid w:val="001E770C"/>
    <w:rsid w:val="001F24B3"/>
    <w:rsid w:val="002004EC"/>
    <w:rsid w:val="00201C3A"/>
    <w:rsid w:val="0020276F"/>
    <w:rsid w:val="002027B7"/>
    <w:rsid w:val="00203A78"/>
    <w:rsid w:val="00204116"/>
    <w:rsid w:val="00204E17"/>
    <w:rsid w:val="00206F31"/>
    <w:rsid w:val="00207971"/>
    <w:rsid w:val="0021222D"/>
    <w:rsid w:val="00216382"/>
    <w:rsid w:val="00223087"/>
    <w:rsid w:val="00224AAA"/>
    <w:rsid w:val="002265F9"/>
    <w:rsid w:val="00227F69"/>
    <w:rsid w:val="00231ED1"/>
    <w:rsid w:val="002337B8"/>
    <w:rsid w:val="00245FEB"/>
    <w:rsid w:val="00247D57"/>
    <w:rsid w:val="002501E2"/>
    <w:rsid w:val="00253933"/>
    <w:rsid w:val="00256FB0"/>
    <w:rsid w:val="0026696E"/>
    <w:rsid w:val="002734CB"/>
    <w:rsid w:val="00277906"/>
    <w:rsid w:val="00277BF0"/>
    <w:rsid w:val="0028410A"/>
    <w:rsid w:val="00284FF9"/>
    <w:rsid w:val="00291F4F"/>
    <w:rsid w:val="00292F51"/>
    <w:rsid w:val="002930D3"/>
    <w:rsid w:val="002947CE"/>
    <w:rsid w:val="00297067"/>
    <w:rsid w:val="002A01E4"/>
    <w:rsid w:val="002A278F"/>
    <w:rsid w:val="002A3CE3"/>
    <w:rsid w:val="002A7D8A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2F3CEB"/>
    <w:rsid w:val="00306064"/>
    <w:rsid w:val="00306286"/>
    <w:rsid w:val="00307F9A"/>
    <w:rsid w:val="00316D81"/>
    <w:rsid w:val="00330AB0"/>
    <w:rsid w:val="00330DE5"/>
    <w:rsid w:val="0033729E"/>
    <w:rsid w:val="00342F17"/>
    <w:rsid w:val="00350D1F"/>
    <w:rsid w:val="003538E6"/>
    <w:rsid w:val="0035606D"/>
    <w:rsid w:val="00356B7A"/>
    <w:rsid w:val="003604BC"/>
    <w:rsid w:val="003607FE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86DF9"/>
    <w:rsid w:val="003908B5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D3174"/>
    <w:rsid w:val="003E0674"/>
    <w:rsid w:val="003E7835"/>
    <w:rsid w:val="003F05EA"/>
    <w:rsid w:val="003F42CB"/>
    <w:rsid w:val="003F4D82"/>
    <w:rsid w:val="00403067"/>
    <w:rsid w:val="00410A0E"/>
    <w:rsid w:val="00410F51"/>
    <w:rsid w:val="00412C48"/>
    <w:rsid w:val="00415813"/>
    <w:rsid w:val="00420F43"/>
    <w:rsid w:val="00421999"/>
    <w:rsid w:val="00424A57"/>
    <w:rsid w:val="00431CD3"/>
    <w:rsid w:val="00445105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317E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2EB8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0A9C"/>
    <w:rsid w:val="00522DD5"/>
    <w:rsid w:val="00523B12"/>
    <w:rsid w:val="005327BB"/>
    <w:rsid w:val="005373D6"/>
    <w:rsid w:val="00537F54"/>
    <w:rsid w:val="00540823"/>
    <w:rsid w:val="005420A8"/>
    <w:rsid w:val="0054401D"/>
    <w:rsid w:val="005450B4"/>
    <w:rsid w:val="00546A7A"/>
    <w:rsid w:val="005501A9"/>
    <w:rsid w:val="00550B6E"/>
    <w:rsid w:val="005515A2"/>
    <w:rsid w:val="005556A2"/>
    <w:rsid w:val="005619E1"/>
    <w:rsid w:val="00564F47"/>
    <w:rsid w:val="00573EF2"/>
    <w:rsid w:val="0057643F"/>
    <w:rsid w:val="005837F8"/>
    <w:rsid w:val="00584D72"/>
    <w:rsid w:val="00591CEE"/>
    <w:rsid w:val="005952A4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E0379"/>
    <w:rsid w:val="005F1E2D"/>
    <w:rsid w:val="005F1F59"/>
    <w:rsid w:val="0060157A"/>
    <w:rsid w:val="00603C05"/>
    <w:rsid w:val="00604EA7"/>
    <w:rsid w:val="006103AE"/>
    <w:rsid w:val="00611310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55A46"/>
    <w:rsid w:val="00655D34"/>
    <w:rsid w:val="006651E8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1CEE"/>
    <w:rsid w:val="006A3312"/>
    <w:rsid w:val="006A4663"/>
    <w:rsid w:val="006A4F07"/>
    <w:rsid w:val="006A5CA0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03F0C"/>
    <w:rsid w:val="0071025C"/>
    <w:rsid w:val="007129B7"/>
    <w:rsid w:val="0071441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5336B"/>
    <w:rsid w:val="00761D3E"/>
    <w:rsid w:val="00781D61"/>
    <w:rsid w:val="00787647"/>
    <w:rsid w:val="00793E27"/>
    <w:rsid w:val="00794702"/>
    <w:rsid w:val="00797D5B"/>
    <w:rsid w:val="007A3C9F"/>
    <w:rsid w:val="007A5AF5"/>
    <w:rsid w:val="007B037F"/>
    <w:rsid w:val="007B0BAE"/>
    <w:rsid w:val="007B18C8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21A1E"/>
    <w:rsid w:val="00824CB0"/>
    <w:rsid w:val="00825676"/>
    <w:rsid w:val="00830747"/>
    <w:rsid w:val="00835C44"/>
    <w:rsid w:val="0083735A"/>
    <w:rsid w:val="00844181"/>
    <w:rsid w:val="00845826"/>
    <w:rsid w:val="0084790B"/>
    <w:rsid w:val="00847E61"/>
    <w:rsid w:val="00852401"/>
    <w:rsid w:val="00860ECD"/>
    <w:rsid w:val="008623E1"/>
    <w:rsid w:val="0086666E"/>
    <w:rsid w:val="008915DF"/>
    <w:rsid w:val="008947B8"/>
    <w:rsid w:val="008A0367"/>
    <w:rsid w:val="008A1BF8"/>
    <w:rsid w:val="008A23DC"/>
    <w:rsid w:val="008A3053"/>
    <w:rsid w:val="008B7F12"/>
    <w:rsid w:val="008C5A6B"/>
    <w:rsid w:val="008D343F"/>
    <w:rsid w:val="008D4933"/>
    <w:rsid w:val="008D513F"/>
    <w:rsid w:val="008D6725"/>
    <w:rsid w:val="008E26A5"/>
    <w:rsid w:val="008E5D9C"/>
    <w:rsid w:val="008E7605"/>
    <w:rsid w:val="008F35C4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2EF"/>
    <w:rsid w:val="00921D1E"/>
    <w:rsid w:val="00923F61"/>
    <w:rsid w:val="009263E1"/>
    <w:rsid w:val="0094481A"/>
    <w:rsid w:val="00947085"/>
    <w:rsid w:val="00953728"/>
    <w:rsid w:val="0095435D"/>
    <w:rsid w:val="0095448A"/>
    <w:rsid w:val="00960F49"/>
    <w:rsid w:val="00966C53"/>
    <w:rsid w:val="00981D66"/>
    <w:rsid w:val="00983F08"/>
    <w:rsid w:val="00984A01"/>
    <w:rsid w:val="009877F6"/>
    <w:rsid w:val="00990619"/>
    <w:rsid w:val="00993B3A"/>
    <w:rsid w:val="00996273"/>
    <w:rsid w:val="009A1E26"/>
    <w:rsid w:val="009A23E4"/>
    <w:rsid w:val="009A7186"/>
    <w:rsid w:val="009B0BCC"/>
    <w:rsid w:val="009B1532"/>
    <w:rsid w:val="009B2462"/>
    <w:rsid w:val="009B2C9B"/>
    <w:rsid w:val="009B79F7"/>
    <w:rsid w:val="009C052B"/>
    <w:rsid w:val="009C6DC8"/>
    <w:rsid w:val="009D584E"/>
    <w:rsid w:val="009D5C98"/>
    <w:rsid w:val="009D5E56"/>
    <w:rsid w:val="009E10B3"/>
    <w:rsid w:val="009E3A80"/>
    <w:rsid w:val="009E6F83"/>
    <w:rsid w:val="009E73F4"/>
    <w:rsid w:val="009F07BD"/>
    <w:rsid w:val="009F5C61"/>
    <w:rsid w:val="00A03941"/>
    <w:rsid w:val="00A04AFB"/>
    <w:rsid w:val="00A05433"/>
    <w:rsid w:val="00A12058"/>
    <w:rsid w:val="00A17B93"/>
    <w:rsid w:val="00A2237D"/>
    <w:rsid w:val="00A2638E"/>
    <w:rsid w:val="00A27B98"/>
    <w:rsid w:val="00A31431"/>
    <w:rsid w:val="00A32855"/>
    <w:rsid w:val="00A32AE6"/>
    <w:rsid w:val="00A42493"/>
    <w:rsid w:val="00A4344E"/>
    <w:rsid w:val="00A45F42"/>
    <w:rsid w:val="00A46133"/>
    <w:rsid w:val="00A554C1"/>
    <w:rsid w:val="00A55690"/>
    <w:rsid w:val="00A61E8C"/>
    <w:rsid w:val="00A64429"/>
    <w:rsid w:val="00A66E0C"/>
    <w:rsid w:val="00A671C5"/>
    <w:rsid w:val="00A71562"/>
    <w:rsid w:val="00A7393F"/>
    <w:rsid w:val="00A76A93"/>
    <w:rsid w:val="00A815CD"/>
    <w:rsid w:val="00A82875"/>
    <w:rsid w:val="00A84CBE"/>
    <w:rsid w:val="00A84EE6"/>
    <w:rsid w:val="00A85737"/>
    <w:rsid w:val="00A941DB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0363"/>
    <w:rsid w:val="00AE3275"/>
    <w:rsid w:val="00AF0F2D"/>
    <w:rsid w:val="00AF1A03"/>
    <w:rsid w:val="00AF2EAF"/>
    <w:rsid w:val="00AF3288"/>
    <w:rsid w:val="00AF52BC"/>
    <w:rsid w:val="00AF7BEB"/>
    <w:rsid w:val="00B038C3"/>
    <w:rsid w:val="00B114E7"/>
    <w:rsid w:val="00B15EDE"/>
    <w:rsid w:val="00B26E30"/>
    <w:rsid w:val="00B31DB6"/>
    <w:rsid w:val="00B34D73"/>
    <w:rsid w:val="00B40C22"/>
    <w:rsid w:val="00B4183C"/>
    <w:rsid w:val="00B42006"/>
    <w:rsid w:val="00B42B6C"/>
    <w:rsid w:val="00B609EF"/>
    <w:rsid w:val="00B66895"/>
    <w:rsid w:val="00B671BF"/>
    <w:rsid w:val="00B6774E"/>
    <w:rsid w:val="00B714A5"/>
    <w:rsid w:val="00B72277"/>
    <w:rsid w:val="00B7768D"/>
    <w:rsid w:val="00B80143"/>
    <w:rsid w:val="00B80910"/>
    <w:rsid w:val="00B839D7"/>
    <w:rsid w:val="00B85495"/>
    <w:rsid w:val="00B9463F"/>
    <w:rsid w:val="00B96917"/>
    <w:rsid w:val="00B97614"/>
    <w:rsid w:val="00BA61D1"/>
    <w:rsid w:val="00BB14F4"/>
    <w:rsid w:val="00BB37CD"/>
    <w:rsid w:val="00BC1D16"/>
    <w:rsid w:val="00BC1DAD"/>
    <w:rsid w:val="00BC361C"/>
    <w:rsid w:val="00BC3ED7"/>
    <w:rsid w:val="00BC4B65"/>
    <w:rsid w:val="00BD02FF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26865"/>
    <w:rsid w:val="00C30F2D"/>
    <w:rsid w:val="00C35841"/>
    <w:rsid w:val="00C435B9"/>
    <w:rsid w:val="00C43D19"/>
    <w:rsid w:val="00C470E8"/>
    <w:rsid w:val="00C531AC"/>
    <w:rsid w:val="00C5322C"/>
    <w:rsid w:val="00C5493B"/>
    <w:rsid w:val="00C54C29"/>
    <w:rsid w:val="00C55C08"/>
    <w:rsid w:val="00C57C29"/>
    <w:rsid w:val="00C57F23"/>
    <w:rsid w:val="00C610BC"/>
    <w:rsid w:val="00C614EA"/>
    <w:rsid w:val="00C62C17"/>
    <w:rsid w:val="00C660A8"/>
    <w:rsid w:val="00C66F03"/>
    <w:rsid w:val="00C71609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1081"/>
    <w:rsid w:val="00C921DA"/>
    <w:rsid w:val="00C934D2"/>
    <w:rsid w:val="00C96CDF"/>
    <w:rsid w:val="00CA1937"/>
    <w:rsid w:val="00CA1B66"/>
    <w:rsid w:val="00CA2ABA"/>
    <w:rsid w:val="00CB0CCD"/>
    <w:rsid w:val="00CB4EEA"/>
    <w:rsid w:val="00CC1FF3"/>
    <w:rsid w:val="00CC5C6C"/>
    <w:rsid w:val="00CD63D6"/>
    <w:rsid w:val="00CD668A"/>
    <w:rsid w:val="00CD6E83"/>
    <w:rsid w:val="00CE33B2"/>
    <w:rsid w:val="00CE4F7E"/>
    <w:rsid w:val="00CE757E"/>
    <w:rsid w:val="00CF5738"/>
    <w:rsid w:val="00CF6789"/>
    <w:rsid w:val="00D100B7"/>
    <w:rsid w:val="00D118CF"/>
    <w:rsid w:val="00D12B70"/>
    <w:rsid w:val="00D14A03"/>
    <w:rsid w:val="00D15C65"/>
    <w:rsid w:val="00D161DA"/>
    <w:rsid w:val="00D22047"/>
    <w:rsid w:val="00D232CB"/>
    <w:rsid w:val="00D240DD"/>
    <w:rsid w:val="00D24BFC"/>
    <w:rsid w:val="00D25195"/>
    <w:rsid w:val="00D34D94"/>
    <w:rsid w:val="00D359D2"/>
    <w:rsid w:val="00D35BDF"/>
    <w:rsid w:val="00D43ACA"/>
    <w:rsid w:val="00D45E87"/>
    <w:rsid w:val="00D4721A"/>
    <w:rsid w:val="00D5036E"/>
    <w:rsid w:val="00D63431"/>
    <w:rsid w:val="00D63FB4"/>
    <w:rsid w:val="00D641AE"/>
    <w:rsid w:val="00D64CD6"/>
    <w:rsid w:val="00D6545D"/>
    <w:rsid w:val="00D70131"/>
    <w:rsid w:val="00D734B8"/>
    <w:rsid w:val="00D74953"/>
    <w:rsid w:val="00D80C7C"/>
    <w:rsid w:val="00D81337"/>
    <w:rsid w:val="00D820F6"/>
    <w:rsid w:val="00D83E55"/>
    <w:rsid w:val="00D91037"/>
    <w:rsid w:val="00D9383E"/>
    <w:rsid w:val="00D944EB"/>
    <w:rsid w:val="00D94860"/>
    <w:rsid w:val="00D966A4"/>
    <w:rsid w:val="00D97047"/>
    <w:rsid w:val="00DA289A"/>
    <w:rsid w:val="00DA3677"/>
    <w:rsid w:val="00DA3878"/>
    <w:rsid w:val="00DA5D79"/>
    <w:rsid w:val="00DA5FE2"/>
    <w:rsid w:val="00DB009A"/>
    <w:rsid w:val="00DB0DDF"/>
    <w:rsid w:val="00DB1E78"/>
    <w:rsid w:val="00DB2084"/>
    <w:rsid w:val="00DB20A5"/>
    <w:rsid w:val="00DB49F6"/>
    <w:rsid w:val="00DB63E7"/>
    <w:rsid w:val="00DC0ABA"/>
    <w:rsid w:val="00DC7A7E"/>
    <w:rsid w:val="00DC7F63"/>
    <w:rsid w:val="00DD0C6A"/>
    <w:rsid w:val="00DD55E4"/>
    <w:rsid w:val="00DD59EC"/>
    <w:rsid w:val="00DD71EF"/>
    <w:rsid w:val="00DE253A"/>
    <w:rsid w:val="00DE5E5B"/>
    <w:rsid w:val="00DF4BFE"/>
    <w:rsid w:val="00E0121C"/>
    <w:rsid w:val="00E02A79"/>
    <w:rsid w:val="00E036CA"/>
    <w:rsid w:val="00E052E5"/>
    <w:rsid w:val="00E05B59"/>
    <w:rsid w:val="00E05C15"/>
    <w:rsid w:val="00E101F1"/>
    <w:rsid w:val="00E108AC"/>
    <w:rsid w:val="00E142CF"/>
    <w:rsid w:val="00E15672"/>
    <w:rsid w:val="00E174E1"/>
    <w:rsid w:val="00E23A54"/>
    <w:rsid w:val="00E27B10"/>
    <w:rsid w:val="00E27EA1"/>
    <w:rsid w:val="00E30104"/>
    <w:rsid w:val="00E32C16"/>
    <w:rsid w:val="00E34EF7"/>
    <w:rsid w:val="00E351B4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648DE"/>
    <w:rsid w:val="00E8061A"/>
    <w:rsid w:val="00E84C6E"/>
    <w:rsid w:val="00E87851"/>
    <w:rsid w:val="00E96F69"/>
    <w:rsid w:val="00EB1C3B"/>
    <w:rsid w:val="00EB1CDA"/>
    <w:rsid w:val="00EB2E01"/>
    <w:rsid w:val="00EB34ED"/>
    <w:rsid w:val="00EB48B2"/>
    <w:rsid w:val="00EB5CFD"/>
    <w:rsid w:val="00EC1F28"/>
    <w:rsid w:val="00EC26AF"/>
    <w:rsid w:val="00EC3C79"/>
    <w:rsid w:val="00EC4403"/>
    <w:rsid w:val="00EC4775"/>
    <w:rsid w:val="00EC766E"/>
    <w:rsid w:val="00ED30B9"/>
    <w:rsid w:val="00ED50EB"/>
    <w:rsid w:val="00EE0ADA"/>
    <w:rsid w:val="00EE3A06"/>
    <w:rsid w:val="00EF0FE0"/>
    <w:rsid w:val="00EF1F7B"/>
    <w:rsid w:val="00EF5854"/>
    <w:rsid w:val="00EF69BE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3C8F"/>
    <w:rsid w:val="00F44F70"/>
    <w:rsid w:val="00F46B1C"/>
    <w:rsid w:val="00F511FE"/>
    <w:rsid w:val="00F5308E"/>
    <w:rsid w:val="00F64231"/>
    <w:rsid w:val="00F77063"/>
    <w:rsid w:val="00F8075F"/>
    <w:rsid w:val="00F83691"/>
    <w:rsid w:val="00F9775A"/>
    <w:rsid w:val="00FA11A4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3C10"/>
    <w:rsid w:val="00FD4672"/>
    <w:rsid w:val="00FD5745"/>
    <w:rsid w:val="00FD7E1D"/>
    <w:rsid w:val="00FE054A"/>
    <w:rsid w:val="00FE1F76"/>
    <w:rsid w:val="00FE39FE"/>
    <w:rsid w:val="00FE79A9"/>
    <w:rsid w:val="00FE7C86"/>
    <w:rsid w:val="00FF0A7B"/>
    <w:rsid w:val="00FF417A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9D5E5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9D5E5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Proyecto%20Certificaci&#243;n%20y%20Permisos%20de%20Pintura%20con%20Base%20de%20Plomo/Proyecto%20Certificacion%20y%20Permisos%20de%20Pintura%20con%20Base%20de%20Plomo.pdf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1" Type="http://schemas.openxmlformats.org/officeDocument/2006/relationships/hyperlink" Target="https://spnavigation.respondcrm.com/AppViewer.html?q=https://311prkb.respondcrm.com/respondweb/Divisi&#243;n%20de%20Manejo%20Desperdicios%20Especiales/Division%20de%20Manejo%20Desperdicios%20Especiales.pdf" TargetMode="External"/><Relationship Id="rId34" Type="http://schemas.openxmlformats.org/officeDocument/2006/relationships/hyperlink" Target="https://spnavigation.respondcrm.com/AppViewer.html?q=https://311prkb.respondcrm.com/respondweb/Divisi&#243;n%20de%20Desperdicios%20T&#243;xicos/Division%20de%20Desperdicios%20Toxicos.pdf" TargetMode="External"/><Relationship Id="rId42" Type="http://schemas.openxmlformats.org/officeDocument/2006/relationships/hyperlink" Target="https://spnavigation.respondcrm.com/AppViewer.html?q=https://311prkb.respondcrm.com/respondweb/Proyecto%20Certificaci&#243;n%20y%20Permisos%20de%20Pintura%20con%20Base%20de%20Plomo/Proyecto%20Certificacion%20y%20Permisos%20de%20Pintura%20con%20Base%20de%20Plomo.pdf" TargetMode="External"/><Relationship Id="rId47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visi&#243;n%20de%20Permisos%20Desperdicios%20No%20Peligrosos/Division%20de%20Permisos%20Desperdicios%20No%20Peligrosos.pdf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32" Type="http://schemas.openxmlformats.org/officeDocument/2006/relationships/hyperlink" Target="http://www.jca.gobierno.pr/" TargetMode="External"/><Relationship Id="rId37" Type="http://schemas.openxmlformats.org/officeDocument/2006/relationships/hyperlink" Target="https://spnavigation.respondcrm.com/AppViewer.html?q=https://311prkb.respondcrm.com/respondweb/Divisi&#243;n%20de%20Permisos%20Desperdicios%20No%20Peligrosos/Division%20de%20Permisos%20Desperdicios%20No%20Peligrosos.pdf" TargetMode="External"/><Relationship Id="rId40" Type="http://schemas.openxmlformats.org/officeDocument/2006/relationships/hyperlink" Target="http://www2.pr.gov/agencias/jca/areasprogramaticas/Pages/Contaminaci%c3%b3ndeTerrenos.aspx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visi&#243;n%20de%20Permisos%20Desperdicios%20Peligrosos/Division%20de%20Permisos%20Desperdicios%20Peligrosos.pdf" TargetMode="External"/><Relationship Id="rId23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8" Type="http://schemas.openxmlformats.org/officeDocument/2006/relationships/hyperlink" Target="https://spnavigation.respondcrm.com/AppViewer.html?q=https://311prkb.respondcrm.com/respondweb/Informaci&#243;n%20sobre%20Radicaci&#243;n%20e%20Investigaci&#243;n%20de%20Querellas%20Ambientales/JCA-021-Oficina%20de%20Radicacion%20e%20Investigacion%20de%20Querellas.pdf" TargetMode="External"/><Relationship Id="rId36" Type="http://schemas.openxmlformats.org/officeDocument/2006/relationships/hyperlink" Target="https://spnavigation.respondcrm.com/AppViewer.html?q=https://311prkb.respondcrm.com/respondweb/Divisi&#243;n%20de%20Manejo%20Desperdicios%20Especiales/Division%20de%20Manejo%20Desperdicios%20Especiale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visi&#243;n%20de%20Cumplimiento%20Desperdicios%20Peligrosos/Division%20de%20Cumplimiento%20Desperdicios%20Peligrosos.pdf" TargetMode="External"/><Relationship Id="rId31" Type="http://schemas.openxmlformats.org/officeDocument/2006/relationships/hyperlink" Target="http://www.jca.gobierno.pr/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4.jpeg"/><Relationship Id="rId27" Type="http://schemas.openxmlformats.org/officeDocument/2006/relationships/hyperlink" Target="http://www2.pr.gov/agencias/jca/Permisos/Pages/PermisosTerrenos.aspx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spnavigation.respondcrm.com/AppViewer.html?q=https://311prkb.respondcrm.com/respondweb/Divisi&#243;n%20de%20Manejo%20Desperdicios%20Dom&#233;sticos/Division%20de%20Manejo%20Desperdicios%20Domesticos.pdf" TargetMode="External"/><Relationship Id="rId43" Type="http://schemas.openxmlformats.org/officeDocument/2006/relationships/hyperlink" Target="https://spnavigation.respondcrm.com/AppViewer.html?q=https://311prkb.respondcrm.com/respondweb/Informaci&#243;n%20sobre%20Radicaci&#243;n%20e%20Investigaci&#243;n%20de%20Querellas%20Ambientales/JCA-021-Oficina%20de%20Radicacion%20e%20Investigacion%20de%20Querellas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visi&#243;n%20de%20Desperdicios%20T&#243;xicos/Division%20de%20Desperdicios%20Toxicos.pdf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spnavigation.respondcrm.com/AppViewer.html?q=https://311prkb.respondcrm.com/respondweb/Divisi&#243;n%20de%20Cumplimiento%20Desperdicios%20Peligrosos/Division%20de%20Cumplimiento%20Desperdicios%20Peligrosos.pdf" TargetMode="External"/><Relationship Id="rId38" Type="http://schemas.openxmlformats.org/officeDocument/2006/relationships/hyperlink" Target="https://spnavigation.respondcrm.com/AppViewer.html?q=https://311prkb.respondcrm.com/respondweb/Divisi&#243;n%20de%20Permisos%20Desperdicios%20Peligrosos/Division%20de%20Permisos%20Desperdicios%20Peligrosos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pnavigation.respondcrm.com/AppViewer.html?q=https://311prkb.respondcrm.com/respondweb/Divisi&#243;n%20de%20Manejo%20Desperdicios%20Dom&#233;sticos/Division%20de%20Manejo%20Desperdicios%20Domesticos.pdf" TargetMode="External"/><Relationship Id="rId41" Type="http://schemas.openxmlformats.org/officeDocument/2006/relationships/hyperlink" Target="http://www2.pr.gov/agencias/jca/Permisos/Pages/PermisosTerreno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B108-284C-436B-A61A-EFFF89AAD88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76823662-E14C-47E6-B585-39F746B67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2289D-0465-4275-96BF-8B79C1318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B9DCE-5FBC-4DB2-9E4D-BC0FFDE6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del Área Control de Contaminación de Terrenos</vt:lpstr>
    </vt:vector>
  </TitlesOfParts>
  <Company>Hewlett-Packard</Company>
  <LinksUpToDate>false</LinksUpToDate>
  <CharactersWithSpaces>8176</CharactersWithSpaces>
  <SharedDoc>false</SharedDoc>
  <HLinks>
    <vt:vector size="78" baseType="variant">
      <vt:variant>
        <vt:i4>5963852</vt:i4>
      </vt:variant>
      <vt:variant>
        <vt:i4>36</vt:i4>
      </vt:variant>
      <vt:variant>
        <vt:i4>0</vt:i4>
      </vt:variant>
      <vt:variant>
        <vt:i4>5</vt:i4>
      </vt:variant>
      <vt:variant>
        <vt:lpwstr>Funciones de la Junta de Calidad Ambiental%5b1%5d.pdf</vt:lpwstr>
      </vt:variant>
      <vt:variant>
        <vt:lpwstr/>
      </vt:variant>
      <vt:variant>
        <vt:i4>2424891</vt:i4>
      </vt:variant>
      <vt:variant>
        <vt:i4>33</vt:i4>
      </vt:variant>
      <vt:variant>
        <vt:i4>0</vt:i4>
      </vt:variant>
      <vt:variant>
        <vt:i4>5</vt:i4>
      </vt:variant>
      <vt:variant>
        <vt:lpwstr>http://www2.pr.gov/agencias/jca/areasprogramaticas/Pages/Contaminaci%c3%b3ndeTerrenos.aspx</vt:lpwstr>
      </vt:variant>
      <vt:variant>
        <vt:lpwstr/>
      </vt:variant>
      <vt:variant>
        <vt:i4>7471222</vt:i4>
      </vt:variant>
      <vt:variant>
        <vt:i4>30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4325465</vt:i4>
      </vt:variant>
      <vt:variant>
        <vt:i4>27</vt:i4>
      </vt:variant>
      <vt:variant>
        <vt:i4>0</vt:i4>
      </vt:variant>
      <vt:variant>
        <vt:i4>5</vt:i4>
      </vt:variant>
      <vt:variant>
        <vt:lpwstr>http://www2.pr.gov/agencias/jca/Permisos/Pages/PermisosTerrenos.aspx</vt:lpwstr>
      </vt:variant>
      <vt:variant>
        <vt:lpwstr/>
      </vt:variant>
      <vt:variant>
        <vt:i4>5570654</vt:i4>
      </vt:variant>
      <vt:variant>
        <vt:i4>24</vt:i4>
      </vt:variant>
      <vt:variant>
        <vt:i4>0</vt:i4>
      </vt:variant>
      <vt:variant>
        <vt:i4>5</vt:i4>
      </vt:variant>
      <vt:variant>
        <vt:lpwstr>C:\Contenido\JCA\DOCUMENTOS\JCA-024.doc</vt:lpwstr>
      </vt:variant>
      <vt:variant>
        <vt:lpwstr/>
      </vt:variant>
      <vt:variant>
        <vt:i4>7471104</vt:i4>
      </vt:variant>
      <vt:variant>
        <vt:i4>21</vt:i4>
      </vt:variant>
      <vt:variant>
        <vt:i4>0</vt:i4>
      </vt:variant>
      <vt:variant>
        <vt:i4>5</vt:i4>
      </vt:variant>
      <vt:variant>
        <vt:lpwstr>JCA_Directorio_OFICINAS_REGIONALES.docx</vt:lpwstr>
      </vt:variant>
      <vt:variant>
        <vt:lpwstr/>
      </vt:variant>
      <vt:variant>
        <vt:i4>3080352</vt:i4>
      </vt:variant>
      <vt:variant>
        <vt:i4>18</vt:i4>
      </vt:variant>
      <vt:variant>
        <vt:i4>0</vt:i4>
      </vt:variant>
      <vt:variant>
        <vt:i4>5</vt:i4>
      </vt:variant>
      <vt:variant>
        <vt:lpwstr>DOCU_CONTAMINACION_TERRENOS/División de Manejo Desperdicios Especiales.doc</vt:lpwstr>
      </vt:variant>
      <vt:variant>
        <vt:lpwstr/>
      </vt:variant>
      <vt:variant>
        <vt:i4>15401125</vt:i4>
      </vt:variant>
      <vt:variant>
        <vt:i4>15</vt:i4>
      </vt:variant>
      <vt:variant>
        <vt:i4>0</vt:i4>
      </vt:variant>
      <vt:variant>
        <vt:i4>5</vt:i4>
      </vt:variant>
      <vt:variant>
        <vt:lpwstr>DOCU_CONTAMINACION_TERRENOS/División de Manejo Desperdicios Domésticos..doc</vt:lpwstr>
      </vt:variant>
      <vt:variant>
        <vt:lpwstr/>
      </vt:variant>
      <vt:variant>
        <vt:i4>6160606</vt:i4>
      </vt:variant>
      <vt:variant>
        <vt:i4>12</vt:i4>
      </vt:variant>
      <vt:variant>
        <vt:i4>0</vt:i4>
      </vt:variant>
      <vt:variant>
        <vt:i4>5</vt:i4>
      </vt:variant>
      <vt:variant>
        <vt:lpwstr>DOCU_CONTAMINACION_TERRENOS/División de Cumplimiento Desperdicios Peligrosos.doc</vt:lpwstr>
      </vt:variant>
      <vt:variant>
        <vt:lpwstr/>
      </vt:variant>
      <vt:variant>
        <vt:i4>3539199</vt:i4>
      </vt:variant>
      <vt:variant>
        <vt:i4>9</vt:i4>
      </vt:variant>
      <vt:variant>
        <vt:i4>0</vt:i4>
      </vt:variant>
      <vt:variant>
        <vt:i4>5</vt:i4>
      </vt:variant>
      <vt:variant>
        <vt:lpwstr>DOCU_CONTAMINACION_TERRENOS/Proyecto Certificación y Permisos de Pintura con Base de Plomo.doc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DOCU_CONTAMINACION_TERRENOS/División de Desperdicios Tóxicos.doc</vt:lpwstr>
      </vt:variant>
      <vt:variant>
        <vt:lpwstr/>
      </vt:variant>
      <vt:variant>
        <vt:i4>8257703</vt:i4>
      </vt:variant>
      <vt:variant>
        <vt:i4>3</vt:i4>
      </vt:variant>
      <vt:variant>
        <vt:i4>0</vt:i4>
      </vt:variant>
      <vt:variant>
        <vt:i4>5</vt:i4>
      </vt:variant>
      <vt:variant>
        <vt:lpwstr>DOCU_CONTAMINACION_TERRENOS/División de Permisos Desperdicios No-Peligrosos.doc</vt:lpwstr>
      </vt:variant>
      <vt:variant>
        <vt:lpwstr/>
      </vt:variant>
      <vt:variant>
        <vt:i4>5374148</vt:i4>
      </vt:variant>
      <vt:variant>
        <vt:i4>0</vt:i4>
      </vt:variant>
      <vt:variant>
        <vt:i4>0</vt:i4>
      </vt:variant>
      <vt:variant>
        <vt:i4>5</vt:i4>
      </vt:variant>
      <vt:variant>
        <vt:lpwstr>DOCU_CONTAMINACION_TERRENOS/División de Permisos Desperdicios Peligrosos.doc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del Área Control de Contaminación de Terrenos</dc:title>
  <dc:subject>Información General</dc:subject>
  <dc:creator>3-1-1 Tu Línea de Servicios de Gobierno</dc:creator>
  <cp:keywords>JCA</cp:keywords>
  <cp:lastModifiedBy>respondadmin</cp:lastModifiedBy>
  <cp:revision>6</cp:revision>
  <cp:lastPrinted>2012-08-08T13:43:00Z</cp:lastPrinted>
  <dcterms:created xsi:type="dcterms:W3CDTF">2012-08-31T18:25:00Z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