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4A04A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D6574C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D6574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E651CD" w:rsidRPr="0001654E" w:rsidRDefault="00E651CD" w:rsidP="0001654E">
      <w:pPr>
        <w:pStyle w:val="NormalWeb"/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color w:val="000000"/>
          <w:sz w:val="22"/>
          <w:szCs w:val="22"/>
        </w:rPr>
        <w:t>Información sobre los programas de los que puede participar un atleta una vez es clasificado como de Alto Rendimiento.</w:t>
      </w:r>
    </w:p>
    <w:p w:rsidR="00781E56" w:rsidRPr="0001654E" w:rsidRDefault="00B91F45" w:rsidP="0001654E">
      <w:pPr>
        <w:pStyle w:val="NormalWeb"/>
        <w:numPr>
          <w:ilvl w:val="0"/>
          <w:numId w:val="20"/>
        </w:numPr>
        <w:spacing w:before="12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Junta de atletas a tiempo completo</w:t>
      </w:r>
      <w:r w:rsidR="00781E56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- Luego de un proceso de recopilación de datos, evaluación de desempeño y análisis de probabilidades, la Junta examina cada atleta recomendado y a través del Departamento de Recreación y Deportes ofrece a los atletas cualificados </w:t>
      </w:r>
      <w:r w:rsidR="002514AA" w:rsidRPr="0001654E">
        <w:rPr>
          <w:rFonts w:asciiTheme="minorHAnsi" w:hAnsiTheme="minorHAnsi" w:cstheme="minorHAnsi"/>
          <w:color w:val="000000"/>
          <w:sz w:val="22"/>
          <w:szCs w:val="22"/>
        </w:rPr>
        <w:t>ayuda económica</w:t>
      </w:r>
      <w:r w:rsidR="00781E56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para dedicarse a tiempo completo a sus entrenamientos y competencias deportivas</w:t>
      </w:r>
      <w:r w:rsidR="0007270C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:rsidR="00781E56" w:rsidRPr="0001654E" w:rsidRDefault="00B91F45" w:rsidP="0001654E">
      <w:pPr>
        <w:pStyle w:val="NormalWeb"/>
        <w:numPr>
          <w:ilvl w:val="0"/>
          <w:numId w:val="20"/>
        </w:numPr>
        <w:spacing w:before="12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Programa de asistencia económica a atletas de alto rendimiento y jóvenes promesa</w:t>
      </w:r>
      <w:r w:rsidR="009177F5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- </w:t>
      </w:r>
      <w:r w:rsidR="002036C5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Este Programa tiene el fin de ayudar a los atletas con la carga económica que conlleva el entrenamiento conducente a un evento.  </w:t>
      </w:r>
    </w:p>
    <w:p w:rsidR="00C84847" w:rsidRPr="0001654E" w:rsidRDefault="00B91F45" w:rsidP="0001654E">
      <w:pPr>
        <w:pStyle w:val="NormalWeb"/>
        <w:numPr>
          <w:ilvl w:val="0"/>
          <w:numId w:val="20"/>
        </w:numPr>
        <w:spacing w:before="12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Otras ayudas económicas</w:t>
      </w:r>
      <w:r w:rsidR="00781E56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1CD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5B2388" w:rsidRPr="0001654E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781E56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uede </w:t>
      </w:r>
      <w:r w:rsidR="00537AFD" w:rsidRPr="0001654E">
        <w:rPr>
          <w:rFonts w:asciiTheme="minorHAnsi" w:hAnsiTheme="minorHAnsi" w:cstheme="minorHAnsi"/>
          <w:color w:val="000000"/>
          <w:sz w:val="22"/>
          <w:szCs w:val="22"/>
        </w:rPr>
        <w:t>solicitar ayudas económicas tales como becas y exenci</w:t>
      </w:r>
      <w:r w:rsidR="00682EDE" w:rsidRPr="0001654E">
        <w:rPr>
          <w:rFonts w:asciiTheme="minorHAnsi" w:hAnsiTheme="minorHAnsi" w:cstheme="minorHAnsi"/>
          <w:color w:val="000000"/>
          <w:sz w:val="22"/>
          <w:szCs w:val="22"/>
        </w:rPr>
        <w:t>ón</w:t>
      </w:r>
      <w:r w:rsidR="00537AFD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al pago de matrícula en la Universidad de Puerto Rico.</w:t>
      </w:r>
    </w:p>
    <w:p w:rsidR="00C84847" w:rsidRPr="0001654E" w:rsidRDefault="00B91F45" w:rsidP="0001654E">
      <w:pPr>
        <w:pStyle w:val="NormalWeb"/>
        <w:numPr>
          <w:ilvl w:val="0"/>
          <w:numId w:val="20"/>
        </w:numPr>
        <w:spacing w:before="120" w:beforeAutospacing="0" w:after="12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Fondo de Entrenadores</w:t>
      </w:r>
      <w:r w:rsidR="002036C5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51CD" w:rsidRPr="0001654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2036C5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Designado para contratar al mejor talento disponible para entrenar a los atletas que conforman las preselecciones y selecciones nacionales, con las nuevas tendencias tecno-científicas, de manera que los atletas puedan recibir el mejor entrenamiento y competir en igualdad de condiciones en los escenarios de competencia internacional</w:t>
      </w:r>
      <w:r w:rsidR="002514AA" w:rsidRPr="0001654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1654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1654E" w:rsidRDefault="00667D45" w:rsidP="000165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654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4694378" wp14:editId="454E1A73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1654E" w:rsidRDefault="004979AF" w:rsidP="0001654E">
            <w:pPr>
              <w:rPr>
                <w:rFonts w:cstheme="minorHAnsi"/>
                <w:b/>
                <w:sz w:val="28"/>
                <w:szCs w:val="28"/>
              </w:rPr>
            </w:pPr>
            <w:r w:rsidRPr="0001654E">
              <w:rPr>
                <w:rFonts w:cstheme="minorHAnsi"/>
                <w:b/>
                <w:sz w:val="28"/>
                <w:szCs w:val="28"/>
              </w:rPr>
              <w:t>Audiencia y Propósito</w:t>
            </w:r>
          </w:p>
        </w:tc>
      </w:tr>
    </w:tbl>
    <w:p w:rsidR="00EC4423" w:rsidRPr="0001654E" w:rsidRDefault="00537AFD" w:rsidP="0001654E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color w:val="000000"/>
          <w:sz w:val="22"/>
          <w:szCs w:val="22"/>
        </w:rPr>
        <w:t>Atletas que ya están considerados como de alto rendimiento</w:t>
      </w:r>
      <w:r w:rsidR="00682EDE" w:rsidRPr="0001654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1654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1654E" w:rsidRDefault="00AD3D71" w:rsidP="000165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654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0598F08" wp14:editId="66D11D44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1654E" w:rsidRDefault="004A5AAE" w:rsidP="0001654E">
            <w:pPr>
              <w:rPr>
                <w:rFonts w:cstheme="minorHAnsi"/>
                <w:b/>
                <w:sz w:val="28"/>
                <w:szCs w:val="28"/>
              </w:rPr>
            </w:pPr>
            <w:r w:rsidRPr="0001654E">
              <w:rPr>
                <w:rFonts w:cstheme="minorHAns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EC4423" w:rsidRPr="0001654E" w:rsidRDefault="00066C33" w:rsidP="0001654E">
      <w:pPr>
        <w:pStyle w:val="NormalWeb"/>
        <w:tabs>
          <w:tab w:val="left" w:pos="360"/>
        </w:tabs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Si es entrenador, </w:t>
      </w:r>
      <w:r w:rsidR="002514AA" w:rsidRPr="0001654E">
        <w:rPr>
          <w:rFonts w:asciiTheme="minorHAnsi" w:hAnsiTheme="minorHAnsi" w:cstheme="minorHAnsi"/>
          <w:color w:val="000000"/>
          <w:sz w:val="22"/>
          <w:szCs w:val="22"/>
        </w:rPr>
        <w:t>debe tener</w:t>
      </w:r>
      <w:r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al día la(s) licencia(s) requerida(s) en el área</w:t>
      </w:r>
      <w:r w:rsidR="002514AA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en la que provee entrenamiento.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1654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1654E" w:rsidRDefault="00591CEE" w:rsidP="000165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654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F5CA11A" wp14:editId="1F9D55C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1654E" w:rsidRDefault="00CA1937" w:rsidP="0001654E">
            <w:pPr>
              <w:rPr>
                <w:rFonts w:cstheme="minorHAnsi"/>
                <w:b/>
                <w:sz w:val="28"/>
                <w:szCs w:val="28"/>
              </w:rPr>
            </w:pPr>
            <w:r w:rsidRPr="0001654E">
              <w:rPr>
                <w:rFonts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7D30BA" w:rsidRPr="0001654E" w:rsidRDefault="007D30BA" w:rsidP="0001654E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01654E">
        <w:rPr>
          <w:rFonts w:cstheme="minorHAnsi"/>
          <w:b/>
          <w:color w:val="000000"/>
        </w:rPr>
        <w:t>Contacto:</w:t>
      </w:r>
      <w:r w:rsidRPr="0001654E">
        <w:rPr>
          <w:rFonts w:cstheme="minorHAnsi"/>
          <w:color w:val="000000"/>
        </w:rPr>
        <w:t xml:space="preserve"> </w:t>
      </w:r>
      <w:r w:rsidRPr="0001654E">
        <w:rPr>
          <w:rFonts w:cstheme="minorHAnsi"/>
          <w:color w:val="000000"/>
        </w:rPr>
        <w:tab/>
        <w:t>Secretaría Auxiliar para el Deporte de Alto Rendimiento</w:t>
      </w:r>
    </w:p>
    <w:p w:rsidR="00EC4423" w:rsidRPr="0001654E" w:rsidRDefault="001C58ED" w:rsidP="0001654E">
      <w:pPr>
        <w:shd w:val="clear" w:color="auto" w:fill="FFFFFF"/>
        <w:spacing w:before="120" w:after="120" w:line="240" w:lineRule="auto"/>
        <w:ind w:left="1440" w:hanging="1080"/>
        <w:rPr>
          <w:rFonts w:cstheme="minorHAnsi"/>
          <w:color w:val="0000FF" w:themeColor="hyperlink"/>
          <w:u w:val="single"/>
        </w:rPr>
      </w:pPr>
      <w:r w:rsidRPr="0001654E">
        <w:rPr>
          <w:rFonts w:cstheme="minorHAnsi"/>
          <w:b/>
          <w:color w:val="000000"/>
        </w:rPr>
        <w:t>Lugar:</w:t>
      </w:r>
      <w:r w:rsidRPr="0001654E">
        <w:rPr>
          <w:rFonts w:cstheme="minorHAnsi"/>
          <w:color w:val="000000"/>
        </w:rPr>
        <w:t xml:space="preserve"> </w:t>
      </w:r>
      <w:r w:rsidRPr="0001654E">
        <w:rPr>
          <w:rFonts w:cstheme="minorHAnsi"/>
          <w:color w:val="000000"/>
        </w:rPr>
        <w:tab/>
        <w:t>Oficina Central del Departamento de Recreación y Deportes</w:t>
      </w:r>
      <w:r w:rsidRPr="0001654E">
        <w:rPr>
          <w:rFonts w:cstheme="minorHAnsi"/>
          <w:color w:val="000000"/>
        </w:rPr>
        <w:br/>
      </w:r>
      <w:hyperlink r:id="rId16" w:history="1">
        <w:r w:rsidR="006308DB" w:rsidRPr="0001654E">
          <w:rPr>
            <w:rStyle w:val="Hyperlink"/>
            <w:rFonts w:cstheme="minorHAnsi"/>
          </w:rPr>
          <w:t>Directorio del Departamento de Recreación y Deportes</w:t>
        </w:r>
      </w:hyperlink>
    </w:p>
    <w:p w:rsidR="00EC4423" w:rsidRPr="0001654E" w:rsidRDefault="001C58ED" w:rsidP="0001654E">
      <w:pPr>
        <w:shd w:val="clear" w:color="auto" w:fill="FFFFFF"/>
        <w:spacing w:before="120" w:after="120" w:line="240" w:lineRule="auto"/>
        <w:ind w:left="1440" w:hanging="1080"/>
        <w:rPr>
          <w:rFonts w:cstheme="minorHAnsi"/>
          <w:color w:val="000000"/>
        </w:rPr>
      </w:pPr>
      <w:r w:rsidRPr="0001654E">
        <w:rPr>
          <w:rFonts w:cstheme="minorHAnsi"/>
          <w:b/>
          <w:color w:val="000000"/>
        </w:rPr>
        <w:t>Horario:</w:t>
      </w:r>
      <w:r w:rsidRPr="0001654E">
        <w:rPr>
          <w:rFonts w:cstheme="minorHAnsi"/>
          <w:color w:val="000000"/>
        </w:rPr>
        <w:tab/>
        <w:t xml:space="preserve">De 8:00 </w:t>
      </w:r>
      <w:r w:rsidR="007D30BA" w:rsidRPr="0001654E">
        <w:rPr>
          <w:rFonts w:cstheme="minorHAnsi"/>
          <w:color w:val="000000"/>
        </w:rPr>
        <w:t>am</w:t>
      </w:r>
      <w:r w:rsidRPr="0001654E">
        <w:rPr>
          <w:rFonts w:cstheme="minorHAnsi"/>
          <w:color w:val="000000"/>
        </w:rPr>
        <w:t xml:space="preserve"> a 12:00 </w:t>
      </w:r>
      <w:r w:rsidR="007D30BA" w:rsidRPr="0001654E">
        <w:rPr>
          <w:rFonts w:cstheme="minorHAnsi"/>
          <w:color w:val="000000"/>
        </w:rPr>
        <w:t>pm</w:t>
      </w:r>
      <w:r w:rsidRPr="0001654E">
        <w:rPr>
          <w:rFonts w:cstheme="minorHAnsi"/>
          <w:color w:val="000000"/>
        </w:rPr>
        <w:t xml:space="preserve"> y de 1:00 </w:t>
      </w:r>
      <w:r w:rsidR="007D30BA" w:rsidRPr="0001654E">
        <w:rPr>
          <w:rFonts w:cstheme="minorHAnsi"/>
          <w:color w:val="000000"/>
        </w:rPr>
        <w:t>pm</w:t>
      </w:r>
      <w:r w:rsidRPr="0001654E">
        <w:rPr>
          <w:rFonts w:cstheme="minorHAnsi"/>
          <w:color w:val="000000"/>
        </w:rPr>
        <w:t xml:space="preserve"> a 4:30 </w:t>
      </w:r>
      <w:r w:rsidR="007D30BA" w:rsidRPr="0001654E">
        <w:rPr>
          <w:rFonts w:cstheme="minorHAnsi"/>
          <w:color w:val="000000"/>
        </w:rPr>
        <w:t>pm</w:t>
      </w:r>
      <w:r w:rsidR="007D30BA" w:rsidRPr="0001654E">
        <w:rPr>
          <w:rFonts w:cstheme="minorHAnsi"/>
          <w:color w:val="000000"/>
        </w:rPr>
        <w:br/>
      </w:r>
      <w:r w:rsidRPr="0001654E">
        <w:rPr>
          <w:rFonts w:cstheme="minorHAnsi"/>
          <w:color w:val="000000"/>
        </w:rPr>
        <w:t>De lunes a viernes</w:t>
      </w:r>
    </w:p>
    <w:p w:rsidR="00EC4423" w:rsidRPr="0001654E" w:rsidRDefault="001C58ED" w:rsidP="0001654E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01654E">
        <w:rPr>
          <w:rFonts w:cstheme="minorHAnsi"/>
          <w:b/>
          <w:color w:val="000000"/>
        </w:rPr>
        <w:t>Teléfono:</w:t>
      </w:r>
      <w:r w:rsidRPr="0001654E">
        <w:rPr>
          <w:rFonts w:cstheme="minorHAnsi"/>
          <w:color w:val="000000"/>
        </w:rPr>
        <w:tab/>
        <w:t>(787) 721-2800, extensiones 1210, 1212, 1214, 1215 y 1217</w:t>
      </w:r>
    </w:p>
    <w:p w:rsidR="00EC4423" w:rsidRPr="0001654E" w:rsidRDefault="00B91F45" w:rsidP="0001654E">
      <w:pPr>
        <w:shd w:val="clear" w:color="auto" w:fill="FFFFFF"/>
        <w:spacing w:before="120" w:after="120" w:line="240" w:lineRule="auto"/>
        <w:ind w:left="360"/>
        <w:rPr>
          <w:rFonts w:cstheme="minorHAnsi"/>
          <w:color w:val="000000"/>
        </w:rPr>
      </w:pPr>
      <w:r w:rsidRPr="0001654E">
        <w:rPr>
          <w:rFonts w:cstheme="minorHAnsi"/>
          <w:b/>
          <w:color w:val="000000"/>
        </w:rPr>
        <w:t>Fax:</w:t>
      </w:r>
      <w:r w:rsidR="001C58ED" w:rsidRPr="0001654E">
        <w:rPr>
          <w:rFonts w:cstheme="minorHAnsi"/>
          <w:color w:val="000000"/>
        </w:rPr>
        <w:tab/>
      </w:r>
      <w:r w:rsidR="00C57A67" w:rsidRPr="0001654E">
        <w:rPr>
          <w:rFonts w:cstheme="minorHAnsi"/>
          <w:color w:val="000000"/>
        </w:rPr>
        <w:t>(787)</w:t>
      </w:r>
      <w:r w:rsidR="001C58ED" w:rsidRPr="0001654E">
        <w:rPr>
          <w:rFonts w:cstheme="minorHAnsi"/>
          <w:color w:val="000000"/>
        </w:rPr>
        <w:t xml:space="preserve"> </w:t>
      </w:r>
      <w:r w:rsidR="00C57A67" w:rsidRPr="0001654E">
        <w:rPr>
          <w:rFonts w:cstheme="minorHAnsi"/>
          <w:color w:val="000000"/>
        </w:rPr>
        <w:t>721-9209</w:t>
      </w:r>
    </w:p>
    <w:p w:rsidR="00EC4423" w:rsidRPr="0001654E" w:rsidRDefault="00B91F45" w:rsidP="0001654E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01654E">
        <w:rPr>
          <w:rFonts w:cstheme="minorHAnsi"/>
          <w:b/>
          <w:color w:val="000000"/>
        </w:rPr>
        <w:t>Email:</w:t>
      </w:r>
      <w:r w:rsidR="001F7563" w:rsidRPr="0001654E">
        <w:rPr>
          <w:rFonts w:cstheme="minorHAnsi"/>
          <w:color w:val="000000"/>
        </w:rPr>
        <w:t xml:space="preserve"> </w:t>
      </w:r>
      <w:r w:rsidR="00C57A67" w:rsidRPr="0001654E">
        <w:rPr>
          <w:rFonts w:cstheme="minorHAnsi"/>
          <w:color w:val="000000"/>
        </w:rPr>
        <w:t>sadar_guest@drd.pr.gov</w:t>
      </w:r>
      <w:r w:rsidR="007D30BA" w:rsidRPr="0001654E">
        <w:rPr>
          <w:rFonts w:cstheme="minorHAnsi"/>
          <w:color w:val="000000"/>
        </w:rPr>
        <w:br/>
      </w:r>
      <w:r w:rsidR="00C1337B" w:rsidRPr="0001654E">
        <w:rPr>
          <w:rFonts w:cstheme="minorHAnsi"/>
          <w:color w:val="000000"/>
        </w:rPr>
        <w:t xml:space="preserve">            </w:t>
      </w:r>
      <w:r w:rsidR="00C57A67" w:rsidRPr="0001654E">
        <w:rPr>
          <w:rFonts w:cstheme="minorHAnsi"/>
          <w:color w:val="000000"/>
        </w:rPr>
        <w:t>altorendimientopr@gmail.com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1654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1654E" w:rsidRDefault="005D72CC" w:rsidP="000165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654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1EFE24B" wp14:editId="1AC949E4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1654E" w:rsidRDefault="005D72CC" w:rsidP="0001654E">
            <w:pPr>
              <w:rPr>
                <w:rFonts w:cstheme="minorHAnsi"/>
                <w:b/>
                <w:sz w:val="28"/>
                <w:szCs w:val="28"/>
              </w:rPr>
            </w:pPr>
            <w:r w:rsidRPr="0001654E">
              <w:rPr>
                <w:rFonts w:cstheme="minorHAnsi"/>
                <w:b/>
                <w:sz w:val="28"/>
                <w:szCs w:val="28"/>
              </w:rPr>
              <w:t>Costo</w:t>
            </w:r>
            <w:r w:rsidR="004979AF" w:rsidRPr="0001654E">
              <w:rPr>
                <w:rFonts w:cstheme="minorHAnsi"/>
                <w:b/>
                <w:sz w:val="28"/>
                <w:szCs w:val="28"/>
              </w:rPr>
              <w:t xml:space="preserve"> del Servicio y </w:t>
            </w:r>
            <w:r w:rsidR="008A0367" w:rsidRPr="0001654E">
              <w:rPr>
                <w:rFonts w:cstheme="minorHAnsi"/>
                <w:b/>
                <w:sz w:val="28"/>
                <w:szCs w:val="28"/>
              </w:rPr>
              <w:t>Método</w:t>
            </w:r>
            <w:r w:rsidR="004979AF" w:rsidRPr="0001654E">
              <w:rPr>
                <w:rFonts w:cstheme="minorHAnsi"/>
                <w:b/>
                <w:sz w:val="28"/>
                <w:szCs w:val="28"/>
              </w:rPr>
              <w:t>s</w:t>
            </w:r>
            <w:r w:rsidR="008A0367" w:rsidRPr="0001654E">
              <w:rPr>
                <w:rFonts w:cstheme="minorHAnsi"/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01654E" w:rsidRDefault="00C57A67" w:rsidP="0001654E">
      <w:pPr>
        <w:shd w:val="clear" w:color="auto" w:fill="FFFFFF"/>
        <w:tabs>
          <w:tab w:val="left" w:pos="360"/>
        </w:tabs>
        <w:spacing w:before="120" w:after="120" w:line="240" w:lineRule="auto"/>
        <w:rPr>
          <w:rFonts w:cstheme="minorHAnsi"/>
          <w:color w:val="000000"/>
        </w:rPr>
      </w:pPr>
      <w:r w:rsidRPr="0001654E">
        <w:rPr>
          <w:rFonts w:cstheme="minorHAnsi"/>
          <w:color w:val="000000"/>
        </w:rPr>
        <w:t xml:space="preserve">No </w:t>
      </w:r>
      <w:r w:rsidR="00C158F1" w:rsidRPr="0001654E">
        <w:rPr>
          <w:rFonts w:cstheme="minorHAnsi"/>
          <w:color w:val="000000"/>
        </w:rPr>
        <w:t>conlleva</w:t>
      </w:r>
      <w:r w:rsidRPr="0001654E">
        <w:rPr>
          <w:rFonts w:cstheme="minorHAnsi"/>
          <w:color w:val="000000"/>
        </w:rPr>
        <w:t xml:space="preserve"> costos.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1654E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1654E" w:rsidRDefault="003E0674" w:rsidP="000165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654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lastRenderedPageBreak/>
              <w:drawing>
                <wp:inline distT="0" distB="0" distL="0" distR="0" wp14:anchorId="37246002" wp14:editId="0983FEB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1654E" w:rsidRDefault="003E0674" w:rsidP="0001654E">
            <w:pPr>
              <w:rPr>
                <w:rFonts w:cstheme="minorHAnsi"/>
                <w:b/>
                <w:sz w:val="28"/>
                <w:szCs w:val="28"/>
              </w:rPr>
            </w:pPr>
            <w:r w:rsidRPr="0001654E">
              <w:rPr>
                <w:rFonts w:cstheme="minorHAnsi"/>
                <w:b/>
                <w:sz w:val="28"/>
                <w:szCs w:val="28"/>
              </w:rPr>
              <w:t>Requisitos</w:t>
            </w:r>
            <w:r w:rsidR="004979AF" w:rsidRPr="0001654E">
              <w:rPr>
                <w:rFonts w:cstheme="minorHAnsi"/>
                <w:b/>
                <w:sz w:val="28"/>
                <w:szCs w:val="28"/>
              </w:rPr>
              <w:t xml:space="preserve"> para Obtener Servicio</w:t>
            </w:r>
            <w:r w:rsidR="00CA1937" w:rsidRPr="0001654E"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5515A2" w:rsidRPr="0001654E" w:rsidRDefault="000103CD" w:rsidP="0001654E">
      <w:pPr>
        <w:pStyle w:val="NormalWeb"/>
        <w:shd w:val="clear" w:color="auto" w:fill="FFFFFF"/>
        <w:tabs>
          <w:tab w:val="left" w:pos="360"/>
        </w:tabs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1654E">
        <w:rPr>
          <w:rFonts w:asciiTheme="minorHAnsi" w:hAnsiTheme="minorHAnsi" w:cstheme="minorHAnsi"/>
          <w:color w:val="000000"/>
          <w:sz w:val="22"/>
          <w:szCs w:val="22"/>
        </w:rPr>
        <w:t>Los requisitos varían según los beneficios que desea solicitar.  Para ver los detalles específicos seleccione uno de estos</w:t>
      </w:r>
      <w:r w:rsidR="0045332F"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 servicios</w:t>
      </w:r>
      <w:r w:rsidRPr="0001654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</w:p>
    <w:p w:rsidR="000103CD" w:rsidRPr="0001654E" w:rsidRDefault="005E2390" w:rsidP="0001654E">
      <w:pPr>
        <w:pStyle w:val="NormalWeb"/>
        <w:numPr>
          <w:ilvl w:val="0"/>
          <w:numId w:val="19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9" w:history="1">
        <w:r w:rsidR="000103CD" w:rsidRPr="0001654E">
          <w:rPr>
            <w:rStyle w:val="Hyperlink"/>
            <w:rFonts w:asciiTheme="minorHAnsi" w:hAnsiTheme="minorHAnsi" w:cstheme="minorHAnsi"/>
            <w:sz w:val="22"/>
            <w:szCs w:val="22"/>
          </w:rPr>
          <w:t>Junta de atletas a tiempo completo</w:t>
        </w:r>
      </w:hyperlink>
    </w:p>
    <w:p w:rsidR="000103CD" w:rsidRPr="0001654E" w:rsidRDefault="005E2390" w:rsidP="0001654E">
      <w:pPr>
        <w:pStyle w:val="NormalWeb"/>
        <w:numPr>
          <w:ilvl w:val="0"/>
          <w:numId w:val="19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20" w:history="1">
        <w:r w:rsidR="000103CD" w:rsidRPr="0001654E">
          <w:rPr>
            <w:rStyle w:val="Hyperlink"/>
            <w:rFonts w:asciiTheme="minorHAnsi" w:hAnsiTheme="minorHAnsi" w:cstheme="minorHAnsi"/>
            <w:sz w:val="22"/>
            <w:szCs w:val="22"/>
          </w:rPr>
          <w:t>Desarrollo de la equidad y participación de la mujer en el deporte</w:t>
        </w:r>
      </w:hyperlink>
    </w:p>
    <w:p w:rsidR="000103CD" w:rsidRPr="0001654E" w:rsidRDefault="005E2390" w:rsidP="0001654E">
      <w:pPr>
        <w:pStyle w:val="NormalWeb"/>
        <w:numPr>
          <w:ilvl w:val="0"/>
          <w:numId w:val="19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21" w:history="1">
        <w:r w:rsidR="000103CD" w:rsidRPr="0001654E">
          <w:rPr>
            <w:rStyle w:val="Hyperlink"/>
            <w:rFonts w:asciiTheme="minorHAnsi" w:hAnsiTheme="minorHAnsi" w:cstheme="minorHAnsi"/>
            <w:sz w:val="22"/>
            <w:szCs w:val="22"/>
          </w:rPr>
          <w:t>Programa de asistencia económica a atletas de alto rendimiento y jóvenes promesa</w:t>
        </w:r>
      </w:hyperlink>
    </w:p>
    <w:p w:rsidR="000103CD" w:rsidRPr="0001654E" w:rsidRDefault="005E2390" w:rsidP="0001654E">
      <w:pPr>
        <w:pStyle w:val="NormalWeb"/>
        <w:numPr>
          <w:ilvl w:val="0"/>
          <w:numId w:val="19"/>
        </w:numPr>
        <w:spacing w:before="12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22" w:history="1">
        <w:r w:rsidR="000103CD" w:rsidRPr="0001654E">
          <w:rPr>
            <w:rStyle w:val="Hyperlink"/>
            <w:rFonts w:asciiTheme="minorHAnsi" w:hAnsiTheme="minorHAnsi" w:cstheme="minorHAnsi"/>
            <w:sz w:val="22"/>
            <w:szCs w:val="22"/>
          </w:rPr>
          <w:t>Otras ayudas económicas</w:t>
        </w:r>
      </w:hyperlink>
    </w:p>
    <w:p w:rsidR="00FB373F" w:rsidRPr="0001654E" w:rsidRDefault="005E2390" w:rsidP="0001654E">
      <w:pPr>
        <w:pStyle w:val="NormalWeb"/>
        <w:numPr>
          <w:ilvl w:val="0"/>
          <w:numId w:val="19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23" w:history="1">
        <w:r w:rsidR="000103CD" w:rsidRPr="0001654E">
          <w:rPr>
            <w:rStyle w:val="Hyperlink"/>
            <w:rFonts w:asciiTheme="minorHAnsi" w:hAnsiTheme="minorHAnsi" w:cstheme="minorHAnsi"/>
            <w:sz w:val="22"/>
            <w:szCs w:val="22"/>
          </w:rPr>
          <w:t>Fondo de Entrenadores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1654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1654E" w:rsidRDefault="00FD084F" w:rsidP="000165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654E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27CEE7EE" wp14:editId="47A45334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165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1654E" w:rsidRDefault="00FD084F" w:rsidP="0001654E">
            <w:pPr>
              <w:rPr>
                <w:rFonts w:cstheme="minorHAnsi"/>
                <w:b/>
                <w:sz w:val="28"/>
                <w:szCs w:val="28"/>
              </w:rPr>
            </w:pPr>
            <w:r w:rsidRPr="0001654E">
              <w:rPr>
                <w:rFonts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EC4423" w:rsidRPr="0001654E" w:rsidRDefault="00B91F45" w:rsidP="0001654E">
      <w:pPr>
        <w:pStyle w:val="ListParagraph"/>
        <w:numPr>
          <w:ilvl w:val="0"/>
          <w:numId w:val="21"/>
        </w:numPr>
        <w:spacing w:before="120" w:after="120" w:line="240" w:lineRule="auto"/>
        <w:rPr>
          <w:rFonts w:eastAsia="Times New Roman" w:cstheme="minorHAnsi"/>
          <w:color w:val="000000"/>
        </w:rPr>
      </w:pPr>
      <w:r w:rsidRPr="0001654E">
        <w:rPr>
          <w:rFonts w:cstheme="minorHAnsi"/>
          <w:b/>
        </w:rPr>
        <w:t>¿Qué es un atleta olímpico?</w:t>
      </w:r>
      <w:r w:rsidR="00963FB9" w:rsidRPr="0001654E">
        <w:rPr>
          <w:rFonts w:cstheme="minorHAnsi"/>
        </w:rPr>
        <w:t xml:space="preserve"> </w:t>
      </w:r>
      <w:r w:rsidR="001C58ED" w:rsidRPr="0001654E">
        <w:rPr>
          <w:rFonts w:cstheme="minorHAnsi"/>
        </w:rPr>
        <w:t>–</w:t>
      </w:r>
      <w:r w:rsidR="001F7563" w:rsidRPr="0001654E">
        <w:rPr>
          <w:rFonts w:cstheme="minorHAnsi"/>
        </w:rPr>
        <w:t xml:space="preserve"> </w:t>
      </w:r>
      <w:r w:rsidR="004E1CC2" w:rsidRPr="0001654E">
        <w:rPr>
          <w:rFonts w:cstheme="minorHAnsi"/>
        </w:rPr>
        <w:t>Es</w:t>
      </w:r>
      <w:r w:rsidR="001C58ED" w:rsidRPr="0001654E">
        <w:rPr>
          <w:rFonts w:cstheme="minorHAnsi"/>
        </w:rPr>
        <w:t xml:space="preserve"> </w:t>
      </w:r>
      <w:r w:rsidR="004E1CC2" w:rsidRPr="0001654E">
        <w:rPr>
          <w:rFonts w:cstheme="minorHAnsi"/>
        </w:rPr>
        <w:t xml:space="preserve">una </w:t>
      </w:r>
      <w:r w:rsidR="00963FB9" w:rsidRPr="0001654E">
        <w:rPr>
          <w:rFonts w:cstheme="minorHAnsi"/>
        </w:rPr>
        <w:t xml:space="preserve">persona </w:t>
      </w:r>
      <w:r w:rsidR="004E1CC2" w:rsidRPr="0001654E">
        <w:rPr>
          <w:rFonts w:cstheme="minorHAnsi"/>
        </w:rPr>
        <w:t>debidamente certificada como deportista por el</w:t>
      </w:r>
      <w:r w:rsidR="00963FB9" w:rsidRPr="0001654E">
        <w:rPr>
          <w:rFonts w:cstheme="minorHAnsi"/>
        </w:rPr>
        <w:t xml:space="preserve"> Comité Olímpico de Puerto Rico </w:t>
      </w:r>
      <w:r w:rsidR="004E1CC2" w:rsidRPr="0001654E">
        <w:rPr>
          <w:rFonts w:cstheme="minorHAnsi"/>
        </w:rPr>
        <w:t>que</w:t>
      </w:r>
      <w:r w:rsidR="00963FB9" w:rsidRPr="0001654E">
        <w:rPr>
          <w:rFonts w:cstheme="minorHAnsi"/>
        </w:rPr>
        <w:t xml:space="preserve"> represent</w:t>
      </w:r>
      <w:r w:rsidR="004E1CC2" w:rsidRPr="0001654E">
        <w:rPr>
          <w:rFonts w:cstheme="minorHAnsi"/>
        </w:rPr>
        <w:t>a</w:t>
      </w:r>
      <w:r w:rsidR="00963FB9" w:rsidRPr="0001654E">
        <w:rPr>
          <w:rFonts w:cstheme="minorHAnsi"/>
        </w:rPr>
        <w:t xml:space="preserve"> a Puerto Rico en los Juegos Olímpicos.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0C4885" w:rsidRPr="0001654E" w:rsidTr="007B247C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C4885" w:rsidRPr="0001654E" w:rsidRDefault="000C4885" w:rsidP="0001654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1654E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0618BF25" wp14:editId="7E69AC54">
                  <wp:extent cx="274955" cy="278130"/>
                  <wp:effectExtent l="19050" t="0" r="0" b="0"/>
                  <wp:docPr id="2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4885" w:rsidRPr="0001654E" w:rsidRDefault="000C4885" w:rsidP="0001654E">
            <w:pPr>
              <w:spacing w:before="60" w:after="60"/>
              <w:rPr>
                <w:rFonts w:cstheme="minorHAnsi"/>
                <w:b/>
                <w:color w:val="7030A0"/>
                <w:u w:val="single"/>
                <w:lang w:val="es-ES"/>
              </w:rPr>
            </w:pPr>
            <w:r w:rsidRPr="0001654E">
              <w:rPr>
                <w:rFonts w:cstheme="minorHAnsi"/>
                <w:b/>
                <w:sz w:val="28"/>
                <w:szCs w:val="28"/>
              </w:rPr>
              <w:t>Enlaces Relacionados</w:t>
            </w:r>
            <w:r w:rsidRPr="0001654E">
              <w:rPr>
                <w:rStyle w:val="Hyperlink"/>
                <w:rFonts w:cstheme="minorHAnsi"/>
                <w:b/>
                <w:color w:val="7030A0"/>
                <w:u w:val="none"/>
                <w:lang w:val="es-ES"/>
              </w:rPr>
              <w:t xml:space="preserve">                                                                                                    </w:t>
            </w:r>
          </w:p>
        </w:tc>
      </w:tr>
    </w:tbl>
    <w:p w:rsidR="00D8464B" w:rsidRPr="0001654E" w:rsidRDefault="005E2390" w:rsidP="0001654E">
      <w:pPr>
        <w:tabs>
          <w:tab w:val="left" w:pos="360"/>
        </w:tabs>
        <w:spacing w:before="120" w:after="0"/>
        <w:rPr>
          <w:rStyle w:val="Hyperlink"/>
          <w:rFonts w:eastAsia="Times New Roman" w:cstheme="minorHAnsi"/>
        </w:rPr>
      </w:pPr>
      <w:hyperlink r:id="rId26" w:history="1">
        <w:r w:rsidR="00FD59B8" w:rsidRPr="0001654E">
          <w:rPr>
            <w:rStyle w:val="Hyperlink"/>
            <w:rFonts w:eastAsia="Times New Roman" w:cstheme="minorHAnsi"/>
          </w:rPr>
          <w:t>Página Web D</w:t>
        </w:r>
        <w:r w:rsidR="00A877BD" w:rsidRPr="0001654E">
          <w:rPr>
            <w:rStyle w:val="Hyperlink"/>
            <w:rFonts w:eastAsia="Times New Roman" w:cstheme="minorHAnsi"/>
          </w:rPr>
          <w:t>epartamento de Recreación y Deportes</w:t>
        </w:r>
      </w:hyperlink>
      <w:r w:rsidR="00CF1772" w:rsidRPr="0001654E">
        <w:rPr>
          <w:rFonts w:cstheme="minorHAnsi"/>
        </w:rPr>
        <w:t xml:space="preserve"> –http://www.drd.gobierno.pr/</w:t>
      </w:r>
    </w:p>
    <w:p w:rsidR="00D8464B" w:rsidRPr="0001654E" w:rsidRDefault="00D8464B" w:rsidP="0001654E">
      <w:pPr>
        <w:tabs>
          <w:tab w:val="left" w:pos="360"/>
        </w:tabs>
        <w:spacing w:before="120" w:after="0"/>
        <w:rPr>
          <w:rFonts w:eastAsia="Times New Roman" w:cstheme="minorHAnsi"/>
          <w:color w:val="000000" w:themeColor="text1"/>
        </w:rPr>
      </w:pPr>
    </w:p>
    <w:sectPr w:rsidR="00D8464B" w:rsidRPr="0001654E" w:rsidSect="0095372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CF" w:rsidRDefault="009568CF" w:rsidP="005501A9">
      <w:pPr>
        <w:spacing w:after="0" w:line="240" w:lineRule="auto"/>
      </w:pPr>
      <w:r>
        <w:separator/>
      </w:r>
    </w:p>
  </w:endnote>
  <w:endnote w:type="continuationSeparator" w:id="0">
    <w:p w:rsidR="009568CF" w:rsidRDefault="009568C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3E" w:rsidRDefault="000C51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7D30BA" w:rsidTr="004529FC">
      <w:tc>
        <w:tcPr>
          <w:tcW w:w="2394" w:type="dxa"/>
          <w:shd w:val="clear" w:color="auto" w:fill="FFFFFF" w:themeFill="background1"/>
          <w:vAlign w:val="center"/>
        </w:tcPr>
        <w:p w:rsidR="007D30BA" w:rsidRDefault="007D30BA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327907CB" wp14:editId="682CBE00">
                <wp:simplePos x="0" y="0"/>
                <wp:positionH relativeFrom="column">
                  <wp:posOffset>-457200</wp:posOffset>
                </wp:positionH>
                <wp:positionV relativeFrom="paragraph">
                  <wp:posOffset>75565</wp:posOffset>
                </wp:positionV>
                <wp:extent cx="333375" cy="25971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E2390">
            <w:rPr>
              <w:noProof/>
              <w:lang w:val="en-US" w:eastAsia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8193" type="#_x0000_t32" style="position:absolute;left:0;text-align:left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uzd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TMJ7BuAKiKrW1oUF6VK/mWdPvDilddUS1PAa/nQzkZiEjeZcSLs5Akd3wRTOIIYAf&#10;Z3VsbB8gYQroGFdyuq2EHz2i8HG6mM+yfIoRBd9sEhklpLimGuv8Z657FIwSO2+JaDtfaaVg9dpm&#10;sRA5PDsfiJHimhDqKr0RUkYFSIWGEi+m42lMcFoKFpwhzNl2V0mLDiRoKP5il+C5D7N6r1gE6zhh&#10;64vtiZBnG4pLFfCgNaBzsc4i+bFIF+v5ep6P8vFsPcrTuh49bap8NNtkn6b1pK6qOvsZqGV50QnG&#10;uArsroLN8r8TxOXpnKV2k+xtDMl79DgvIHv9j6TjbsM6z8LYaXba2uvOQaMx+PKewiO4v4N9/+pX&#10;v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Mfm7N0iAgAAPQQAAA4AAAAAAAAAAAAAAAAALgIAAGRycy9lMm9Eb2MueG1s&#10;UEsBAi0AFAAGAAgAAAAhABGaw8rdAAAABwEAAA8AAAAAAAAAAAAAAAAAfAQAAGRycy9kb3ducmV2&#10;LnhtbFBLBQYAAAAABAAEAPMAAACGBQAAAAA=&#10;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7D30BA" w:rsidRPr="001C7A01" w:rsidRDefault="000C513E" w:rsidP="004529FC">
          <w:pPr>
            <w:pStyle w:val="Footer"/>
            <w:jc w:val="center"/>
          </w:pPr>
          <w:r>
            <w:rPr>
              <w:rFonts w:eastAsiaTheme="minorHAns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7D30BA" w:rsidRPr="001C7A01" w:rsidRDefault="005E2390" w:rsidP="004529FC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7D30BA" w:rsidRPr="001C7A01">
                <w:t xml:space="preserve">Página </w:t>
              </w:r>
              <w:r w:rsidR="00200FD5" w:rsidRPr="001C7A01">
                <w:fldChar w:fldCharType="begin"/>
              </w:r>
              <w:r w:rsidR="007D30BA" w:rsidRPr="001C7A01">
                <w:instrText xml:space="preserve"> PAGE </w:instrText>
              </w:r>
              <w:r w:rsidR="00200FD5" w:rsidRPr="001C7A01">
                <w:fldChar w:fldCharType="separate"/>
              </w:r>
              <w:r>
                <w:rPr>
                  <w:noProof/>
                </w:rPr>
                <w:t>1</w:t>
              </w:r>
              <w:r w:rsidR="00200FD5" w:rsidRPr="001C7A01">
                <w:fldChar w:fldCharType="end"/>
              </w:r>
              <w:r w:rsidR="007D30BA" w:rsidRPr="001C7A01">
                <w:t xml:space="preserve"> de </w:t>
              </w:r>
              <w:r w:rsidR="00200FD5" w:rsidRPr="001C7A01">
                <w:fldChar w:fldCharType="begin"/>
              </w:r>
              <w:r w:rsidR="007D30BA" w:rsidRPr="001C7A01">
                <w:instrText xml:space="preserve"> NUMPAGES  </w:instrText>
              </w:r>
              <w:r w:rsidR="00200FD5" w:rsidRPr="001C7A01">
                <w:fldChar w:fldCharType="separate"/>
              </w:r>
              <w:r>
                <w:rPr>
                  <w:noProof/>
                </w:rPr>
                <w:t>2</w:t>
              </w:r>
              <w:r w:rsidR="00200FD5" w:rsidRPr="001C7A01">
                <w:fldChar w:fldCharType="end"/>
              </w:r>
            </w:sdtContent>
          </w:sdt>
          <w:r w:rsidR="007D30BA" w:rsidRPr="001C7A01">
            <w:t xml:space="preserve"> </w:t>
          </w:r>
        </w:p>
      </w:tc>
    </w:tr>
  </w:tbl>
  <w:p w:rsidR="007D30BA" w:rsidRDefault="007D30B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3E" w:rsidRDefault="000C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CF" w:rsidRDefault="009568CF" w:rsidP="005501A9">
      <w:pPr>
        <w:spacing w:after="0" w:line="240" w:lineRule="auto"/>
      </w:pPr>
      <w:r>
        <w:separator/>
      </w:r>
    </w:p>
  </w:footnote>
  <w:footnote w:type="continuationSeparator" w:id="0">
    <w:p w:rsidR="009568CF" w:rsidRDefault="009568C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3E" w:rsidRDefault="000C51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BA" w:rsidRPr="004529FC" w:rsidRDefault="005E2390" w:rsidP="004529FC">
    <w:pPr>
      <w:tabs>
        <w:tab w:val="right" w:pos="9360"/>
      </w:tabs>
      <w:spacing w:after="0" w:line="240" w:lineRule="auto"/>
      <w:rPr>
        <w:b/>
        <w:sz w:val="32"/>
        <w:szCs w:val="32"/>
      </w:rPr>
    </w:pPr>
    <w:r>
      <w:rPr>
        <w:noProof/>
        <w:sz w:val="32"/>
        <w:szCs w:val="3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4" type="#_x0000_t202" style="position:absolute;margin-left:382.75pt;margin-top:5.95pt;width:88.95pt;height:29.3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83KgIAAFAEAAAOAAAAZHJzL2Uyb0RvYy54bWysVNuO2yAQfa/Uf0C8N07cJLux4qy22aaq&#10;tL1Iu/0AjLGNCgwFEjv9+h1wNk1vL1X9gBgYzpw5M+P1zaAVOQjnJZiSziZTSoThUEvTlvTL4+7V&#10;NSU+MFMzBUaU9Cg8vdm8fLHubSFy6EDVwhEEMb7obUm7EGyRZZ53QjM/ASsMXjbgNAtoujarHesR&#10;Xassn06XWQ+utg648B5P78ZLukn4TSN4+NQ0XgSiSorcQlpdWqu4Zps1K1rHbCf5iQb7BxaaSYNB&#10;z1B3LDCyd/I3KC25Aw9NmHDQGTSN5CLlgNnMpr9k89AxK1IuKI63Z5n8/4PlHw+fHZF1SReUGKax&#10;RI9iCOQNDGQW1emtL9DpwaJbGPAYq5wy9fYe+FdPDGw7Zlpx6xz0nWA1sksvs4unI46PIFX/AWoM&#10;w/YBEtDQOB2lQzEIomOVjufKRCo8hpzlq+USKXK8e32VX80XkVzGiufX1vnwToAmcVNSh5VP6Oxw&#10;78Po+uwSg3lQst5JpZLh2mqrHDkw7JJd+k7oP7kpQ/qSrhb5YhTgrxDT9P0JQsuA7a6kLun12YkV&#10;Uba3pk7NGJhU4x6zUwaTjDpG6UYRw1ANp7pUUB9RUQdjW+MY4qYD952SHlu6pP7bnjlBiXpvsCqr&#10;2XweZyAZ88VVjoa7vKkub5jhCFXSQMm43YZxbvbWybbDSGMfGLjFSjYyiRypjqxOvLFtU5lOIxbn&#10;4tJOXj9+BJsnAAAA//8DAFBLAwQUAAYACAAAACEAvR1KJt4AAAAJAQAADwAAAGRycy9kb3ducmV2&#10;LnhtbEyPwU7DMBBE70j8g7VIXBB1AihNQpwKIYHgVkpVrm68TSLidbDdNPw9ywmOqxm9fVOtZjuI&#10;CX3oHSlIFwkIpMaZnloF2/en6xxEiJqMHhyhgm8MsKrPzypdGneiN5w2sRUMoVBqBV2MYyllaDq0&#10;OizciMTZwXmrI5++lcbrE8PtIG+SJJNW98QfOj3iY4fN5+ZoFeR3L9NHeL1d75rsMBTxajk9f3ml&#10;Li/mh3sQEef4V4ZffVaHmp327kgmiIEZaZ5ylYO0AMGFosh43F7BMslA1pX8v6D+AQAA//8DAFBL&#10;AQItABQABgAIAAAAIQC2gziS/gAAAOEBAAATAAAAAAAAAAAAAAAAAAAAAABbQ29udGVudF9UeXBl&#10;c10ueG1sUEsBAi0AFAAGAAgAAAAhADj9If/WAAAAlAEAAAsAAAAAAAAAAAAAAAAALwEAAF9yZWxz&#10;Ly5yZWxzUEsBAi0AFAAGAAgAAAAhAEMkPzcqAgAAUAQAAA4AAAAAAAAAAAAAAAAALgIAAGRycy9l&#10;Mm9Eb2MueG1sUEsBAi0AFAAGAAgAAAAhAL0dSibeAAAACQEAAA8AAAAAAAAAAAAAAAAAhAQAAGRy&#10;cy9kb3ducmV2LnhtbFBLBQYAAAAABAAEAPMAAACPBQAAAAA=&#10;">
          <v:textbox>
            <w:txbxContent>
              <w:p w:rsidR="007D30BA" w:rsidRPr="00456683" w:rsidRDefault="007D30BA" w:rsidP="0079185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DRD-00</w:t>
                </w:r>
                <w:r w:rsidR="001F7563">
                  <w:rPr>
                    <w:sz w:val="16"/>
                    <w:szCs w:val="16"/>
                  </w:rPr>
                  <w:t>2</w:t>
                </w:r>
              </w:p>
              <w:p w:rsidR="007D30BA" w:rsidRPr="00456683" w:rsidRDefault="00062CC1" w:rsidP="00062CC1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960168">
                  <w:rPr>
                    <w:rFonts w:eastAsia="@Arial Unicode MS" w:cs="Calibri"/>
                    <w:color w:val="000000"/>
                    <w:sz w:val="18"/>
                    <w:szCs w:val="23"/>
                  </w:rPr>
                  <w:t xml:space="preserve">Vigencia: </w:t>
                </w:r>
                <w:r>
                  <w:rPr>
                    <w:rFonts w:eastAsia="@Arial Unicode MS" w:cs="Calibri"/>
                    <w:color w:val="000000"/>
                    <w:sz w:val="18"/>
                    <w:szCs w:val="23"/>
                  </w:rPr>
                  <w:t>15-mar-12</w:t>
                </w:r>
              </w:p>
            </w:txbxContent>
          </v:textbox>
        </v:shape>
      </w:pict>
    </w:r>
    <w:r w:rsidR="007D30BA" w:rsidRPr="00667D45">
      <w:rPr>
        <w:sz w:val="32"/>
        <w:szCs w:val="32"/>
      </w:rPr>
      <w:t xml:space="preserve">Departamento de </w:t>
    </w:r>
    <w:r w:rsidR="007D30BA">
      <w:rPr>
        <w:sz w:val="32"/>
        <w:szCs w:val="32"/>
      </w:rPr>
      <w:t>Recreación y Deportes</w:t>
    </w:r>
    <w:r w:rsidR="00CF25C1">
      <w:rPr>
        <w:sz w:val="32"/>
        <w:szCs w:val="32"/>
      </w:rPr>
      <w:t xml:space="preserve"> (DRD)</w:t>
    </w:r>
    <w:r w:rsidR="007D30BA">
      <w:rPr>
        <w:b/>
        <w:sz w:val="32"/>
        <w:szCs w:val="32"/>
      </w:rPr>
      <w:tab/>
    </w:r>
  </w:p>
  <w:p w:rsidR="007D30BA" w:rsidRPr="000C513E" w:rsidRDefault="007D30BA" w:rsidP="000C513E">
    <w:pPr>
      <w:spacing w:after="120" w:line="240" w:lineRule="auto"/>
      <w:rPr>
        <w:b/>
        <w:sz w:val="28"/>
        <w:szCs w:val="28"/>
      </w:rPr>
    </w:pPr>
    <w:r>
      <w:rPr>
        <w:b/>
        <w:sz w:val="28"/>
        <w:szCs w:val="28"/>
      </w:rPr>
      <w:t>Información sobre Atletas de Alto R</w:t>
    </w:r>
    <w:r w:rsidRPr="007F6C93">
      <w:rPr>
        <w:b/>
        <w:sz w:val="28"/>
        <w:szCs w:val="28"/>
      </w:rPr>
      <w:t>endimiento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3E" w:rsidRDefault="000C51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F1D83"/>
    <w:multiLevelType w:val="hybridMultilevel"/>
    <w:tmpl w:val="D4D6D6A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20"/>
  </w:num>
  <w:num w:numId="5">
    <w:abstractNumId w:val="9"/>
  </w:num>
  <w:num w:numId="6">
    <w:abstractNumId w:val="7"/>
  </w:num>
  <w:num w:numId="7">
    <w:abstractNumId w:val="12"/>
  </w:num>
  <w:num w:numId="8">
    <w:abstractNumId w:val="6"/>
  </w:num>
  <w:num w:numId="9">
    <w:abstractNumId w:val="15"/>
  </w:num>
  <w:num w:numId="10">
    <w:abstractNumId w:val="5"/>
  </w:num>
  <w:num w:numId="11">
    <w:abstractNumId w:val="0"/>
  </w:num>
  <w:num w:numId="12">
    <w:abstractNumId w:val="19"/>
  </w:num>
  <w:num w:numId="13">
    <w:abstractNumId w:val="1"/>
  </w:num>
  <w:num w:numId="14">
    <w:abstractNumId w:val="16"/>
  </w:num>
  <w:num w:numId="15">
    <w:abstractNumId w:val="3"/>
  </w:num>
  <w:num w:numId="16">
    <w:abstractNumId w:val="11"/>
  </w:num>
  <w:num w:numId="17">
    <w:abstractNumId w:val="2"/>
  </w:num>
  <w:num w:numId="18">
    <w:abstractNumId w:val="14"/>
  </w:num>
  <w:num w:numId="19">
    <w:abstractNumId w:val="8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196"/>
    <o:shapelayout v:ext="edit">
      <o:idmap v:ext="edit" data="8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1A9"/>
    <w:rsid w:val="00003787"/>
    <w:rsid w:val="000103CD"/>
    <w:rsid w:val="0001654E"/>
    <w:rsid w:val="00022098"/>
    <w:rsid w:val="0003053A"/>
    <w:rsid w:val="00042A4A"/>
    <w:rsid w:val="000467F2"/>
    <w:rsid w:val="0005186B"/>
    <w:rsid w:val="00057000"/>
    <w:rsid w:val="00062CC1"/>
    <w:rsid w:val="00066C33"/>
    <w:rsid w:val="0007270C"/>
    <w:rsid w:val="00075B22"/>
    <w:rsid w:val="0009017E"/>
    <w:rsid w:val="000940BF"/>
    <w:rsid w:val="000A1207"/>
    <w:rsid w:val="000B2CFA"/>
    <w:rsid w:val="000B69D3"/>
    <w:rsid w:val="000C4885"/>
    <w:rsid w:val="000C513E"/>
    <w:rsid w:val="000C5283"/>
    <w:rsid w:val="000D17F2"/>
    <w:rsid w:val="000F4129"/>
    <w:rsid w:val="00106E24"/>
    <w:rsid w:val="0011279C"/>
    <w:rsid w:val="00116A19"/>
    <w:rsid w:val="00122E19"/>
    <w:rsid w:val="00126FC9"/>
    <w:rsid w:val="00133BAB"/>
    <w:rsid w:val="001356F1"/>
    <w:rsid w:val="00162DEA"/>
    <w:rsid w:val="0016664C"/>
    <w:rsid w:val="00174035"/>
    <w:rsid w:val="00174283"/>
    <w:rsid w:val="00181A79"/>
    <w:rsid w:val="00185F44"/>
    <w:rsid w:val="00191D71"/>
    <w:rsid w:val="001A142B"/>
    <w:rsid w:val="001B0F8C"/>
    <w:rsid w:val="001B4194"/>
    <w:rsid w:val="001B6C87"/>
    <w:rsid w:val="001C2D5F"/>
    <w:rsid w:val="001C4D30"/>
    <w:rsid w:val="001C58ED"/>
    <w:rsid w:val="001C7A01"/>
    <w:rsid w:val="001D20C7"/>
    <w:rsid w:val="001E27AE"/>
    <w:rsid w:val="001E770C"/>
    <w:rsid w:val="001F4FF1"/>
    <w:rsid w:val="001F6D77"/>
    <w:rsid w:val="001F7563"/>
    <w:rsid w:val="002004EC"/>
    <w:rsid w:val="00200FD5"/>
    <w:rsid w:val="0020276F"/>
    <w:rsid w:val="002036C5"/>
    <w:rsid w:val="00203A78"/>
    <w:rsid w:val="00204116"/>
    <w:rsid w:val="002069F5"/>
    <w:rsid w:val="0021538D"/>
    <w:rsid w:val="00217F6A"/>
    <w:rsid w:val="00231ED1"/>
    <w:rsid w:val="00236370"/>
    <w:rsid w:val="00237BDC"/>
    <w:rsid w:val="00245FEB"/>
    <w:rsid w:val="002501E2"/>
    <w:rsid w:val="002514AA"/>
    <w:rsid w:val="002734CB"/>
    <w:rsid w:val="00277BF0"/>
    <w:rsid w:val="00287B37"/>
    <w:rsid w:val="002908E3"/>
    <w:rsid w:val="0029420F"/>
    <w:rsid w:val="002973CB"/>
    <w:rsid w:val="002A67AF"/>
    <w:rsid w:val="002A6E4B"/>
    <w:rsid w:val="002B5156"/>
    <w:rsid w:val="002D1E0C"/>
    <w:rsid w:val="002D28AD"/>
    <w:rsid w:val="002D3544"/>
    <w:rsid w:val="002D7E93"/>
    <w:rsid w:val="00306286"/>
    <w:rsid w:val="00307F9A"/>
    <w:rsid w:val="0031617C"/>
    <w:rsid w:val="0032318D"/>
    <w:rsid w:val="00330184"/>
    <w:rsid w:val="003524AF"/>
    <w:rsid w:val="00354B78"/>
    <w:rsid w:val="003556DB"/>
    <w:rsid w:val="00362B7B"/>
    <w:rsid w:val="00370141"/>
    <w:rsid w:val="003A1454"/>
    <w:rsid w:val="003A1E4D"/>
    <w:rsid w:val="003A7310"/>
    <w:rsid w:val="003B4575"/>
    <w:rsid w:val="003D0DA6"/>
    <w:rsid w:val="003E0674"/>
    <w:rsid w:val="003F7E0C"/>
    <w:rsid w:val="004012B7"/>
    <w:rsid w:val="00412C48"/>
    <w:rsid w:val="00430292"/>
    <w:rsid w:val="004333CD"/>
    <w:rsid w:val="00434497"/>
    <w:rsid w:val="00445105"/>
    <w:rsid w:val="004529FC"/>
    <w:rsid w:val="0045332F"/>
    <w:rsid w:val="0045564A"/>
    <w:rsid w:val="00456683"/>
    <w:rsid w:val="0047186A"/>
    <w:rsid w:val="00475E45"/>
    <w:rsid w:val="00476F59"/>
    <w:rsid w:val="004842B9"/>
    <w:rsid w:val="004847E5"/>
    <w:rsid w:val="004979AF"/>
    <w:rsid w:val="004A04AB"/>
    <w:rsid w:val="004A5AAE"/>
    <w:rsid w:val="004D415A"/>
    <w:rsid w:val="004E1CC2"/>
    <w:rsid w:val="004F4209"/>
    <w:rsid w:val="00506097"/>
    <w:rsid w:val="00516D59"/>
    <w:rsid w:val="00527066"/>
    <w:rsid w:val="00537AFD"/>
    <w:rsid w:val="005420A8"/>
    <w:rsid w:val="005476BF"/>
    <w:rsid w:val="005501A9"/>
    <w:rsid w:val="005515A2"/>
    <w:rsid w:val="005556A2"/>
    <w:rsid w:val="00583396"/>
    <w:rsid w:val="00583C94"/>
    <w:rsid w:val="00591CEE"/>
    <w:rsid w:val="005B2388"/>
    <w:rsid w:val="005C1B0C"/>
    <w:rsid w:val="005C1D13"/>
    <w:rsid w:val="005C33B7"/>
    <w:rsid w:val="005C33C9"/>
    <w:rsid w:val="005C48BB"/>
    <w:rsid w:val="005D49C6"/>
    <w:rsid w:val="005D72CC"/>
    <w:rsid w:val="005D7DD3"/>
    <w:rsid w:val="005E2390"/>
    <w:rsid w:val="005E4720"/>
    <w:rsid w:val="005E4CBB"/>
    <w:rsid w:val="00614C19"/>
    <w:rsid w:val="006233DD"/>
    <w:rsid w:val="0062563F"/>
    <w:rsid w:val="006308DB"/>
    <w:rsid w:val="00633154"/>
    <w:rsid w:val="00633E03"/>
    <w:rsid w:val="006431FC"/>
    <w:rsid w:val="00655D34"/>
    <w:rsid w:val="0066535D"/>
    <w:rsid w:val="00666493"/>
    <w:rsid w:val="00667D45"/>
    <w:rsid w:val="00672BB6"/>
    <w:rsid w:val="00677435"/>
    <w:rsid w:val="006810A0"/>
    <w:rsid w:val="00681D7E"/>
    <w:rsid w:val="0068260E"/>
    <w:rsid w:val="00682EDE"/>
    <w:rsid w:val="0068687E"/>
    <w:rsid w:val="00691C03"/>
    <w:rsid w:val="006B43EF"/>
    <w:rsid w:val="006B5A60"/>
    <w:rsid w:val="006B677D"/>
    <w:rsid w:val="006B7DFA"/>
    <w:rsid w:val="006C04B8"/>
    <w:rsid w:val="006C6588"/>
    <w:rsid w:val="006E3049"/>
    <w:rsid w:val="006E374E"/>
    <w:rsid w:val="006F359E"/>
    <w:rsid w:val="00700DD6"/>
    <w:rsid w:val="00703D75"/>
    <w:rsid w:val="00725853"/>
    <w:rsid w:val="007271F4"/>
    <w:rsid w:val="007319E3"/>
    <w:rsid w:val="0074728C"/>
    <w:rsid w:val="00774FBD"/>
    <w:rsid w:val="00781E56"/>
    <w:rsid w:val="007911E2"/>
    <w:rsid w:val="00791852"/>
    <w:rsid w:val="007D07C4"/>
    <w:rsid w:val="007D30BA"/>
    <w:rsid w:val="007D7E2F"/>
    <w:rsid w:val="007E1EA0"/>
    <w:rsid w:val="007E3556"/>
    <w:rsid w:val="007E736D"/>
    <w:rsid w:val="007F0041"/>
    <w:rsid w:val="007F6C93"/>
    <w:rsid w:val="007F7A59"/>
    <w:rsid w:val="008000A0"/>
    <w:rsid w:val="00807DE7"/>
    <w:rsid w:val="00811E90"/>
    <w:rsid w:val="00824CB0"/>
    <w:rsid w:val="00827A02"/>
    <w:rsid w:val="00852C4F"/>
    <w:rsid w:val="008709F4"/>
    <w:rsid w:val="008766CF"/>
    <w:rsid w:val="00877F52"/>
    <w:rsid w:val="008841BF"/>
    <w:rsid w:val="008947B8"/>
    <w:rsid w:val="008A0367"/>
    <w:rsid w:val="008B7F12"/>
    <w:rsid w:val="008E160E"/>
    <w:rsid w:val="009177F5"/>
    <w:rsid w:val="00920F3A"/>
    <w:rsid w:val="00921DDA"/>
    <w:rsid w:val="00953728"/>
    <w:rsid w:val="009568CF"/>
    <w:rsid w:val="00963FB9"/>
    <w:rsid w:val="00983F08"/>
    <w:rsid w:val="009A1E26"/>
    <w:rsid w:val="009B2C9B"/>
    <w:rsid w:val="009E10B3"/>
    <w:rsid w:val="009E6F83"/>
    <w:rsid w:val="00A05433"/>
    <w:rsid w:val="00A05C63"/>
    <w:rsid w:val="00A15EFF"/>
    <w:rsid w:val="00A5086B"/>
    <w:rsid w:val="00A64429"/>
    <w:rsid w:val="00A81177"/>
    <w:rsid w:val="00A85737"/>
    <w:rsid w:val="00A877BD"/>
    <w:rsid w:val="00AB301F"/>
    <w:rsid w:val="00AB7A80"/>
    <w:rsid w:val="00AD3D71"/>
    <w:rsid w:val="00AE3BA3"/>
    <w:rsid w:val="00AE473A"/>
    <w:rsid w:val="00AF0F2D"/>
    <w:rsid w:val="00AF2EAF"/>
    <w:rsid w:val="00B00628"/>
    <w:rsid w:val="00B03718"/>
    <w:rsid w:val="00B26E30"/>
    <w:rsid w:val="00B34D73"/>
    <w:rsid w:val="00B51703"/>
    <w:rsid w:val="00B63AD8"/>
    <w:rsid w:val="00B671BF"/>
    <w:rsid w:val="00B91004"/>
    <w:rsid w:val="00B91F45"/>
    <w:rsid w:val="00B96917"/>
    <w:rsid w:val="00B97614"/>
    <w:rsid w:val="00BC361C"/>
    <w:rsid w:val="00BC4864"/>
    <w:rsid w:val="00BF69F3"/>
    <w:rsid w:val="00C1337B"/>
    <w:rsid w:val="00C133B5"/>
    <w:rsid w:val="00C14966"/>
    <w:rsid w:val="00C158F1"/>
    <w:rsid w:val="00C21DBC"/>
    <w:rsid w:val="00C30F2D"/>
    <w:rsid w:val="00C54BEF"/>
    <w:rsid w:val="00C57A67"/>
    <w:rsid w:val="00C614EA"/>
    <w:rsid w:val="00C62C17"/>
    <w:rsid w:val="00C7220A"/>
    <w:rsid w:val="00C77541"/>
    <w:rsid w:val="00C84847"/>
    <w:rsid w:val="00C97ECB"/>
    <w:rsid w:val="00CA1937"/>
    <w:rsid w:val="00CC00C3"/>
    <w:rsid w:val="00CD63D6"/>
    <w:rsid w:val="00CF1772"/>
    <w:rsid w:val="00CF25C1"/>
    <w:rsid w:val="00CF525E"/>
    <w:rsid w:val="00D06C9C"/>
    <w:rsid w:val="00D1514C"/>
    <w:rsid w:val="00D22047"/>
    <w:rsid w:val="00D32645"/>
    <w:rsid w:val="00D40446"/>
    <w:rsid w:val="00D51B7D"/>
    <w:rsid w:val="00D6574C"/>
    <w:rsid w:val="00D7198C"/>
    <w:rsid w:val="00D812A5"/>
    <w:rsid w:val="00D8464B"/>
    <w:rsid w:val="00D90302"/>
    <w:rsid w:val="00D97047"/>
    <w:rsid w:val="00DA5FE2"/>
    <w:rsid w:val="00DB009A"/>
    <w:rsid w:val="00DB20A5"/>
    <w:rsid w:val="00DB63E7"/>
    <w:rsid w:val="00DC7A7E"/>
    <w:rsid w:val="00DD55E4"/>
    <w:rsid w:val="00DE26F1"/>
    <w:rsid w:val="00E05B59"/>
    <w:rsid w:val="00E0742B"/>
    <w:rsid w:val="00E101F1"/>
    <w:rsid w:val="00E13F15"/>
    <w:rsid w:val="00E27EA1"/>
    <w:rsid w:val="00E651CD"/>
    <w:rsid w:val="00E733C4"/>
    <w:rsid w:val="00E96FF7"/>
    <w:rsid w:val="00EB0FFA"/>
    <w:rsid w:val="00EC4423"/>
    <w:rsid w:val="00ED0EB8"/>
    <w:rsid w:val="00EE0ADA"/>
    <w:rsid w:val="00EE3A06"/>
    <w:rsid w:val="00EF2DC9"/>
    <w:rsid w:val="00F028E3"/>
    <w:rsid w:val="00F10880"/>
    <w:rsid w:val="00F176AF"/>
    <w:rsid w:val="00F23563"/>
    <w:rsid w:val="00F3589A"/>
    <w:rsid w:val="00F363C2"/>
    <w:rsid w:val="00F37E6C"/>
    <w:rsid w:val="00F41C1C"/>
    <w:rsid w:val="00F44F70"/>
    <w:rsid w:val="00F5308E"/>
    <w:rsid w:val="00F656F4"/>
    <w:rsid w:val="00F8075F"/>
    <w:rsid w:val="00F83691"/>
    <w:rsid w:val="00F95728"/>
    <w:rsid w:val="00FB373F"/>
    <w:rsid w:val="00FD084F"/>
    <w:rsid w:val="00FD4B46"/>
    <w:rsid w:val="00FD59B8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00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26" Type="http://schemas.openxmlformats.org/officeDocument/2006/relationships/hyperlink" Target="http://www.drd.gobierno.pr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Programa%20de%20Asistencia%20Econ&#243;mica%20a%20Atletas%20de%20Alto%20Rendimiento%20y%20J&#243;venes%20Promesa/DRD-026-Atletas%20de%20Alto%20Rendimiento-%20Programa%20de%20Asistencia%20Economica%20a%20Atletas%20y%20Jovenes%20Promesa.pdf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hyperlink" Target="https://spnavigation.respondcrm.com/AppViewer.html?q=https://311prkb.respondcrm.com/respondweb/Desarrollo%20de%20la%20Equidad%20y%20Participaci&#243;n%20de%20la%20Mujer%20en%20el%20Deporte/DRD-028-Atletas%20de%20alto%20rendimiento%20-%20Desarrollo%20de%20la%20Equidad%20y%20Participacion%20de%20la%20Mujer%20en%20el%20Deporte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Atletas%20de%20Alto%20Rendimiento%20-%20Informaci&#243;n%20sobre%20Fondo%20de%20Entrenadores/DRD-030-Atletas%20de%20Alto%20Rendimiento-Informacion%20Sobre%20Fondo%20de%20Entrenadores.pdf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Informaci&#243;n%20General%20de%20la%20Junta%20de%20Atletas%20a%20Tiempo%20Completo/DRD-027-Atletas%20de%20Alto%20Rendimiento-Junta%20de%20Atletas%20a%20Tiempo%20Completo.pdf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Atletas%20de%20Alto%20Rendimiento%20-%20Informaci&#243;n%20de%20Otras%20Ayudas%20Econ&#243;micas/DRD-029-Atletas%20de%20Alto%20Rendimiento-Informacion%20de%20Otras%20Ayudas%20Economicas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BlueHyperlin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1EB03-86D0-436B-92C5-B1E2AF14E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1C64A-2971-4DEA-B12C-75807347DA4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9A161B62-8D2C-4327-A006-5C421C473F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D2D003-EF8A-4CC2-B072-D58CAAEA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Atletas de Alto Rendimiento</vt:lpstr>
    </vt:vector>
  </TitlesOfParts>
  <Company>Hewlett-Packard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Atletas de Alto Rendimiento</dc:title>
  <dc:subject>Información General</dc:subject>
  <dc:creator>3-1-1 Tu Línea de Servicios de Gobierno</dc:creator>
  <cp:keywords>DRD</cp:keywords>
  <cp:lastModifiedBy>respondadmin</cp:lastModifiedBy>
  <cp:revision>7</cp:revision>
  <cp:lastPrinted>2012-09-27T13:56:00Z</cp:lastPrinted>
  <dcterms:created xsi:type="dcterms:W3CDTF">2012-10-18T14:59:00Z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