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F6F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6FD4" w:rsidRDefault="00591CEE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F6FD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F6FD4" w:rsidRDefault="004979AF" w:rsidP="007F6FD4">
            <w:pPr>
              <w:jc w:val="both"/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7F6FD4" w:rsidRDefault="00A159B3" w:rsidP="003C2C6A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El Departamento de Recreación y Deportes </w:t>
      </w:r>
      <w:r w:rsidR="00196F05" w:rsidRPr="007F6FD4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>podrá rentar, alquilar, ceder o prestar cualquier instalación recreativa o deportiva para realizar diferentes tipos de actividades aquí descritas.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F6F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F6FD4" w:rsidRDefault="00667D45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F6FD4" w:rsidRDefault="004979AF" w:rsidP="007F6FD4">
            <w:pPr>
              <w:jc w:val="both"/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7F6FD4" w:rsidRDefault="0058184B" w:rsidP="003C2C6A">
      <w:pPr>
        <w:pStyle w:val="NormalWeb"/>
        <w:tabs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Personas</w:t>
      </w:r>
      <w:r w:rsidR="00AA4383" w:rsidRPr="007F6FD4">
        <w:rPr>
          <w:rFonts w:asciiTheme="minorHAnsi" w:hAnsiTheme="minorHAnsi" w:cs="Arial"/>
          <w:color w:val="000000"/>
          <w:sz w:val="22"/>
          <w:szCs w:val="22"/>
        </w:rPr>
        <w:t xml:space="preserve"> o entidades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3E04" w:rsidRPr="007F6FD4">
        <w:rPr>
          <w:rFonts w:asciiTheme="minorHAnsi" w:hAnsiTheme="minorHAnsi" w:cs="Arial"/>
          <w:color w:val="000000"/>
          <w:sz w:val="22"/>
          <w:szCs w:val="22"/>
        </w:rPr>
        <w:t xml:space="preserve">interesadas en </w:t>
      </w:r>
      <w:r w:rsidR="008139D0" w:rsidRPr="007F6FD4">
        <w:rPr>
          <w:rFonts w:asciiTheme="minorHAnsi" w:hAnsiTheme="minorHAnsi" w:cs="Arial"/>
          <w:color w:val="000000"/>
          <w:sz w:val="22"/>
          <w:szCs w:val="22"/>
        </w:rPr>
        <w:t xml:space="preserve">utilizar y/o </w:t>
      </w:r>
      <w:r w:rsidR="00A159B3" w:rsidRPr="007F6FD4">
        <w:rPr>
          <w:rFonts w:asciiTheme="minorHAnsi" w:hAnsiTheme="minorHAnsi" w:cs="Arial"/>
          <w:color w:val="000000"/>
          <w:sz w:val="22"/>
          <w:szCs w:val="22"/>
        </w:rPr>
        <w:t xml:space="preserve">rentar </w:t>
      </w:r>
      <w:r w:rsidR="00773E04" w:rsidRPr="007F6FD4">
        <w:rPr>
          <w:rFonts w:asciiTheme="minorHAnsi" w:hAnsiTheme="minorHAnsi" w:cs="Arial"/>
          <w:color w:val="000000"/>
          <w:sz w:val="22"/>
          <w:szCs w:val="22"/>
        </w:rPr>
        <w:t>una instalación recreativa o deportiva</w:t>
      </w:r>
      <w:r w:rsidR="00C06229" w:rsidRPr="007F6FD4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F6F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F6FD4" w:rsidRDefault="00AD3D71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F6FD4" w:rsidRDefault="004A5AAE" w:rsidP="007F6FD4">
            <w:pPr>
              <w:jc w:val="both"/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58184B" w:rsidRPr="007F6FD4" w:rsidRDefault="007029C3" w:rsidP="003C2C6A">
      <w:pPr>
        <w:pStyle w:val="NormalWeb"/>
        <w:numPr>
          <w:ilvl w:val="0"/>
          <w:numId w:val="4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El Departamento 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>podrá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arrendar o ceder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las instalaciones para todas las actividades que no </w:t>
      </w:r>
      <w:r w:rsidR="00A159B3" w:rsidRPr="007F6FD4">
        <w:rPr>
          <w:rFonts w:asciiTheme="minorHAnsi" w:hAnsiTheme="minorHAnsi" w:cs="Arial"/>
          <w:color w:val="000000"/>
          <w:sz w:val="22"/>
          <w:szCs w:val="22"/>
        </w:rPr>
        <w:t>incumplan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la Ley, la moral, el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orden 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>público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o los fines y 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>propósitos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>legítimos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del Departamento</w:t>
      </w:r>
      <w:r w:rsidR="00D772F0" w:rsidRPr="007F6FD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772F0" w:rsidRPr="007F6FD4" w:rsidRDefault="003876DC" w:rsidP="003C2C6A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Dependiendo del tipo de actividad, los requerimientos así como los costos de arrendamiento van a varia</w:t>
      </w:r>
      <w:r w:rsidR="005A32E7" w:rsidRPr="007F6FD4">
        <w:rPr>
          <w:rFonts w:asciiTheme="minorHAnsi" w:hAnsiTheme="minorHAnsi" w:cs="Arial"/>
          <w:color w:val="000000"/>
          <w:sz w:val="22"/>
          <w:szCs w:val="22"/>
        </w:rPr>
        <w:t>r</w:t>
      </w:r>
      <w:r w:rsidR="00F2420E" w:rsidRPr="007F6FD4">
        <w:rPr>
          <w:rFonts w:asciiTheme="minorHAnsi" w:hAnsiTheme="minorHAnsi" w:cs="Arial"/>
          <w:color w:val="000000"/>
          <w:sz w:val="22"/>
          <w:szCs w:val="22"/>
        </w:rPr>
        <w:t xml:space="preserve">.   El </w:t>
      </w:r>
      <w:r w:rsidR="005A32E7" w:rsidRPr="007F6FD4">
        <w:rPr>
          <w:rFonts w:asciiTheme="minorHAnsi" w:hAnsiTheme="minorHAnsi" w:cs="Arial"/>
          <w:color w:val="000000"/>
          <w:sz w:val="22"/>
          <w:szCs w:val="22"/>
        </w:rPr>
        <w:t xml:space="preserve">Departamento de Recreación y Deportes </w:t>
      </w:r>
      <w:r w:rsidR="00E83850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="00F2420E" w:rsidRPr="007F6FD4">
        <w:rPr>
          <w:rFonts w:asciiTheme="minorHAnsi" w:hAnsiTheme="minorHAnsi" w:cs="Arial"/>
          <w:color w:val="000000"/>
          <w:sz w:val="22"/>
          <w:szCs w:val="22"/>
        </w:rPr>
        <w:t>tiene identificados los siguientes tipos de actividades:</w:t>
      </w:r>
    </w:p>
    <w:p w:rsidR="00724126" w:rsidRPr="007F6FD4" w:rsidRDefault="00A159B3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de aterrizaje</w:t>
      </w:r>
    </w:p>
    <w:p w:rsidR="00191D07" w:rsidRPr="007F6FD4" w:rsidRDefault="005410BB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deportivas y recreativas</w:t>
      </w:r>
    </w:p>
    <w:p w:rsidR="00A159B3" w:rsidRPr="007F6FD4" w:rsidRDefault="00A159B3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en piscina</w:t>
      </w:r>
    </w:p>
    <w:p w:rsidR="00A159B3" w:rsidRPr="007F6FD4" w:rsidRDefault="00A159B3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gubernamentales</w:t>
      </w:r>
    </w:p>
    <w:p w:rsidR="00A159B3" w:rsidRPr="007F6FD4" w:rsidRDefault="00A159B3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multitudinarias o de alto riesgo</w:t>
      </w:r>
    </w:p>
    <w:p w:rsidR="00191D07" w:rsidRPr="007F6FD4" w:rsidRDefault="005410BB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por asociaciones o corporaciones con fines de lucro</w:t>
      </w:r>
    </w:p>
    <w:p w:rsidR="00191D07" w:rsidRPr="007F6FD4" w:rsidRDefault="005410BB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por asociaciones o corporaciones sin fines de lucro</w:t>
      </w:r>
    </w:p>
    <w:p w:rsidR="008C7C19" w:rsidRPr="007F6FD4" w:rsidRDefault="005410BB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Actividades privada</w:t>
      </w:r>
      <w:r w:rsidR="00120082" w:rsidRPr="007F6FD4">
        <w:rPr>
          <w:rFonts w:asciiTheme="minorHAnsi" w:hAnsiTheme="minorHAnsi" w:cs="Arial"/>
          <w:color w:val="000000"/>
          <w:sz w:val="22"/>
          <w:szCs w:val="22"/>
        </w:rPr>
        <w:t>s</w:t>
      </w:r>
    </w:p>
    <w:p w:rsidR="00191D07" w:rsidRPr="007F6FD4" w:rsidRDefault="005410BB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Vendedores ambulantes</w:t>
      </w:r>
    </w:p>
    <w:p w:rsidR="009078E6" w:rsidRPr="007F6FD4" w:rsidRDefault="00741BA4" w:rsidP="003C2C6A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Tendrán </w:t>
      </w:r>
      <w:r w:rsidR="00532672" w:rsidRPr="007F6FD4">
        <w:rPr>
          <w:rFonts w:asciiTheme="minorHAnsi" w:hAnsiTheme="minorHAnsi" w:cs="Arial"/>
          <w:b/>
          <w:color w:val="000000"/>
          <w:sz w:val="22"/>
          <w:szCs w:val="22"/>
        </w:rPr>
        <w:t>prioridad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las actividades que sean recreativas o deportivas y que no tengan como fin el enriquecimiento de los organizadores.</w:t>
      </w:r>
    </w:p>
    <w:p w:rsidR="009078E6" w:rsidRPr="007F6FD4" w:rsidRDefault="00532672" w:rsidP="003C2C6A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bookmarkStart w:id="1" w:name="EspecificacionesSeguro"/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Toda</w:t>
      </w:r>
      <w:r w:rsidR="00DA2ED8"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póliza de seguro</w:t>
      </w:r>
      <w:r w:rsidR="00DA2ED8" w:rsidRPr="007F6FD4">
        <w:rPr>
          <w:rFonts w:asciiTheme="minorHAnsi" w:hAnsiTheme="minorHAnsi" w:cs="Arial"/>
          <w:color w:val="000000"/>
          <w:sz w:val="22"/>
          <w:szCs w:val="22"/>
        </w:rPr>
        <w:t xml:space="preserve"> deberá </w:t>
      </w:r>
      <w:r w:rsidR="005A32E7" w:rsidRPr="007F6FD4">
        <w:rPr>
          <w:rFonts w:asciiTheme="minorHAnsi" w:hAnsiTheme="minorHAnsi" w:cs="Arial"/>
          <w:color w:val="000000"/>
          <w:sz w:val="22"/>
          <w:szCs w:val="22"/>
        </w:rPr>
        <w:t>tener la siguiente información:</w:t>
      </w:r>
    </w:p>
    <w:bookmarkEnd w:id="1"/>
    <w:p w:rsidR="005A32E7" w:rsidRPr="007F6FD4" w:rsidRDefault="005A32E7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Nombre de una compañía de seguros reconocida por el Comisionado de Seguros para hacer negocios en Puerto Rico.</w:t>
      </w:r>
    </w:p>
    <w:p w:rsidR="005A32E7" w:rsidRPr="007F6FD4" w:rsidRDefault="005A32E7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Número de póliza.</w:t>
      </w:r>
    </w:p>
    <w:p w:rsidR="005A32E7" w:rsidRPr="007F6FD4" w:rsidRDefault="005A32E7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Inclusión del Departamento como asegurado adicional.</w:t>
      </w:r>
    </w:p>
    <w:p w:rsidR="005A32E7" w:rsidRPr="007F6FD4" w:rsidRDefault="005A32E7" w:rsidP="003C2C6A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Cláusula “Save &amp; Hold Harmless” a favor del Departamento.</w:t>
      </w:r>
    </w:p>
    <w:p w:rsidR="002501E2" w:rsidRPr="007F6FD4" w:rsidRDefault="007854E3" w:rsidP="003C2C6A">
      <w:pPr>
        <w:pStyle w:val="NormalWeb"/>
        <w:numPr>
          <w:ilvl w:val="0"/>
          <w:numId w:val="4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En caso de ocurrir algún incidente que pueda resultar en reclamaciones posteriores, se llenará un informe de accidente o incidente.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F6F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F6FD4" w:rsidRDefault="00591CEE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F6FD4" w:rsidRDefault="00CA1937" w:rsidP="007F6FD4">
            <w:pPr>
              <w:jc w:val="both"/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9078E6" w:rsidRPr="007D7EC8" w:rsidRDefault="00532672" w:rsidP="007F6FD4">
      <w:pPr>
        <w:pStyle w:val="NormalWeb"/>
        <w:spacing w:before="120" w:beforeAutospacing="0" w:after="0" w:afterAutospacing="0"/>
        <w:ind w:left="1440" w:hanging="1080"/>
        <w:jc w:val="both"/>
        <w:rPr>
          <w:rFonts w:asciiTheme="minorHAnsi" w:eastAsiaTheme="minorHAnsi" w:hAnsiTheme="minorHAnsi" w:cs="Arial"/>
          <w:color w:val="0000FF" w:themeColor="hyperlink"/>
          <w:sz w:val="22"/>
          <w:szCs w:val="22"/>
          <w:u w:val="single"/>
        </w:rPr>
      </w:pPr>
      <w:r w:rsidRPr="007D7EC8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="00600A54" w:rsidRPr="007D7E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0A54" w:rsidRPr="007D7EC8">
        <w:rPr>
          <w:rFonts w:asciiTheme="minorHAnsi" w:hAnsiTheme="minorHAnsi" w:cs="Arial"/>
          <w:color w:val="000000"/>
          <w:sz w:val="22"/>
          <w:szCs w:val="22"/>
        </w:rPr>
        <w:tab/>
        <w:t>O</w:t>
      </w:r>
      <w:r w:rsidR="004A04AB" w:rsidRPr="007D7EC8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="00600A54" w:rsidRPr="007D7EC8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7D7EC8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="00681D7E" w:rsidRPr="007D7EC8">
        <w:rPr>
          <w:rFonts w:asciiTheme="minorHAnsi" w:hAnsiTheme="minorHAnsi" w:cs="Arial"/>
          <w:color w:val="000000"/>
          <w:sz w:val="22"/>
          <w:szCs w:val="22"/>
        </w:rPr>
        <w:tab/>
      </w:r>
      <w:r w:rsidR="00681D7E" w:rsidRPr="007D7EC8">
        <w:rPr>
          <w:rFonts w:asciiTheme="minorHAnsi" w:hAnsiTheme="minorHAnsi" w:cs="Arial"/>
          <w:color w:val="000000"/>
          <w:sz w:val="22"/>
          <w:szCs w:val="22"/>
        </w:rPr>
        <w:tab/>
      </w:r>
      <w:r w:rsidR="00600A54" w:rsidRPr="007D7EC8">
        <w:rPr>
          <w:rFonts w:asciiTheme="minorHAnsi" w:hAnsiTheme="minorHAnsi" w:cs="Arial"/>
          <w:color w:val="000000"/>
          <w:sz w:val="22"/>
          <w:szCs w:val="22"/>
        </w:rPr>
        <w:br/>
      </w:r>
      <w:hyperlink r:id="rId16" w:history="1">
        <w:r w:rsidR="006B5B6D" w:rsidRPr="007D7EC8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del Departamento de Recreación y Deportes</w:t>
        </w:r>
      </w:hyperlink>
    </w:p>
    <w:p w:rsidR="00600A54" w:rsidRPr="007D7EC8" w:rsidRDefault="00532672" w:rsidP="007F6FD4">
      <w:p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</w:rPr>
      </w:pPr>
      <w:r w:rsidRPr="007D7EC8">
        <w:rPr>
          <w:rFonts w:cs="Arial"/>
          <w:b/>
          <w:color w:val="000000"/>
        </w:rPr>
        <w:t xml:space="preserve">Horario: </w:t>
      </w:r>
      <w:r w:rsidR="00741BA4" w:rsidRPr="007D7EC8">
        <w:rPr>
          <w:rFonts w:cs="Arial"/>
          <w:color w:val="000000"/>
        </w:rPr>
        <w:tab/>
      </w:r>
      <w:r w:rsidR="00A5086B" w:rsidRPr="007D7EC8">
        <w:rPr>
          <w:rFonts w:cs="Arial"/>
          <w:color w:val="000000"/>
        </w:rPr>
        <w:t xml:space="preserve">De 8:00 </w:t>
      </w:r>
      <w:r w:rsidR="00DF6462" w:rsidRPr="007D7EC8">
        <w:rPr>
          <w:rFonts w:cs="Arial"/>
          <w:color w:val="000000"/>
        </w:rPr>
        <w:t>am</w:t>
      </w:r>
      <w:r w:rsidR="00A5086B" w:rsidRPr="007D7EC8">
        <w:rPr>
          <w:rFonts w:cs="Arial"/>
          <w:color w:val="000000"/>
        </w:rPr>
        <w:t xml:space="preserve"> a 12:00 </w:t>
      </w:r>
      <w:r w:rsidR="00DF6462" w:rsidRPr="007D7EC8">
        <w:rPr>
          <w:rFonts w:cs="Arial"/>
          <w:color w:val="000000"/>
        </w:rPr>
        <w:t>pm</w:t>
      </w:r>
      <w:r w:rsidR="00A5086B" w:rsidRPr="007D7EC8">
        <w:rPr>
          <w:rFonts w:cs="Arial"/>
          <w:color w:val="000000"/>
        </w:rPr>
        <w:t xml:space="preserve"> y de 1:00 </w:t>
      </w:r>
      <w:r w:rsidR="00DF6462" w:rsidRPr="007D7EC8">
        <w:rPr>
          <w:rFonts w:cs="Arial"/>
          <w:color w:val="000000"/>
        </w:rPr>
        <w:t>pm</w:t>
      </w:r>
      <w:r w:rsidR="00A5086B" w:rsidRPr="007D7EC8">
        <w:rPr>
          <w:rFonts w:cs="Arial"/>
          <w:color w:val="000000"/>
        </w:rPr>
        <w:t xml:space="preserve"> a 4:30 </w:t>
      </w:r>
      <w:r w:rsidR="00DF6462" w:rsidRPr="007D7EC8">
        <w:rPr>
          <w:rFonts w:cs="Arial"/>
          <w:color w:val="000000"/>
        </w:rPr>
        <w:t>pm</w:t>
      </w:r>
    </w:p>
    <w:p w:rsidR="009078E6" w:rsidRPr="007D7EC8" w:rsidRDefault="00532672" w:rsidP="007F6FD4">
      <w:pPr>
        <w:shd w:val="clear" w:color="auto" w:fill="FFFFFF"/>
        <w:spacing w:after="0" w:line="240" w:lineRule="auto"/>
        <w:ind w:left="1080" w:firstLine="360"/>
        <w:jc w:val="both"/>
        <w:rPr>
          <w:rFonts w:cs="Arial"/>
          <w:color w:val="000000"/>
        </w:rPr>
      </w:pPr>
      <w:r w:rsidRPr="007D7EC8">
        <w:rPr>
          <w:rFonts w:cs="Arial"/>
          <w:color w:val="000000"/>
        </w:rPr>
        <w:t>D</w:t>
      </w:r>
      <w:r w:rsidR="00A5086B" w:rsidRPr="007D7EC8">
        <w:rPr>
          <w:rFonts w:cs="Arial"/>
          <w:color w:val="000000"/>
        </w:rPr>
        <w:t>e lunes a viernes</w:t>
      </w:r>
    </w:p>
    <w:p w:rsidR="005D72CC" w:rsidRPr="007D7EC8" w:rsidRDefault="00532672" w:rsidP="007F6FD4">
      <w:pPr>
        <w:shd w:val="clear" w:color="auto" w:fill="FFFFFF"/>
        <w:spacing w:after="120" w:line="240" w:lineRule="auto"/>
        <w:ind w:left="360"/>
        <w:jc w:val="both"/>
        <w:rPr>
          <w:rFonts w:cs="Arial"/>
          <w:color w:val="000000"/>
        </w:rPr>
      </w:pPr>
      <w:r w:rsidRPr="007D7EC8">
        <w:rPr>
          <w:rFonts w:cs="Arial"/>
          <w:b/>
          <w:color w:val="000000"/>
        </w:rPr>
        <w:t>Contacto:</w:t>
      </w:r>
      <w:r w:rsidR="00C57A67" w:rsidRPr="007D7EC8">
        <w:rPr>
          <w:rFonts w:cs="Arial"/>
          <w:color w:val="000000"/>
        </w:rPr>
        <w:t xml:space="preserve"> </w:t>
      </w:r>
      <w:r w:rsidR="00C57A67" w:rsidRPr="007D7EC8">
        <w:rPr>
          <w:rFonts w:cs="Arial"/>
          <w:color w:val="000000"/>
        </w:rPr>
        <w:tab/>
      </w:r>
      <w:r w:rsidR="00A159B3" w:rsidRPr="007D7EC8">
        <w:rPr>
          <w:rFonts w:cs="Arial"/>
          <w:color w:val="000000"/>
        </w:rPr>
        <w:t xml:space="preserve">Teléfono: </w:t>
      </w:r>
      <w:r w:rsidR="000516BF" w:rsidRPr="007D7EC8">
        <w:rPr>
          <w:rFonts w:cs="Arial"/>
          <w:color w:val="000000"/>
        </w:rPr>
        <w:t>(787)</w:t>
      </w:r>
      <w:r w:rsidR="00600A54" w:rsidRPr="007D7EC8">
        <w:rPr>
          <w:rFonts w:cs="Arial"/>
          <w:color w:val="000000"/>
        </w:rPr>
        <w:t xml:space="preserve"> </w:t>
      </w:r>
      <w:r w:rsidR="000516BF" w:rsidRPr="007D7EC8">
        <w:rPr>
          <w:rFonts w:cs="Arial"/>
          <w:color w:val="000000"/>
        </w:rPr>
        <w:t>721-2800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F6F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F6FD4" w:rsidRDefault="005D72CC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F6FD4" w:rsidRDefault="005D72CC" w:rsidP="007F6FD4">
            <w:pPr>
              <w:jc w:val="both"/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>Costo</w:t>
            </w:r>
            <w:r w:rsidR="004979AF" w:rsidRPr="007F6FD4">
              <w:rPr>
                <w:b/>
                <w:sz w:val="28"/>
                <w:szCs w:val="28"/>
              </w:rPr>
              <w:t xml:space="preserve"> del Servicio y </w:t>
            </w:r>
            <w:r w:rsidR="008A0367" w:rsidRPr="007F6FD4">
              <w:rPr>
                <w:b/>
                <w:sz w:val="28"/>
                <w:szCs w:val="28"/>
              </w:rPr>
              <w:t>Método</w:t>
            </w:r>
            <w:r w:rsidR="004979AF" w:rsidRPr="007F6FD4">
              <w:rPr>
                <w:b/>
                <w:sz w:val="28"/>
                <w:szCs w:val="28"/>
              </w:rPr>
              <w:t>s</w:t>
            </w:r>
            <w:r w:rsidR="008A0367" w:rsidRPr="007F6FD4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9078E6" w:rsidRPr="007F6FD4" w:rsidRDefault="00532672" w:rsidP="003C2C6A">
      <w:pPr>
        <w:pStyle w:val="ListParagraph"/>
        <w:numPr>
          <w:ilvl w:val="0"/>
          <w:numId w:val="22"/>
        </w:numPr>
        <w:shd w:val="clear" w:color="auto" w:fill="FFFFFF"/>
        <w:tabs>
          <w:tab w:val="left" w:pos="720"/>
        </w:tabs>
        <w:spacing w:before="120" w:after="0" w:line="240" w:lineRule="auto"/>
        <w:ind w:left="720"/>
        <w:rPr>
          <w:rFonts w:cs="Arial"/>
          <w:color w:val="000000"/>
        </w:rPr>
      </w:pPr>
      <w:r w:rsidRPr="007F6FD4">
        <w:rPr>
          <w:rFonts w:cs="Arial"/>
          <w:color w:val="000000"/>
        </w:rPr>
        <w:t xml:space="preserve">Los costos varían dependiendo del tipo de facilidad y el tipo de actividad que se llevará a cabo.  Para mayor información, se debe revisar </w:t>
      </w:r>
      <w:r w:rsidR="001A205C" w:rsidRPr="007F6FD4">
        <w:rPr>
          <w:rFonts w:cs="Arial"/>
          <w:color w:val="000000"/>
        </w:rPr>
        <w:t xml:space="preserve">la </w:t>
      </w:r>
      <w:hyperlink r:id="rId18" w:history="1">
        <w:r w:rsidR="00F16174" w:rsidRPr="007F6FD4">
          <w:rPr>
            <w:rStyle w:val="Hyperlink"/>
            <w:rFonts w:cs="Arial"/>
          </w:rPr>
          <w:t xml:space="preserve">Tabla de Tarifas </w:t>
        </w:r>
        <w:r w:rsidR="00137D50" w:rsidRPr="007F6FD4">
          <w:rPr>
            <w:rStyle w:val="Hyperlink"/>
            <w:rFonts w:cs="Arial"/>
          </w:rPr>
          <w:t>de Arrendamiento de Facilidades</w:t>
        </w:r>
      </w:hyperlink>
      <w:r w:rsidRPr="007F6FD4">
        <w:rPr>
          <w:rFonts w:cs="Arial"/>
          <w:color w:val="000000"/>
        </w:rPr>
        <w:t xml:space="preserve">. </w:t>
      </w:r>
    </w:p>
    <w:p w:rsidR="009078E6" w:rsidRPr="007F6FD4" w:rsidRDefault="00F74E23" w:rsidP="003C2C6A">
      <w:pPr>
        <w:pStyle w:val="ListParagraph"/>
        <w:numPr>
          <w:ilvl w:val="0"/>
          <w:numId w:val="22"/>
        </w:numPr>
        <w:shd w:val="clear" w:color="auto" w:fill="FFFFFF"/>
        <w:tabs>
          <w:tab w:val="left" w:pos="720"/>
        </w:tabs>
        <w:spacing w:before="120" w:after="0" w:line="240" w:lineRule="auto"/>
        <w:ind w:left="720"/>
        <w:rPr>
          <w:rFonts w:cs="Arial"/>
          <w:color w:val="000000"/>
        </w:rPr>
      </w:pPr>
      <w:r w:rsidRPr="007F6FD4">
        <w:rPr>
          <w:rFonts w:cs="Arial"/>
          <w:color w:val="000000"/>
        </w:rPr>
        <w:lastRenderedPageBreak/>
        <w:t xml:space="preserve">Los pagos deben realizarse mediante </w:t>
      </w:r>
      <w:r w:rsidR="00532672" w:rsidRPr="007F6FD4">
        <w:rPr>
          <w:rFonts w:cs="Arial"/>
          <w:b/>
          <w:color w:val="00B050"/>
        </w:rPr>
        <w:t>giro o cheque certificado</w:t>
      </w:r>
      <w:r w:rsidRPr="007F6FD4">
        <w:rPr>
          <w:rFonts w:cs="Arial"/>
          <w:color w:val="000000"/>
        </w:rPr>
        <w:t xml:space="preserve"> pagadero al Secretario de Hacienda</w:t>
      </w:r>
      <w:r w:rsidR="00112414" w:rsidRPr="007F6FD4">
        <w:rPr>
          <w:rFonts w:cs="Arial"/>
          <w:color w:val="000000"/>
        </w:rPr>
        <w:t xml:space="preserve"> y depositado en la Oficina de Finanzas del Departamento de Recreación y Deportes (Nivel Central)</w:t>
      </w:r>
      <w:r w:rsidRPr="007F6FD4">
        <w:rPr>
          <w:rFonts w:cs="Arial"/>
          <w:color w:val="000000"/>
        </w:rPr>
        <w:t>.</w:t>
      </w:r>
    </w:p>
    <w:p w:rsidR="009078E6" w:rsidRPr="007F6FD4" w:rsidRDefault="00F74E23" w:rsidP="003C2C6A">
      <w:pPr>
        <w:pStyle w:val="ListParagraph"/>
        <w:numPr>
          <w:ilvl w:val="0"/>
          <w:numId w:val="22"/>
        </w:numPr>
        <w:shd w:val="clear" w:color="auto" w:fill="FFFFFF"/>
        <w:spacing w:before="120" w:after="0" w:line="240" w:lineRule="auto"/>
        <w:ind w:left="720"/>
        <w:rPr>
          <w:rFonts w:cs="Arial"/>
          <w:color w:val="000000"/>
        </w:rPr>
      </w:pPr>
      <w:r w:rsidRPr="007F6FD4">
        <w:rPr>
          <w:rFonts w:cs="Arial"/>
          <w:color w:val="000000"/>
        </w:rPr>
        <w:t xml:space="preserve">Debe pagar el </w:t>
      </w:r>
      <w:r w:rsidR="00532672" w:rsidRPr="007F6FD4">
        <w:rPr>
          <w:rFonts w:cs="Arial"/>
          <w:b/>
          <w:color w:val="00B050"/>
        </w:rPr>
        <w:t>10% del cargo para separar la fecha</w:t>
      </w:r>
      <w:r w:rsidRPr="007F6FD4">
        <w:rPr>
          <w:rFonts w:cs="Arial"/>
          <w:color w:val="000000"/>
        </w:rPr>
        <w:t>.</w:t>
      </w:r>
    </w:p>
    <w:p w:rsidR="009078E6" w:rsidRPr="007F6FD4" w:rsidRDefault="006B605D" w:rsidP="003C2C6A">
      <w:pPr>
        <w:pStyle w:val="ListParagraph"/>
        <w:numPr>
          <w:ilvl w:val="0"/>
          <w:numId w:val="22"/>
        </w:numPr>
        <w:shd w:val="clear" w:color="auto" w:fill="FFFFFF"/>
        <w:spacing w:before="120" w:after="0" w:line="240" w:lineRule="auto"/>
        <w:ind w:left="720"/>
        <w:rPr>
          <w:rFonts w:cs="Arial"/>
          <w:color w:val="000000"/>
        </w:rPr>
      </w:pPr>
      <w:r w:rsidRPr="007F6FD4">
        <w:rPr>
          <w:rFonts w:cs="Arial"/>
          <w:color w:val="000000"/>
        </w:rPr>
        <w:t xml:space="preserve">Condiciones para </w:t>
      </w:r>
      <w:r w:rsidR="003D3926" w:rsidRPr="007F6FD4">
        <w:rPr>
          <w:rFonts w:cs="Arial"/>
          <w:color w:val="000000"/>
        </w:rPr>
        <w:t>rembolso</w:t>
      </w:r>
      <w:r w:rsidRPr="007F6FD4">
        <w:rPr>
          <w:rFonts w:cs="Arial"/>
          <w:color w:val="000000"/>
        </w:rPr>
        <w:t xml:space="preserve"> en caso de cancelación:</w:t>
      </w:r>
    </w:p>
    <w:p w:rsidR="009078E6" w:rsidRPr="007F6FD4" w:rsidRDefault="009078E6" w:rsidP="003C2C6A">
      <w:pPr>
        <w:pStyle w:val="ListParagraph"/>
        <w:shd w:val="clear" w:color="auto" w:fill="FFFFFF"/>
        <w:spacing w:before="120" w:after="0" w:line="240" w:lineRule="auto"/>
        <w:ind w:left="360"/>
        <w:rPr>
          <w:rFonts w:cs="Arial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310"/>
      </w:tblGrid>
      <w:tr w:rsidR="006B605D" w:rsidRPr="007F6FD4" w:rsidTr="00D360A1">
        <w:tc>
          <w:tcPr>
            <w:tcW w:w="3888" w:type="dxa"/>
            <w:shd w:val="clear" w:color="auto" w:fill="DBE5F1" w:themeFill="accent1" w:themeFillTint="33"/>
            <w:vAlign w:val="center"/>
          </w:tcPr>
          <w:p w:rsidR="009078E6" w:rsidRPr="007F6FD4" w:rsidRDefault="00532672" w:rsidP="003C2C6A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0000"/>
              </w:rPr>
            </w:pPr>
            <w:r w:rsidRPr="007F6FD4">
              <w:rPr>
                <w:rFonts w:cs="Arial"/>
                <w:b/>
                <w:color w:val="000000"/>
              </w:rPr>
              <w:t>Fecha de Cancelación</w:t>
            </w:r>
          </w:p>
        </w:tc>
        <w:tc>
          <w:tcPr>
            <w:tcW w:w="5310" w:type="dxa"/>
            <w:shd w:val="clear" w:color="auto" w:fill="DBE5F1" w:themeFill="accent1" w:themeFillTint="33"/>
            <w:vAlign w:val="center"/>
          </w:tcPr>
          <w:p w:rsidR="009078E6" w:rsidRPr="007F6FD4" w:rsidRDefault="00532672" w:rsidP="003C2C6A">
            <w:pPr>
              <w:pStyle w:val="ListParagraph"/>
              <w:spacing w:before="120" w:after="120"/>
              <w:ind w:left="0"/>
              <w:rPr>
                <w:rFonts w:cs="Arial"/>
                <w:b/>
                <w:color w:val="000000"/>
              </w:rPr>
            </w:pPr>
            <w:r w:rsidRPr="007F6FD4">
              <w:rPr>
                <w:rFonts w:cs="Arial"/>
                <w:b/>
                <w:color w:val="000000"/>
              </w:rPr>
              <w:t>Cantidad a Devolver</w:t>
            </w:r>
          </w:p>
        </w:tc>
      </w:tr>
      <w:tr w:rsidR="006B605D" w:rsidRPr="007F6FD4" w:rsidTr="00D360A1">
        <w:tc>
          <w:tcPr>
            <w:tcW w:w="3888" w:type="dxa"/>
            <w:vAlign w:val="center"/>
          </w:tcPr>
          <w:p w:rsidR="009078E6" w:rsidRPr="007F6FD4" w:rsidRDefault="009E3145" w:rsidP="003C2C6A">
            <w:pPr>
              <w:pStyle w:val="ListParagraph"/>
              <w:ind w:left="0"/>
              <w:rPr>
                <w:rFonts w:cs="Arial"/>
                <w:color w:val="000000"/>
              </w:rPr>
            </w:pPr>
            <w:r w:rsidRPr="007F6FD4">
              <w:rPr>
                <w:rFonts w:cs="Arial"/>
                <w:color w:val="000000"/>
              </w:rPr>
              <w:t>T</w:t>
            </w:r>
            <w:r w:rsidR="006B605D" w:rsidRPr="007F6FD4">
              <w:rPr>
                <w:rFonts w:cs="Arial"/>
                <w:color w:val="000000"/>
              </w:rPr>
              <w:t>reinta (30) días o más antes del evento</w:t>
            </w:r>
          </w:p>
        </w:tc>
        <w:tc>
          <w:tcPr>
            <w:tcW w:w="5310" w:type="dxa"/>
            <w:vAlign w:val="center"/>
          </w:tcPr>
          <w:p w:rsidR="009078E6" w:rsidRPr="007F6FD4" w:rsidRDefault="009E3145" w:rsidP="003C2C6A">
            <w:pPr>
              <w:pStyle w:val="ListParagraph"/>
              <w:spacing w:before="120"/>
              <w:ind w:left="0"/>
              <w:rPr>
                <w:rFonts w:cs="Arial"/>
                <w:color w:val="000000"/>
              </w:rPr>
            </w:pPr>
            <w:r w:rsidRPr="007F6FD4">
              <w:rPr>
                <w:rFonts w:cs="Arial"/>
                <w:color w:val="000000"/>
              </w:rPr>
              <w:t>T</w:t>
            </w:r>
            <w:r w:rsidR="006B605D" w:rsidRPr="007F6FD4">
              <w:rPr>
                <w:rFonts w:cs="Arial"/>
                <w:color w:val="000000"/>
              </w:rPr>
              <w:t>odo lo que haya sido pagado, incluyendo la fianza.</w:t>
            </w:r>
          </w:p>
        </w:tc>
      </w:tr>
      <w:tr w:rsidR="006B605D" w:rsidRPr="007F6FD4" w:rsidTr="00D360A1">
        <w:tc>
          <w:tcPr>
            <w:tcW w:w="3888" w:type="dxa"/>
            <w:vAlign w:val="center"/>
          </w:tcPr>
          <w:p w:rsidR="009078E6" w:rsidRPr="007F6FD4" w:rsidRDefault="009E3145" w:rsidP="003C2C6A">
            <w:pPr>
              <w:pStyle w:val="ListParagraph"/>
              <w:ind w:left="0"/>
              <w:rPr>
                <w:rFonts w:cs="Arial"/>
                <w:color w:val="000000"/>
              </w:rPr>
            </w:pPr>
            <w:r w:rsidRPr="007F6FD4">
              <w:rPr>
                <w:rFonts w:cs="Arial"/>
                <w:color w:val="000000"/>
              </w:rPr>
              <w:t xml:space="preserve">Después de treinta (30) días, pero </w:t>
            </w:r>
            <w:r w:rsidR="00420503" w:rsidRPr="007F6FD4">
              <w:rPr>
                <w:rFonts w:cs="Arial"/>
                <w:color w:val="000000"/>
              </w:rPr>
              <w:t>diez (10) días antes del evento</w:t>
            </w:r>
          </w:p>
        </w:tc>
        <w:tc>
          <w:tcPr>
            <w:tcW w:w="5310" w:type="dxa"/>
            <w:vAlign w:val="center"/>
          </w:tcPr>
          <w:p w:rsidR="009078E6" w:rsidRPr="007F6FD4" w:rsidRDefault="009E3145" w:rsidP="003C2C6A">
            <w:pPr>
              <w:pStyle w:val="ListParagraph"/>
              <w:spacing w:before="120"/>
              <w:ind w:left="0"/>
              <w:rPr>
                <w:rFonts w:cs="Arial"/>
                <w:color w:val="000000"/>
              </w:rPr>
            </w:pPr>
            <w:r w:rsidRPr="007F6FD4">
              <w:rPr>
                <w:rFonts w:cs="Arial"/>
                <w:color w:val="000000"/>
              </w:rPr>
              <w:t>Se retiene el 10% del costo de arrendamiento o renta y se devuelve la cantidad restante, incluyendo la fianza.</w:t>
            </w:r>
          </w:p>
        </w:tc>
      </w:tr>
      <w:tr w:rsidR="009E3145" w:rsidRPr="007F6FD4" w:rsidTr="00D360A1">
        <w:tc>
          <w:tcPr>
            <w:tcW w:w="3888" w:type="dxa"/>
            <w:vAlign w:val="center"/>
          </w:tcPr>
          <w:p w:rsidR="009078E6" w:rsidRPr="007F6FD4" w:rsidRDefault="009E3145" w:rsidP="003C2C6A">
            <w:pPr>
              <w:pStyle w:val="ListParagraph"/>
              <w:ind w:left="0"/>
              <w:rPr>
                <w:rFonts w:cs="Arial"/>
                <w:color w:val="000000"/>
              </w:rPr>
            </w:pPr>
            <w:r w:rsidRPr="007F6FD4">
              <w:rPr>
                <w:rFonts w:cs="Arial"/>
                <w:color w:val="000000"/>
              </w:rPr>
              <w:t>A menos de diez (10) días del evento</w:t>
            </w:r>
          </w:p>
        </w:tc>
        <w:tc>
          <w:tcPr>
            <w:tcW w:w="5310" w:type="dxa"/>
            <w:vAlign w:val="center"/>
          </w:tcPr>
          <w:p w:rsidR="009078E6" w:rsidRPr="007F6FD4" w:rsidRDefault="009E3145" w:rsidP="003C2C6A">
            <w:pPr>
              <w:pStyle w:val="ListParagraph"/>
              <w:spacing w:before="120"/>
              <w:ind w:left="0"/>
              <w:rPr>
                <w:rFonts w:cs="Arial"/>
                <w:color w:val="000000"/>
              </w:rPr>
            </w:pPr>
            <w:r w:rsidRPr="007F6FD4">
              <w:rPr>
                <w:rFonts w:cs="Arial"/>
                <w:color w:val="000000"/>
              </w:rPr>
              <w:t>Se retendrá el 50% del costo de arrendamiento o renta y se devolverá la cantidad restante, incluyendo la fianza.</w:t>
            </w:r>
          </w:p>
        </w:tc>
      </w:tr>
    </w:tbl>
    <w:p w:rsidR="00A5086B" w:rsidRPr="007F6FD4" w:rsidRDefault="00532672" w:rsidP="003C2C6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7F6FD4">
        <w:rPr>
          <w:rFonts w:cs="Arial"/>
          <w:b/>
          <w:color w:val="000000"/>
          <w:u w:val="single"/>
        </w:rPr>
        <w:t>NOTA:</w:t>
      </w:r>
      <w:r w:rsidR="009E3145" w:rsidRPr="007F6FD4">
        <w:rPr>
          <w:rFonts w:cs="Arial"/>
          <w:color w:val="000000"/>
        </w:rPr>
        <w:t xml:space="preserve"> De ser cancelada la actividad por incumplimiento del solicitante con algún reglamento o requisito, NO se hará ningún </w:t>
      </w:r>
      <w:r w:rsidR="003D3926" w:rsidRPr="007F6FD4">
        <w:rPr>
          <w:rFonts w:cs="Arial"/>
          <w:color w:val="000000"/>
        </w:rPr>
        <w:t>rembolso</w:t>
      </w:r>
      <w:r w:rsidR="009E3145" w:rsidRPr="007F6FD4">
        <w:rPr>
          <w:rFonts w:cs="Arial"/>
          <w:color w:val="000000"/>
        </w:rPr>
        <w:t>, solo se devolverá la fianza en los casos que aplique.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F6FD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F6FD4" w:rsidRDefault="003E0674" w:rsidP="003C2C6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BEA59D" wp14:editId="28E44CEE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F6FD4" w:rsidRDefault="003E0674" w:rsidP="003C2C6A">
            <w:pPr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>Requisitos</w:t>
            </w:r>
            <w:r w:rsidR="004979AF" w:rsidRPr="007F6FD4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7F6FD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078E6" w:rsidRPr="007F6FD4" w:rsidRDefault="00532672" w:rsidP="003C2C6A">
      <w:pPr>
        <w:pStyle w:val="NormalWeb"/>
        <w:tabs>
          <w:tab w:val="left" w:pos="360"/>
        </w:tabs>
        <w:spacing w:before="12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Estos dos (2) requisitos serán necesarios para cualquier actividad:</w:t>
      </w:r>
    </w:p>
    <w:p w:rsidR="009078E6" w:rsidRPr="007F6FD4" w:rsidRDefault="00263973" w:rsidP="003C2C6A">
      <w:pPr>
        <w:pStyle w:val="NormalWeb"/>
        <w:numPr>
          <w:ilvl w:val="0"/>
          <w:numId w:val="23"/>
        </w:numPr>
        <w:tabs>
          <w:tab w:val="left" w:pos="-3780"/>
          <w:tab w:val="left" w:pos="-3690"/>
        </w:tabs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Completar el formulario </w:t>
      </w:r>
      <w:hyperlink r:id="rId20" w:history="1">
        <w:r w:rsidRPr="007F6FD4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Solicitud de Uso</w:t>
        </w:r>
      </w:hyperlink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 y entregarlo con </w:t>
      </w:r>
      <w:r w:rsidR="00BB02A4" w:rsidRPr="007F6FD4">
        <w:rPr>
          <w:rFonts w:asciiTheme="minorHAnsi" w:hAnsiTheme="minorHAnsi" w:cs="Arial"/>
          <w:color w:val="000000"/>
          <w:sz w:val="22"/>
          <w:szCs w:val="22"/>
        </w:rPr>
        <w:t xml:space="preserve">por lo menos 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>treinta (30) días de anticipación a la fecha de inicio de la actividad.</w:t>
      </w:r>
      <w:r w:rsidR="00BB02A4" w:rsidRPr="007F6FD4">
        <w:rPr>
          <w:rFonts w:asciiTheme="minorHAnsi" w:hAnsiTheme="minorHAnsi" w:cs="Arial"/>
          <w:color w:val="000000"/>
          <w:sz w:val="22"/>
          <w:szCs w:val="22"/>
        </w:rPr>
        <w:t xml:space="preserve">  El formulario </w:t>
      </w:r>
      <w:r w:rsidR="00F360B7" w:rsidRPr="007F6FD4">
        <w:rPr>
          <w:rFonts w:asciiTheme="minorHAnsi" w:hAnsiTheme="minorHAnsi" w:cs="Arial"/>
          <w:color w:val="000000"/>
          <w:sz w:val="22"/>
          <w:szCs w:val="22"/>
        </w:rPr>
        <w:t>servirá de factura para que el r</w:t>
      </w:r>
      <w:r w:rsidR="00BB02A4" w:rsidRPr="007F6FD4">
        <w:rPr>
          <w:rFonts w:asciiTheme="minorHAnsi" w:hAnsiTheme="minorHAnsi" w:cs="Arial"/>
          <w:color w:val="000000"/>
          <w:sz w:val="22"/>
          <w:szCs w:val="22"/>
        </w:rPr>
        <w:t>ecaudador reciba el pago establecido en la solicitud.</w:t>
      </w:r>
    </w:p>
    <w:p w:rsidR="009078E6" w:rsidRPr="007F6FD4" w:rsidRDefault="00BB02A4" w:rsidP="003C2C6A">
      <w:pPr>
        <w:pStyle w:val="NormalWeb"/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Realizar el pago </w:t>
      </w:r>
      <w:r w:rsidR="00600A54" w:rsidRPr="007F6FD4">
        <w:rPr>
          <w:rFonts w:asciiTheme="minorHAnsi" w:hAnsiTheme="minorHAnsi" w:cs="Arial"/>
          <w:color w:val="000000"/>
          <w:sz w:val="22"/>
          <w:szCs w:val="22"/>
        </w:rPr>
        <w:t>correspondiente.</w:t>
      </w:r>
    </w:p>
    <w:p w:rsidR="009078E6" w:rsidRPr="007F6FD4" w:rsidRDefault="00532672" w:rsidP="003C2C6A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Requisitos Específicos por tipo de actividad:</w:t>
      </w:r>
    </w:p>
    <w:p w:rsidR="009078E6" w:rsidRPr="007F6FD4" w:rsidRDefault="00532672" w:rsidP="003C2C6A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Actividades multitudinarias o de alto riesgo</w:t>
      </w:r>
    </w:p>
    <w:p w:rsidR="009078E6" w:rsidRPr="007F6FD4" w:rsidRDefault="007508B8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Seguro por daños a la vida y propiedad por un millón ($1</w:t>
      </w:r>
      <w:r w:rsidR="00C46676" w:rsidRPr="007F6FD4">
        <w:rPr>
          <w:rFonts w:asciiTheme="minorHAnsi" w:hAnsiTheme="minorHAnsi" w:cs="Arial"/>
          <w:color w:val="000000"/>
          <w:sz w:val="22"/>
          <w:szCs w:val="22"/>
        </w:rPr>
        <w:t>,000,000.00</w:t>
      </w: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) de dólares por ocurrencia. </w:t>
      </w:r>
      <w:r w:rsidR="00651B9B" w:rsidRPr="007F6FD4">
        <w:rPr>
          <w:rFonts w:asciiTheme="minorHAnsi" w:hAnsiTheme="minorHAnsi" w:cs="Arial"/>
          <w:color w:val="000000"/>
          <w:sz w:val="22"/>
          <w:szCs w:val="22"/>
        </w:rPr>
        <w:t>Refiérase a</w:t>
      </w:r>
      <w:r w:rsidR="00324B64" w:rsidRPr="007F6FD4">
        <w:rPr>
          <w:rFonts w:asciiTheme="minorHAnsi" w:hAnsiTheme="minorHAnsi" w:cs="Arial"/>
          <w:color w:val="000000"/>
          <w:sz w:val="22"/>
          <w:szCs w:val="22"/>
        </w:rPr>
        <w:t xml:space="preserve"> la </w:t>
      </w:r>
      <w:r w:rsidR="00651B9B" w:rsidRPr="007F6FD4">
        <w:rPr>
          <w:rFonts w:asciiTheme="minorHAnsi" w:hAnsiTheme="minorHAnsi" w:cs="Arial"/>
          <w:color w:val="000000"/>
          <w:sz w:val="22"/>
          <w:szCs w:val="22"/>
        </w:rPr>
        <w:t>sección de Consideraciones</w:t>
      </w:r>
      <w:r w:rsidR="00D7125F" w:rsidRPr="007F6FD4">
        <w:rPr>
          <w:rFonts w:asciiTheme="minorHAnsi" w:hAnsiTheme="minorHAnsi" w:cs="Arial"/>
          <w:color w:val="000000"/>
          <w:sz w:val="22"/>
          <w:szCs w:val="22"/>
        </w:rPr>
        <w:t>, especificación de seguros.</w:t>
      </w:r>
      <w:r w:rsidR="00651B9B"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078E6" w:rsidRPr="007F6FD4" w:rsidRDefault="007508B8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quien la solicita es promotor, debe presentar licencia de Promotor expedida por el Departamento de Hacienda o Comisión de Boxeo Profesional si el evento es de este deporte.</w:t>
      </w:r>
    </w:p>
    <w:p w:rsidR="009078E6" w:rsidRPr="007F6FD4" w:rsidRDefault="007508B8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habrá taquillas para entrar, autorización de boletos expedidos por el Departamento de Hacienda.</w:t>
      </w:r>
    </w:p>
    <w:p w:rsidR="009078E6" w:rsidRPr="007F6FD4" w:rsidRDefault="007508B8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es una Corporación, “Good Standing” del Departamento de Estado.</w:t>
      </w:r>
    </w:p>
    <w:p w:rsidR="009078E6" w:rsidRPr="007F6FD4" w:rsidRDefault="007508B8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hay expendio de bebidas alcohólicas, pago de arbitrios. (Permitido solo en actividades para personas mayores de 18 años)</w:t>
      </w:r>
    </w:p>
    <w:p w:rsidR="009078E6" w:rsidRPr="007F6FD4" w:rsidRDefault="007508B8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la instalación no tiene servicios sanitarios (baños) suficientes, se exige que rente fa</w:t>
      </w:r>
      <w:r w:rsidR="00F32967" w:rsidRPr="007F6FD4">
        <w:rPr>
          <w:rFonts w:asciiTheme="minorHAnsi" w:hAnsiTheme="minorHAnsi" w:cs="Arial"/>
          <w:color w:val="000000"/>
          <w:sz w:val="22"/>
          <w:szCs w:val="22"/>
        </w:rPr>
        <w:t>cilidades sanitarias portátiles. Debe proveerse un baño por cada cincuenta (50) personas que se estima asistirá a la actividad.</w:t>
      </w:r>
    </w:p>
    <w:p w:rsidR="009078E6" w:rsidRPr="007F6FD4" w:rsidRDefault="00F32967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Servicio de Seguridad Privada.</w:t>
      </w:r>
    </w:p>
    <w:p w:rsidR="009078E6" w:rsidRPr="007F6FD4" w:rsidRDefault="00F32967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Estación de Emergencias Médicas.</w:t>
      </w:r>
    </w:p>
    <w:p w:rsidR="009078E6" w:rsidRPr="007F6FD4" w:rsidRDefault="00F32967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21" w:history="1">
        <w:r w:rsidR="00532672" w:rsidRPr="007F6FD4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7F6FD4">
        <w:rPr>
          <w:rFonts w:asciiTheme="minorHAnsi" w:hAnsiTheme="minorHAnsi" w:cs="Arial"/>
          <w:color w:val="000000"/>
          <w:sz w:val="22"/>
          <w:szCs w:val="22"/>
        </w:rPr>
        <w:t>.</w:t>
      </w:r>
      <w:r w:rsidR="00B82AE4" w:rsidRPr="007F6F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078E6" w:rsidRPr="007F6FD4" w:rsidRDefault="00901A59" w:rsidP="003C2C6A">
      <w:pPr>
        <w:pStyle w:val="NormalWeb"/>
        <w:numPr>
          <w:ilvl w:val="1"/>
          <w:numId w:val="26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22" w:history="1">
        <w:r w:rsidR="00EA23F2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="00F32967" w:rsidRPr="007F6FD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78E6" w:rsidRPr="007F6FD4" w:rsidRDefault="00532672" w:rsidP="003C2C6A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Actividades deportivas y recreativas</w:t>
      </w:r>
    </w:p>
    <w:p w:rsidR="00F32967" w:rsidRPr="007F6FD4" w:rsidRDefault="00F32967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Seguro por daños a la vida y propiedad por quinientos mil ($500,000) dólares por ocurrencia. </w:t>
      </w:r>
      <w:r w:rsidR="00D7125F" w:rsidRPr="007F6FD4">
        <w:rPr>
          <w:rFonts w:asciiTheme="minorHAnsi" w:hAnsiTheme="minorHAnsi" w:cs="Arial"/>
          <w:color w:val="000000"/>
          <w:sz w:val="22"/>
          <w:szCs w:val="22"/>
        </w:rPr>
        <w:t>Refiérase a la sección de Consideraciones, especificación de seguros.</w:t>
      </w:r>
    </w:p>
    <w:p w:rsidR="00F32967" w:rsidRPr="007F6FD4" w:rsidRDefault="00F32967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lastRenderedPageBreak/>
        <w:t>Si quien la solicita es promotor, debe presentar licencia de Promotor expedida por el Departamento de Hacienda o Comisión de Boxeo Profesional si el evento es de este deporte.</w:t>
      </w:r>
    </w:p>
    <w:p w:rsidR="00F32967" w:rsidRPr="007F6FD4" w:rsidRDefault="00F32967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habrá taquillas para entrar, autorización de boletos expedidos por el Departamento de Hacienda.</w:t>
      </w:r>
    </w:p>
    <w:p w:rsidR="00F32967" w:rsidRPr="007F6FD4" w:rsidRDefault="00F32967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es una Corporación, “Good Standing” del Departamento de Estado.</w:t>
      </w:r>
    </w:p>
    <w:p w:rsidR="00F06EFD" w:rsidRDefault="00F32967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hay expendio de bebidas alcohólicas, pago de arbitrios. (Permitido solo en actividades para personas mayores de 18 años)</w:t>
      </w:r>
    </w:p>
    <w:p w:rsidR="00F06EFD" w:rsidRDefault="00F06EFD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23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F06EFD" w:rsidRPr="00F06EFD" w:rsidRDefault="00F06EFD" w:rsidP="003C2C6A">
      <w:pPr>
        <w:pStyle w:val="NormalWeb"/>
        <w:numPr>
          <w:ilvl w:val="0"/>
          <w:numId w:val="29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24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78E6" w:rsidRPr="007F6FD4" w:rsidRDefault="00532672" w:rsidP="00F8020E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Actividades privadas</w:t>
      </w:r>
    </w:p>
    <w:p w:rsidR="008A3BE2" w:rsidRPr="007F6FD4" w:rsidRDefault="008A3BE2" w:rsidP="003C2C6A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Seguro por daños a la vida y propiedad por cincuenta mil ($50,000) dólares por ocurrencia. </w:t>
      </w:r>
      <w:r w:rsidR="001A0CCB" w:rsidRPr="007F6FD4">
        <w:rPr>
          <w:rFonts w:asciiTheme="minorHAnsi" w:hAnsiTheme="minorHAnsi" w:cs="Arial"/>
          <w:color w:val="000000"/>
          <w:sz w:val="22"/>
          <w:szCs w:val="22"/>
        </w:rPr>
        <w:t>Refiérase a la sección de Consideraciones, especificación de seguros.</w:t>
      </w:r>
    </w:p>
    <w:p w:rsidR="007903BB" w:rsidRDefault="008A3BE2" w:rsidP="003C2C6A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la instalación no tiene servicios sanitarios (baños) suficientes, se exige que rente facilidades sanitarias portátiles. Debe proveerse un baño por cada cincuenta (50) personas que se estima asistirá a la actividad.</w:t>
      </w:r>
    </w:p>
    <w:p w:rsidR="00F06EFD" w:rsidRDefault="00F06EFD" w:rsidP="003C2C6A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25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7903BB" w:rsidRPr="00F06EFD" w:rsidRDefault="00F06EFD" w:rsidP="003C2C6A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26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78E6" w:rsidRPr="007F6FD4" w:rsidRDefault="00532672" w:rsidP="003C2C6A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Actividades gubernamentales</w:t>
      </w:r>
    </w:p>
    <w:p w:rsidR="000B63D0" w:rsidRDefault="008A3BE2" w:rsidP="003C2C6A">
      <w:pPr>
        <w:pStyle w:val="NormalWeb"/>
        <w:numPr>
          <w:ilvl w:val="0"/>
          <w:numId w:val="33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Seguro por daños a la vida y propiedad por quinientos mil ($500,000) dólares por ocurrencia. </w:t>
      </w:r>
      <w:r w:rsidR="00672461" w:rsidRPr="007F6FD4">
        <w:rPr>
          <w:rFonts w:asciiTheme="minorHAnsi" w:hAnsiTheme="minorHAnsi" w:cs="Arial"/>
          <w:color w:val="000000"/>
          <w:sz w:val="22"/>
          <w:szCs w:val="22"/>
        </w:rPr>
        <w:t>Refiérase a la sección de Consideraciones, especificación de seguros.</w:t>
      </w:r>
    </w:p>
    <w:p w:rsidR="00EC4A54" w:rsidRDefault="00EC4A54" w:rsidP="003C2C6A">
      <w:pPr>
        <w:pStyle w:val="NormalWeb"/>
        <w:numPr>
          <w:ilvl w:val="0"/>
          <w:numId w:val="33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27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EC4A54" w:rsidRPr="00F06EFD" w:rsidRDefault="00EC4A54" w:rsidP="003C2C6A">
      <w:pPr>
        <w:pStyle w:val="NormalWeb"/>
        <w:numPr>
          <w:ilvl w:val="0"/>
          <w:numId w:val="33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28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78E6" w:rsidRPr="007F6FD4" w:rsidRDefault="00532672" w:rsidP="003C2C6A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Actividades en piscina</w:t>
      </w:r>
    </w:p>
    <w:p w:rsidR="008A3BE2" w:rsidRPr="007F6FD4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Seguro por daños a la vida y propiedad por quinientos mil ($500,000) dólares por ocurrencia. </w:t>
      </w:r>
      <w:r w:rsidR="005328B3" w:rsidRPr="007F6FD4">
        <w:rPr>
          <w:rFonts w:asciiTheme="minorHAnsi" w:hAnsiTheme="minorHAnsi" w:cs="Arial"/>
          <w:color w:val="000000"/>
          <w:sz w:val="22"/>
          <w:szCs w:val="22"/>
        </w:rPr>
        <w:t>Refiérase a la sección de Consideraciones, especificación de seguros.</w:t>
      </w:r>
    </w:p>
    <w:p w:rsidR="008A3BE2" w:rsidRPr="007F6FD4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quien la solicita es promotor, debe presentar licencia de Promotor expedida por el Departamento de Hacienda.</w:t>
      </w:r>
    </w:p>
    <w:p w:rsidR="008A3BE2" w:rsidRPr="007F6FD4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habrá taquillas para entrar, autorización de boletos expedidos por el Departamento de Hacienda.</w:t>
      </w:r>
    </w:p>
    <w:p w:rsidR="008A3BE2" w:rsidRPr="007F6FD4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es una Corporación, “Good Standing” del Departamento de Estado.</w:t>
      </w:r>
    </w:p>
    <w:p w:rsidR="008A3BE2" w:rsidRPr="007F6FD4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Si la instalación no tiene servicios sanitarios (baños) suficientes, se exige que rente facilidades sanitarias portátiles. Debe proveerse un baño por cada cincuenta (50) personas que se estima asistirá a la actividad.</w:t>
      </w:r>
    </w:p>
    <w:p w:rsidR="008A3BE2" w:rsidRPr="007F6FD4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Un salvavidas licenciado y con licencia de resucitación cardio-pulmonar (CPR) por cada cincuenta (50) personas.</w:t>
      </w:r>
    </w:p>
    <w:p w:rsidR="000B63D0" w:rsidRDefault="008A3BE2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Se prohíbe el expendio de bebidas alcohólicas.</w:t>
      </w:r>
    </w:p>
    <w:p w:rsidR="00B15181" w:rsidRDefault="00B15181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29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15181" w:rsidRPr="00F06EFD" w:rsidRDefault="00B15181" w:rsidP="003C2C6A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30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78E6" w:rsidRPr="007F6FD4" w:rsidRDefault="00532672" w:rsidP="003C2C6A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Actividades de aterrizaje</w:t>
      </w:r>
    </w:p>
    <w:p w:rsidR="008A3BE2" w:rsidRPr="007F6FD4" w:rsidRDefault="008A3BE2" w:rsidP="003C2C6A">
      <w:pPr>
        <w:pStyle w:val="NormalWeb"/>
        <w:numPr>
          <w:ilvl w:val="0"/>
          <w:numId w:val="35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 xml:space="preserve">Seguro por daños a la vida y propiedad por diez millones ($10,000,000) de dólares por ocurrencia. </w:t>
      </w:r>
      <w:r w:rsidR="005328B3" w:rsidRPr="007F6FD4">
        <w:rPr>
          <w:rFonts w:asciiTheme="minorHAnsi" w:hAnsiTheme="minorHAnsi" w:cs="Arial"/>
          <w:color w:val="000000"/>
          <w:sz w:val="22"/>
          <w:szCs w:val="22"/>
        </w:rPr>
        <w:t>Refiérase a la sección de Consideraciones, especificación de seguros.</w:t>
      </w:r>
    </w:p>
    <w:p w:rsidR="00900BA7" w:rsidRDefault="008A3BE2" w:rsidP="003C2C6A">
      <w:pPr>
        <w:pStyle w:val="NormalWeb"/>
        <w:numPr>
          <w:ilvl w:val="0"/>
          <w:numId w:val="35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Autorizaciones y licencias expedidas por la Administración Federal de Aviación.</w:t>
      </w:r>
    </w:p>
    <w:p w:rsidR="006F4FA8" w:rsidRDefault="006F4FA8" w:rsidP="003C2C6A">
      <w:pPr>
        <w:pStyle w:val="NormalWeb"/>
        <w:numPr>
          <w:ilvl w:val="0"/>
          <w:numId w:val="35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31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6F4FA8" w:rsidRPr="00F06EFD" w:rsidRDefault="006F4FA8" w:rsidP="003C2C6A">
      <w:pPr>
        <w:pStyle w:val="NormalWeb"/>
        <w:numPr>
          <w:ilvl w:val="0"/>
          <w:numId w:val="35"/>
        </w:numPr>
        <w:spacing w:before="0" w:beforeAutospacing="0" w:after="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32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78E6" w:rsidRPr="007F6FD4" w:rsidRDefault="00532672" w:rsidP="003C2C6A">
      <w:pPr>
        <w:pStyle w:val="NormalWeb"/>
        <w:numPr>
          <w:ilvl w:val="0"/>
          <w:numId w:val="30"/>
        </w:numPr>
        <w:spacing w:before="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b/>
          <w:color w:val="000000"/>
          <w:sz w:val="22"/>
          <w:szCs w:val="22"/>
        </w:rPr>
        <w:t>Vendedores ambulantes</w:t>
      </w:r>
    </w:p>
    <w:p w:rsidR="009078E6" w:rsidRPr="007F6FD4" w:rsidRDefault="008A3BE2" w:rsidP="003C2C6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lastRenderedPageBreak/>
        <w:t>El Director Regional podrá emitir un permiso temporero para facilitar el trámite del vendedor ambulante en otras agencias y municipios.</w:t>
      </w:r>
    </w:p>
    <w:p w:rsidR="007213B4" w:rsidRDefault="00F74E23" w:rsidP="003C2C6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F6FD4">
        <w:rPr>
          <w:rFonts w:asciiTheme="minorHAnsi" w:hAnsiTheme="minorHAnsi" w:cs="Arial"/>
          <w:color w:val="000000"/>
          <w:sz w:val="22"/>
          <w:szCs w:val="22"/>
        </w:rPr>
        <w:t>Obtendrá evidencia de pago de patentes municipales y otros requisitos que imponga el municipio o el Estado.</w:t>
      </w:r>
    </w:p>
    <w:p w:rsidR="00A531A9" w:rsidRDefault="00A531A9" w:rsidP="003C2C6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Compromiso con las </w:t>
      </w:r>
      <w:hyperlink r:id="rId33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A531A9" w:rsidRPr="00F06EFD" w:rsidRDefault="00A531A9" w:rsidP="003C2C6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06EFD">
        <w:rPr>
          <w:rFonts w:asciiTheme="minorHAnsi" w:hAnsiTheme="minorHAnsi" w:cs="Arial"/>
          <w:color w:val="000000"/>
          <w:sz w:val="22"/>
          <w:szCs w:val="22"/>
        </w:rPr>
        <w:t xml:space="preserve">Completar el </w:t>
      </w:r>
      <w:hyperlink r:id="rId34" w:history="1">
        <w:r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43804" w:rsidRPr="007F6FD4" w:rsidRDefault="00443804" w:rsidP="007F6FD4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F6FD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F6FD4" w:rsidRDefault="00FD084F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F6FD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F6FD4" w:rsidRDefault="00FD084F" w:rsidP="007F6FD4">
            <w:pPr>
              <w:jc w:val="both"/>
              <w:rPr>
                <w:b/>
                <w:sz w:val="28"/>
                <w:szCs w:val="28"/>
              </w:rPr>
            </w:pPr>
            <w:r w:rsidRPr="007F6FD4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9078E6" w:rsidRPr="007F6FD4" w:rsidRDefault="00532672" w:rsidP="003C2C6A">
      <w:pPr>
        <w:pStyle w:val="ListParagraph"/>
        <w:numPr>
          <w:ilvl w:val="0"/>
          <w:numId w:val="22"/>
        </w:numPr>
        <w:tabs>
          <w:tab w:val="left" w:pos="720"/>
        </w:tabs>
        <w:spacing w:before="120" w:after="120" w:line="240" w:lineRule="auto"/>
        <w:ind w:left="720"/>
        <w:rPr>
          <w:rFonts w:eastAsia="Times New Roman" w:cs="Arial"/>
          <w:color w:val="000000"/>
        </w:rPr>
      </w:pPr>
      <w:r w:rsidRPr="007F6FD4">
        <w:rPr>
          <w:rFonts w:eastAsia="Times New Roman" w:cs="Arial"/>
          <w:b/>
          <w:color w:val="000000"/>
        </w:rPr>
        <w:t>¿</w:t>
      </w:r>
      <w:r w:rsidR="00B23D73" w:rsidRPr="007F6FD4">
        <w:rPr>
          <w:rFonts w:eastAsia="Times New Roman" w:cs="Arial"/>
          <w:b/>
          <w:color w:val="000000"/>
        </w:rPr>
        <w:t>Qué</w:t>
      </w:r>
      <w:r w:rsidRPr="007F6FD4">
        <w:rPr>
          <w:rFonts w:eastAsia="Times New Roman" w:cs="Arial"/>
          <w:b/>
          <w:color w:val="000000"/>
        </w:rPr>
        <w:t xml:space="preserve"> son actividades multitudinarias o de alto riesgo?</w:t>
      </w:r>
      <w:r w:rsidRPr="007F6FD4">
        <w:rPr>
          <w:rFonts w:eastAsia="Times New Roman" w:cs="Arial"/>
          <w:color w:val="000000"/>
        </w:rPr>
        <w:t xml:space="preserve"> </w:t>
      </w:r>
      <w:r w:rsidR="00600A54" w:rsidRPr="007F6FD4">
        <w:rPr>
          <w:rFonts w:eastAsia="Times New Roman" w:cs="Arial"/>
          <w:color w:val="000000"/>
        </w:rPr>
        <w:t>–</w:t>
      </w:r>
      <w:r w:rsidR="00080B89" w:rsidRPr="007F6FD4">
        <w:rPr>
          <w:rFonts w:eastAsia="Times New Roman" w:cs="Arial"/>
          <w:color w:val="000000"/>
        </w:rPr>
        <w:t xml:space="preserve"> </w:t>
      </w:r>
      <w:r w:rsidRPr="007F6FD4">
        <w:rPr>
          <w:rFonts w:eastAsia="Times New Roman" w:cs="Arial"/>
          <w:color w:val="000000"/>
        </w:rPr>
        <w:t>Son</w:t>
      </w:r>
      <w:r w:rsidR="00600A54" w:rsidRPr="007F6FD4">
        <w:rPr>
          <w:rFonts w:eastAsia="Times New Roman" w:cs="Arial"/>
          <w:color w:val="000000"/>
        </w:rPr>
        <w:t xml:space="preserve"> </w:t>
      </w:r>
      <w:r w:rsidRPr="007F6FD4">
        <w:rPr>
          <w:rFonts w:eastAsia="Times New Roman" w:cs="Arial"/>
          <w:color w:val="000000"/>
        </w:rPr>
        <w:t xml:space="preserve">actividades en las que por su naturaleza puedan ocurrir accidentes, ya sea por </w:t>
      </w:r>
      <w:r w:rsidR="009E3145" w:rsidRPr="007F6FD4">
        <w:rPr>
          <w:rFonts w:eastAsia="Times New Roman" w:cs="Arial"/>
          <w:color w:val="000000"/>
        </w:rPr>
        <w:t>la cantidad</w:t>
      </w:r>
      <w:r w:rsidRPr="007F6FD4">
        <w:rPr>
          <w:rFonts w:eastAsia="Times New Roman" w:cs="Arial"/>
          <w:color w:val="000000"/>
        </w:rPr>
        <w:t xml:space="preserve"> de personas, ferias mecánicas u otro factor </w:t>
      </w:r>
      <w:r w:rsidR="009E3145" w:rsidRPr="007F6FD4">
        <w:rPr>
          <w:rFonts w:eastAsia="Times New Roman" w:cs="Arial"/>
          <w:color w:val="000000"/>
        </w:rPr>
        <w:t>de</w:t>
      </w:r>
      <w:r w:rsidRPr="007F6FD4">
        <w:rPr>
          <w:rFonts w:eastAsia="Times New Roman" w:cs="Arial"/>
          <w:color w:val="000000"/>
        </w:rPr>
        <w:t xml:space="preserve"> la actividad que </w:t>
      </w:r>
      <w:r w:rsidR="009E3145" w:rsidRPr="007F6FD4">
        <w:rPr>
          <w:rFonts w:eastAsia="Times New Roman" w:cs="Arial"/>
          <w:color w:val="000000"/>
        </w:rPr>
        <w:t xml:space="preserve">la </w:t>
      </w:r>
      <w:r w:rsidRPr="007F6FD4">
        <w:rPr>
          <w:rFonts w:eastAsia="Times New Roman" w:cs="Arial"/>
          <w:color w:val="000000"/>
        </w:rPr>
        <w:t>haga más propensa la posibilidad de incidentes o infortunios.</w:t>
      </w:r>
    </w:p>
    <w:p w:rsidR="009078E6" w:rsidRPr="007F6FD4" w:rsidRDefault="00532672" w:rsidP="003C2C6A">
      <w:pPr>
        <w:pStyle w:val="ListParagraph"/>
        <w:numPr>
          <w:ilvl w:val="0"/>
          <w:numId w:val="22"/>
        </w:numPr>
        <w:spacing w:before="120" w:after="120" w:line="240" w:lineRule="auto"/>
        <w:ind w:left="720"/>
        <w:rPr>
          <w:rFonts w:eastAsia="Times New Roman" w:cs="Arial"/>
          <w:color w:val="000000"/>
        </w:rPr>
      </w:pPr>
      <w:r w:rsidRPr="007F6FD4">
        <w:rPr>
          <w:rFonts w:eastAsia="Times New Roman" w:cs="Arial"/>
          <w:b/>
          <w:color w:val="000000"/>
        </w:rPr>
        <w:t>¿Cuáles son las actividades privadas?</w:t>
      </w:r>
      <w:r w:rsidRPr="007F6FD4">
        <w:rPr>
          <w:rFonts w:eastAsia="Times New Roman" w:cs="Arial"/>
          <w:color w:val="000000"/>
        </w:rPr>
        <w:t xml:space="preserve"> </w:t>
      </w:r>
      <w:r w:rsidR="00600A54" w:rsidRPr="007F6FD4">
        <w:rPr>
          <w:rFonts w:eastAsia="Times New Roman" w:cs="Arial"/>
          <w:color w:val="000000"/>
        </w:rPr>
        <w:t>–</w:t>
      </w:r>
      <w:r w:rsidR="00080B89" w:rsidRPr="007F6FD4">
        <w:rPr>
          <w:rFonts w:eastAsia="Times New Roman" w:cs="Arial"/>
          <w:color w:val="000000"/>
        </w:rPr>
        <w:t xml:space="preserve"> </w:t>
      </w:r>
      <w:r w:rsidRPr="007F6FD4">
        <w:rPr>
          <w:rFonts w:eastAsia="Times New Roman" w:cs="Arial"/>
          <w:color w:val="000000"/>
        </w:rPr>
        <w:t>Son</w:t>
      </w:r>
      <w:r w:rsidR="00600A54" w:rsidRPr="007F6FD4">
        <w:rPr>
          <w:rFonts w:eastAsia="Times New Roman" w:cs="Arial"/>
          <w:color w:val="000000"/>
        </w:rPr>
        <w:t xml:space="preserve"> </w:t>
      </w:r>
      <w:r w:rsidRPr="007F6FD4">
        <w:rPr>
          <w:rFonts w:eastAsia="Times New Roman" w:cs="Arial"/>
          <w:color w:val="000000"/>
        </w:rPr>
        <w:t xml:space="preserve">actividades </w:t>
      </w:r>
      <w:r w:rsidR="009E3145" w:rsidRPr="007F6FD4">
        <w:rPr>
          <w:rFonts w:eastAsia="Times New Roman" w:cs="Arial"/>
          <w:color w:val="000000"/>
        </w:rPr>
        <w:t xml:space="preserve">que </w:t>
      </w:r>
      <w:r w:rsidRPr="007F6FD4">
        <w:rPr>
          <w:rFonts w:eastAsia="Times New Roman" w:cs="Arial"/>
          <w:color w:val="000000"/>
        </w:rPr>
        <w:t>no</w:t>
      </w:r>
      <w:r w:rsidR="009E3145" w:rsidRPr="007F6FD4">
        <w:rPr>
          <w:rFonts w:eastAsia="Times New Roman" w:cs="Arial"/>
          <w:color w:val="000000"/>
        </w:rPr>
        <w:t xml:space="preserve"> son</w:t>
      </w:r>
      <w:r w:rsidRPr="007F6FD4">
        <w:rPr>
          <w:rFonts w:eastAsia="Times New Roman" w:cs="Arial"/>
          <w:color w:val="000000"/>
        </w:rPr>
        <w:t xml:space="preserve"> deportivas o recreativas.</w:t>
      </w:r>
    </w:p>
    <w:p w:rsidR="009078E6" w:rsidRPr="007F6FD4" w:rsidRDefault="007854E3" w:rsidP="003C2C6A">
      <w:pPr>
        <w:pStyle w:val="ListParagraph"/>
        <w:numPr>
          <w:ilvl w:val="0"/>
          <w:numId w:val="22"/>
        </w:numPr>
        <w:spacing w:before="120" w:after="120" w:line="240" w:lineRule="auto"/>
        <w:ind w:left="720"/>
        <w:rPr>
          <w:rFonts w:eastAsia="Times New Roman" w:cs="Arial"/>
          <w:color w:val="000000"/>
        </w:rPr>
      </w:pPr>
      <w:r w:rsidRPr="007F6FD4">
        <w:rPr>
          <w:rFonts w:eastAsia="Times New Roman" w:cs="Arial"/>
          <w:b/>
          <w:color w:val="000000"/>
        </w:rPr>
        <w:t>¿Bajo qué condiciones puedo utilizar las facilidades recreativas libre de costo o gratis?</w:t>
      </w:r>
      <w:r w:rsidRPr="007F6FD4">
        <w:rPr>
          <w:rFonts w:eastAsia="Times New Roman" w:cs="Arial"/>
          <w:color w:val="000000"/>
        </w:rPr>
        <w:t xml:space="preserve"> –</w:t>
      </w:r>
      <w:r w:rsidR="00080B89" w:rsidRPr="007F6FD4">
        <w:rPr>
          <w:rFonts w:eastAsia="Times New Roman" w:cs="Arial"/>
          <w:color w:val="000000"/>
        </w:rPr>
        <w:t xml:space="preserve"> </w:t>
      </w:r>
      <w:r w:rsidRPr="007F6FD4">
        <w:rPr>
          <w:rFonts w:eastAsia="Times New Roman" w:cs="Arial"/>
          <w:color w:val="000000"/>
        </w:rPr>
        <w:t>Se puede autorizar a usar las facilidades libre de costo si cumple con los siguientes requisitos:</w:t>
      </w:r>
    </w:p>
    <w:p w:rsidR="009078E6" w:rsidRPr="007F6FD4" w:rsidRDefault="007854E3" w:rsidP="003C2C6A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="Times New Roman" w:cs="Arial"/>
          <w:color w:val="000000"/>
        </w:rPr>
      </w:pPr>
      <w:r w:rsidRPr="007F6FD4">
        <w:rPr>
          <w:rFonts w:eastAsia="Times New Roman" w:cs="Arial"/>
          <w:color w:val="000000"/>
        </w:rPr>
        <w:t>Para una práctica o competencia deportiva que sea parte de actividades federales o clubes o ligas reconocidas por el Departamento de Recreación y Deportes.</w:t>
      </w:r>
    </w:p>
    <w:p w:rsidR="009078E6" w:rsidRPr="007F6FD4" w:rsidRDefault="007854E3" w:rsidP="003C2C6A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="Times New Roman" w:cs="Arial"/>
          <w:color w:val="000000"/>
        </w:rPr>
      </w:pPr>
      <w:r w:rsidRPr="007F6FD4">
        <w:rPr>
          <w:rFonts w:eastAsia="Times New Roman" w:cs="Arial"/>
          <w:color w:val="000000"/>
        </w:rPr>
        <w:t>La práctica o competencia debe formar parte de un calendario anual que otorgará la federación, club o liga al Departamento de Recreación y Deportes.</w:t>
      </w:r>
    </w:p>
    <w:p w:rsidR="009078E6" w:rsidRPr="007F6FD4" w:rsidRDefault="007854E3" w:rsidP="003C2C6A">
      <w:pPr>
        <w:pStyle w:val="ListParagraph"/>
        <w:numPr>
          <w:ilvl w:val="0"/>
          <w:numId w:val="25"/>
        </w:numPr>
        <w:spacing w:before="120" w:after="120" w:line="240" w:lineRule="auto"/>
        <w:rPr>
          <w:rFonts w:eastAsia="Times New Roman" w:cs="Arial"/>
          <w:color w:val="000000"/>
        </w:rPr>
      </w:pPr>
      <w:r w:rsidRPr="007F6FD4">
        <w:rPr>
          <w:rFonts w:eastAsia="Times New Roman" w:cs="Arial"/>
          <w:color w:val="000000"/>
        </w:rPr>
        <w:t>Solo serán aprobadas para uso sin costo alguno las actividades que aparezcan en este calendario anual.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80A4F" w:rsidRPr="007F6FD4" w:rsidTr="00A80A4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80A4F" w:rsidRPr="007F6FD4" w:rsidRDefault="00A80A4F" w:rsidP="007F6FD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F6FD4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2" name="Picture 2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FD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80A4F" w:rsidRPr="007F6FD4" w:rsidRDefault="00A80A4F" w:rsidP="007F6FD4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</w:rPr>
            </w:pPr>
            <w:r w:rsidRPr="007F6FD4">
              <w:rPr>
                <w:b/>
                <w:sz w:val="28"/>
                <w:szCs w:val="28"/>
              </w:rPr>
              <w:t>Enlaces Relacionados</w:t>
            </w:r>
            <w:r w:rsidRPr="007F6FD4">
              <w:rPr>
                <w:rStyle w:val="Hyperlink"/>
                <w:rFonts w:cstheme="minorHAnsi"/>
                <w:b/>
                <w:color w:val="7030A0"/>
                <w:u w:val="none"/>
              </w:rPr>
              <w:t xml:space="preserve">                                                                                                    </w:t>
            </w:r>
            <w:r w:rsidRPr="007F6FD4">
              <w:rPr>
                <w:rStyle w:val="Hyperlink"/>
                <w:rFonts w:cstheme="minorHAnsi"/>
                <w:b/>
                <w:color w:val="7030A0"/>
              </w:rPr>
              <w:t>Versión Ciudadana</w:t>
            </w:r>
          </w:p>
        </w:tc>
      </w:tr>
    </w:tbl>
    <w:p w:rsidR="005F65E2" w:rsidRPr="007F6FD4" w:rsidRDefault="00416A0A" w:rsidP="00045E22">
      <w:pPr>
        <w:spacing w:before="120" w:after="120" w:line="240" w:lineRule="auto"/>
        <w:jc w:val="both"/>
        <w:rPr>
          <w:rFonts w:eastAsia="Times New Roman" w:cs="Arial"/>
          <w:color w:val="000000" w:themeColor="text1"/>
        </w:rPr>
      </w:pPr>
      <w:hyperlink r:id="rId37" w:history="1">
        <w:r w:rsidR="005F65E2" w:rsidRPr="007F6FD4">
          <w:rPr>
            <w:rStyle w:val="Hyperlink"/>
            <w:rFonts w:eastAsia="Times New Roman" w:cs="Arial"/>
          </w:rPr>
          <w:t>Página Web Departamento de Recreación y Deportes</w:t>
        </w:r>
      </w:hyperlink>
      <w:r w:rsidR="00602D94">
        <w:t xml:space="preserve"> –http://www.drd.gobierno.pr/</w:t>
      </w:r>
    </w:p>
    <w:p w:rsidR="00045E22" w:rsidRPr="00045E22" w:rsidRDefault="00416A0A" w:rsidP="00045E22">
      <w:pPr>
        <w:spacing w:before="120" w:after="120" w:line="240" w:lineRule="auto"/>
        <w:jc w:val="both"/>
        <w:rPr>
          <w:rStyle w:val="Hyperlink"/>
          <w:rFonts w:eastAsia="Times New Roman"/>
        </w:rPr>
      </w:pPr>
      <w:hyperlink r:id="rId38" w:history="1">
        <w:r w:rsidR="00045E22" w:rsidRPr="00045E22">
          <w:rPr>
            <w:rStyle w:val="Hyperlink"/>
            <w:rFonts w:eastAsia="Times New Roman" w:cs="Arial"/>
          </w:rPr>
          <w:t>Tabla de Tarifas de Arrendamiento de Facilidades</w:t>
        </w:r>
      </w:hyperlink>
      <w:r w:rsidR="00045E22" w:rsidRPr="00045E22">
        <w:rPr>
          <w:rStyle w:val="Hyperlink"/>
          <w:rFonts w:eastAsia="Times New Roman"/>
        </w:rPr>
        <w:t xml:space="preserve">. </w:t>
      </w:r>
    </w:p>
    <w:p w:rsidR="00045E22" w:rsidRDefault="00416A0A" w:rsidP="00045E2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39" w:history="1">
        <w:r w:rsidR="00045E22"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Reglas y Normas de Uso</w:t>
        </w:r>
      </w:hyperlink>
      <w:r w:rsidR="00045E22" w:rsidRPr="00F06EF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045E22" w:rsidRPr="00F06EFD" w:rsidRDefault="00416A0A" w:rsidP="00045E2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hyperlink r:id="rId40" w:history="1">
        <w:r w:rsidR="00045E22" w:rsidRPr="00F06EFD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Formulario de Relevo de Responsabilidad</w:t>
        </w:r>
      </w:hyperlink>
      <w:r w:rsidR="00045E22" w:rsidRPr="00F06E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45E22" w:rsidRPr="007213B4" w:rsidRDefault="00045E22" w:rsidP="00045E2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B49D2" w:rsidRPr="007F6FD4" w:rsidRDefault="00FB49D2" w:rsidP="00FB49D2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</w:rPr>
      </w:pPr>
    </w:p>
    <w:p w:rsidR="00A80A4F" w:rsidRPr="007F6FD4" w:rsidRDefault="00A80A4F" w:rsidP="007F6FD4">
      <w:pPr>
        <w:spacing w:before="120" w:after="120" w:line="240" w:lineRule="auto"/>
        <w:jc w:val="both"/>
        <w:rPr>
          <w:color w:val="FF0000"/>
        </w:rPr>
      </w:pPr>
    </w:p>
    <w:sectPr w:rsidR="00A80A4F" w:rsidRPr="007F6FD4" w:rsidSect="00953728">
      <w:headerReference w:type="default" r:id="rId41"/>
      <w:footerReference w:type="default" r:id="rId4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9E" w:rsidRDefault="0033229E" w:rsidP="005501A9">
      <w:pPr>
        <w:spacing w:after="0" w:line="240" w:lineRule="auto"/>
      </w:pPr>
      <w:r>
        <w:separator/>
      </w:r>
    </w:p>
  </w:endnote>
  <w:endnote w:type="continuationSeparator" w:id="0">
    <w:p w:rsidR="0033229E" w:rsidRDefault="0033229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3229E" w:rsidTr="004529FC">
      <w:tc>
        <w:tcPr>
          <w:tcW w:w="2394" w:type="dxa"/>
          <w:shd w:val="clear" w:color="auto" w:fill="FFFFFF" w:themeFill="background1"/>
          <w:vAlign w:val="center"/>
        </w:tcPr>
        <w:p w:rsidR="0033229E" w:rsidRDefault="0033229E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1F9FF1F" wp14:editId="5EBD17E9">
                <wp:simplePos x="0" y="0"/>
                <wp:positionH relativeFrom="column">
                  <wp:posOffset>-450850</wp:posOffset>
                </wp:positionH>
                <wp:positionV relativeFrom="paragraph">
                  <wp:posOffset>98425</wp:posOffset>
                </wp:positionV>
                <wp:extent cx="332740" cy="25908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6A0A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3229E" w:rsidRPr="001C7A01" w:rsidRDefault="00BA4FDF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3229E" w:rsidRPr="001C7A01" w:rsidRDefault="00416A0A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3229E" w:rsidRPr="001C7A01">
                <w:rPr>
                  <w:lang w:val="es-PR"/>
                </w:rPr>
                <w:t xml:space="preserve">Página </w:t>
              </w:r>
              <w:r w:rsidR="0033229E" w:rsidRPr="001C7A01">
                <w:rPr>
                  <w:lang w:val="es-PR"/>
                </w:rPr>
                <w:fldChar w:fldCharType="begin"/>
              </w:r>
              <w:r w:rsidR="0033229E" w:rsidRPr="001C7A01">
                <w:rPr>
                  <w:lang w:val="es-PR"/>
                </w:rPr>
                <w:instrText xml:space="preserve"> PAGE </w:instrText>
              </w:r>
              <w:r w:rsidR="0033229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33229E" w:rsidRPr="001C7A01">
                <w:rPr>
                  <w:lang w:val="es-PR"/>
                </w:rPr>
                <w:fldChar w:fldCharType="end"/>
              </w:r>
              <w:r w:rsidR="0033229E" w:rsidRPr="001C7A01">
                <w:rPr>
                  <w:lang w:val="es-PR"/>
                </w:rPr>
                <w:t xml:space="preserve"> de </w:t>
              </w:r>
              <w:r w:rsidR="0033229E" w:rsidRPr="001C7A01">
                <w:rPr>
                  <w:lang w:val="es-PR"/>
                </w:rPr>
                <w:fldChar w:fldCharType="begin"/>
              </w:r>
              <w:r w:rsidR="0033229E" w:rsidRPr="001C7A01">
                <w:rPr>
                  <w:lang w:val="es-PR"/>
                </w:rPr>
                <w:instrText xml:space="preserve"> NUMPAGES  </w:instrText>
              </w:r>
              <w:r w:rsidR="0033229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33229E" w:rsidRPr="001C7A01">
                <w:rPr>
                  <w:lang w:val="es-PR"/>
                </w:rPr>
                <w:fldChar w:fldCharType="end"/>
              </w:r>
            </w:sdtContent>
          </w:sdt>
          <w:r w:rsidR="0033229E" w:rsidRPr="001C7A01">
            <w:rPr>
              <w:lang w:val="es-PR"/>
            </w:rPr>
            <w:t xml:space="preserve"> </w:t>
          </w:r>
        </w:p>
      </w:tc>
    </w:tr>
  </w:tbl>
  <w:p w:rsidR="0033229E" w:rsidRDefault="00332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9E" w:rsidRDefault="0033229E" w:rsidP="005501A9">
      <w:pPr>
        <w:spacing w:after="0" w:line="240" w:lineRule="auto"/>
      </w:pPr>
      <w:r>
        <w:separator/>
      </w:r>
    </w:p>
  </w:footnote>
  <w:footnote w:type="continuationSeparator" w:id="0">
    <w:p w:rsidR="0033229E" w:rsidRDefault="0033229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9E" w:rsidRPr="004529FC" w:rsidRDefault="00416A0A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1pt;margin-top:6.65pt;width:82.7pt;height:27.5pt;z-index:251662336;mso-height-percent:200;mso-height-percent:200;mso-width-relative:margin;mso-height-relative:margin">
          <v:textbox style="mso-fit-shape-to-text:t">
            <w:txbxContent>
              <w:p w:rsidR="0033229E" w:rsidRPr="00456683" w:rsidRDefault="0033229E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DRD-022</w:t>
                </w:r>
              </w:p>
              <w:p w:rsidR="0033229E" w:rsidRPr="00456683" w:rsidRDefault="0033229E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33229E" w:rsidRPr="00667D45">
      <w:rPr>
        <w:sz w:val="32"/>
        <w:szCs w:val="32"/>
        <w:lang w:val="es-PR"/>
      </w:rPr>
      <w:t xml:space="preserve">Departamento de </w:t>
    </w:r>
    <w:r w:rsidR="0033229E">
      <w:rPr>
        <w:sz w:val="32"/>
        <w:szCs w:val="32"/>
        <w:lang w:val="es-PR"/>
      </w:rPr>
      <w:t>Recreación y Deportes (DRD)</w:t>
    </w:r>
    <w:r w:rsidR="0033229E">
      <w:rPr>
        <w:b/>
        <w:sz w:val="32"/>
        <w:szCs w:val="32"/>
        <w:lang w:val="es-PR"/>
      </w:rPr>
      <w:tab/>
    </w:r>
  </w:p>
  <w:p w:rsidR="0033229E" w:rsidRDefault="0033229E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Sobre Reservaciones de Facilidades</w:t>
    </w:r>
  </w:p>
  <w:p w:rsidR="0033229E" w:rsidRPr="0047186A" w:rsidRDefault="0033229E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54E1"/>
    <w:multiLevelType w:val="hybridMultilevel"/>
    <w:tmpl w:val="E1A632E6"/>
    <w:lvl w:ilvl="0" w:tplc="CF6E504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66E76"/>
    <w:multiLevelType w:val="hybridMultilevel"/>
    <w:tmpl w:val="C456A6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4977A2"/>
    <w:multiLevelType w:val="hybridMultilevel"/>
    <w:tmpl w:val="250478CC"/>
    <w:lvl w:ilvl="0" w:tplc="303CE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2DD8"/>
    <w:multiLevelType w:val="hybridMultilevel"/>
    <w:tmpl w:val="192CFA3E"/>
    <w:lvl w:ilvl="0" w:tplc="D9807B1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C6150"/>
    <w:multiLevelType w:val="hybridMultilevel"/>
    <w:tmpl w:val="09267C18"/>
    <w:lvl w:ilvl="0" w:tplc="E35829F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2B3B"/>
    <w:multiLevelType w:val="hybridMultilevel"/>
    <w:tmpl w:val="7AA4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2F4CA2"/>
    <w:multiLevelType w:val="hybridMultilevel"/>
    <w:tmpl w:val="850806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D48A9"/>
    <w:multiLevelType w:val="hybridMultilevel"/>
    <w:tmpl w:val="8B22272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2880" w:hanging="360"/>
      </w:p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07023E"/>
    <w:multiLevelType w:val="hybridMultilevel"/>
    <w:tmpl w:val="4C9A4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8C3B39"/>
    <w:multiLevelType w:val="hybridMultilevel"/>
    <w:tmpl w:val="192CFA3E"/>
    <w:lvl w:ilvl="0" w:tplc="D9807B1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1365E"/>
    <w:multiLevelType w:val="hybridMultilevel"/>
    <w:tmpl w:val="192CFA3E"/>
    <w:lvl w:ilvl="0" w:tplc="D9807B1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43B8E"/>
    <w:multiLevelType w:val="hybridMultilevel"/>
    <w:tmpl w:val="00E0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C45A57"/>
    <w:multiLevelType w:val="hybridMultilevel"/>
    <w:tmpl w:val="E348EC16"/>
    <w:lvl w:ilvl="0" w:tplc="50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1AE166C"/>
    <w:multiLevelType w:val="hybridMultilevel"/>
    <w:tmpl w:val="AA32C40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4FC5416"/>
    <w:multiLevelType w:val="hybridMultilevel"/>
    <w:tmpl w:val="C5FCFBDA"/>
    <w:lvl w:ilvl="0" w:tplc="317E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3B9F"/>
    <w:multiLevelType w:val="hybridMultilevel"/>
    <w:tmpl w:val="F9CA7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71F75A46"/>
    <w:multiLevelType w:val="hybridMultilevel"/>
    <w:tmpl w:val="159412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BE39B9"/>
    <w:multiLevelType w:val="hybridMultilevel"/>
    <w:tmpl w:val="E5243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6615ED"/>
    <w:multiLevelType w:val="hybridMultilevel"/>
    <w:tmpl w:val="6DA82244"/>
    <w:lvl w:ilvl="0" w:tplc="E35829F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39"/>
  </w:num>
  <w:num w:numId="5">
    <w:abstractNumId w:val="20"/>
  </w:num>
  <w:num w:numId="6">
    <w:abstractNumId w:val="18"/>
  </w:num>
  <w:num w:numId="7">
    <w:abstractNumId w:val="24"/>
  </w:num>
  <w:num w:numId="8">
    <w:abstractNumId w:val="14"/>
  </w:num>
  <w:num w:numId="9">
    <w:abstractNumId w:val="31"/>
  </w:num>
  <w:num w:numId="10">
    <w:abstractNumId w:val="12"/>
  </w:num>
  <w:num w:numId="11">
    <w:abstractNumId w:val="0"/>
  </w:num>
  <w:num w:numId="12">
    <w:abstractNumId w:val="36"/>
  </w:num>
  <w:num w:numId="13">
    <w:abstractNumId w:val="3"/>
  </w:num>
  <w:num w:numId="14">
    <w:abstractNumId w:val="32"/>
  </w:num>
  <w:num w:numId="15">
    <w:abstractNumId w:val="8"/>
  </w:num>
  <w:num w:numId="16">
    <w:abstractNumId w:val="23"/>
  </w:num>
  <w:num w:numId="17">
    <w:abstractNumId w:val="5"/>
  </w:num>
  <w:num w:numId="18">
    <w:abstractNumId w:val="27"/>
  </w:num>
  <w:num w:numId="19">
    <w:abstractNumId w:val="19"/>
  </w:num>
  <w:num w:numId="20">
    <w:abstractNumId w:val="25"/>
  </w:num>
  <w:num w:numId="21">
    <w:abstractNumId w:val="13"/>
  </w:num>
  <w:num w:numId="22">
    <w:abstractNumId w:val="26"/>
  </w:num>
  <w:num w:numId="23">
    <w:abstractNumId w:val="15"/>
  </w:num>
  <w:num w:numId="24">
    <w:abstractNumId w:val="38"/>
  </w:num>
  <w:num w:numId="25">
    <w:abstractNumId w:val="4"/>
  </w:num>
  <w:num w:numId="26">
    <w:abstractNumId w:val="22"/>
  </w:num>
  <w:num w:numId="27">
    <w:abstractNumId w:val="2"/>
  </w:num>
  <w:num w:numId="28">
    <w:abstractNumId w:val="30"/>
  </w:num>
  <w:num w:numId="29">
    <w:abstractNumId w:val="1"/>
  </w:num>
  <w:num w:numId="30">
    <w:abstractNumId w:val="29"/>
  </w:num>
  <w:num w:numId="31">
    <w:abstractNumId w:val="28"/>
  </w:num>
  <w:num w:numId="32">
    <w:abstractNumId w:val="7"/>
  </w:num>
  <w:num w:numId="33">
    <w:abstractNumId w:val="37"/>
  </w:num>
  <w:num w:numId="34">
    <w:abstractNumId w:val="10"/>
  </w:num>
  <w:num w:numId="35">
    <w:abstractNumId w:val="16"/>
  </w:num>
  <w:num w:numId="36">
    <w:abstractNumId w:val="21"/>
  </w:num>
  <w:num w:numId="37">
    <w:abstractNumId w:val="6"/>
  </w:num>
  <w:num w:numId="38">
    <w:abstractNumId w:val="17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0120"/>
    <w:rsid w:val="00022098"/>
    <w:rsid w:val="000260A8"/>
    <w:rsid w:val="00026590"/>
    <w:rsid w:val="000349A4"/>
    <w:rsid w:val="00045E22"/>
    <w:rsid w:val="000501B8"/>
    <w:rsid w:val="000516BF"/>
    <w:rsid w:val="00052844"/>
    <w:rsid w:val="000538E1"/>
    <w:rsid w:val="000540B4"/>
    <w:rsid w:val="00057000"/>
    <w:rsid w:val="00063DFA"/>
    <w:rsid w:val="00066841"/>
    <w:rsid w:val="00066C33"/>
    <w:rsid w:val="0007270C"/>
    <w:rsid w:val="00075049"/>
    <w:rsid w:val="00075B22"/>
    <w:rsid w:val="00080B89"/>
    <w:rsid w:val="00081C93"/>
    <w:rsid w:val="000824EE"/>
    <w:rsid w:val="0009017E"/>
    <w:rsid w:val="00093C83"/>
    <w:rsid w:val="000940BF"/>
    <w:rsid w:val="000A1207"/>
    <w:rsid w:val="000A32C3"/>
    <w:rsid w:val="000A4597"/>
    <w:rsid w:val="000B63D0"/>
    <w:rsid w:val="000B69D3"/>
    <w:rsid w:val="000C3715"/>
    <w:rsid w:val="000C4BF6"/>
    <w:rsid w:val="000C5283"/>
    <w:rsid w:val="000C793A"/>
    <w:rsid w:val="000D3DCD"/>
    <w:rsid w:val="000E75E9"/>
    <w:rsid w:val="000F06CC"/>
    <w:rsid w:val="00112414"/>
    <w:rsid w:val="0011279C"/>
    <w:rsid w:val="00114D11"/>
    <w:rsid w:val="001154DA"/>
    <w:rsid w:val="00120082"/>
    <w:rsid w:val="00122578"/>
    <w:rsid w:val="00122E19"/>
    <w:rsid w:val="00126FC9"/>
    <w:rsid w:val="00127AC4"/>
    <w:rsid w:val="00133BAB"/>
    <w:rsid w:val="001356F1"/>
    <w:rsid w:val="00137D50"/>
    <w:rsid w:val="0014188F"/>
    <w:rsid w:val="00151C6B"/>
    <w:rsid w:val="0016664C"/>
    <w:rsid w:val="00170FC3"/>
    <w:rsid w:val="00174283"/>
    <w:rsid w:val="00181A79"/>
    <w:rsid w:val="00182F7F"/>
    <w:rsid w:val="00185F44"/>
    <w:rsid w:val="00191D07"/>
    <w:rsid w:val="00191D71"/>
    <w:rsid w:val="00196F05"/>
    <w:rsid w:val="001A0CCB"/>
    <w:rsid w:val="001A205C"/>
    <w:rsid w:val="001B4194"/>
    <w:rsid w:val="001B6C87"/>
    <w:rsid w:val="001C0F13"/>
    <w:rsid w:val="001C2B3E"/>
    <w:rsid w:val="001C2D5F"/>
    <w:rsid w:val="001C6AE0"/>
    <w:rsid w:val="001C7A01"/>
    <w:rsid w:val="001E770C"/>
    <w:rsid w:val="002004EC"/>
    <w:rsid w:val="00201EAF"/>
    <w:rsid w:val="0020276F"/>
    <w:rsid w:val="002036C5"/>
    <w:rsid w:val="00203A78"/>
    <w:rsid w:val="00204116"/>
    <w:rsid w:val="002069F5"/>
    <w:rsid w:val="00223F9A"/>
    <w:rsid w:val="00231ED1"/>
    <w:rsid w:val="00236370"/>
    <w:rsid w:val="00237B6E"/>
    <w:rsid w:val="00237BDC"/>
    <w:rsid w:val="00240FFB"/>
    <w:rsid w:val="00245FEB"/>
    <w:rsid w:val="002501E2"/>
    <w:rsid w:val="00263973"/>
    <w:rsid w:val="00267478"/>
    <w:rsid w:val="002707DC"/>
    <w:rsid w:val="002734CB"/>
    <w:rsid w:val="00277B49"/>
    <w:rsid w:val="00277BF0"/>
    <w:rsid w:val="002908E3"/>
    <w:rsid w:val="00293605"/>
    <w:rsid w:val="0029428F"/>
    <w:rsid w:val="00297C29"/>
    <w:rsid w:val="002B322A"/>
    <w:rsid w:val="002B5156"/>
    <w:rsid w:val="002D1E0C"/>
    <w:rsid w:val="002D3544"/>
    <w:rsid w:val="00306286"/>
    <w:rsid w:val="00307166"/>
    <w:rsid w:val="00307F9A"/>
    <w:rsid w:val="00324B64"/>
    <w:rsid w:val="0033229E"/>
    <w:rsid w:val="00334883"/>
    <w:rsid w:val="003556DB"/>
    <w:rsid w:val="00362B7B"/>
    <w:rsid w:val="00370141"/>
    <w:rsid w:val="003842EC"/>
    <w:rsid w:val="003857BA"/>
    <w:rsid w:val="003876DC"/>
    <w:rsid w:val="00392FFA"/>
    <w:rsid w:val="003A408D"/>
    <w:rsid w:val="003A7310"/>
    <w:rsid w:val="003B1409"/>
    <w:rsid w:val="003B4575"/>
    <w:rsid w:val="003C10A6"/>
    <w:rsid w:val="003C2116"/>
    <w:rsid w:val="003C2C6A"/>
    <w:rsid w:val="003D3926"/>
    <w:rsid w:val="003E0674"/>
    <w:rsid w:val="004012B7"/>
    <w:rsid w:val="00412C48"/>
    <w:rsid w:val="00416A0A"/>
    <w:rsid w:val="00420503"/>
    <w:rsid w:val="00434497"/>
    <w:rsid w:val="00435E6B"/>
    <w:rsid w:val="00440A76"/>
    <w:rsid w:val="00443804"/>
    <w:rsid w:val="00445105"/>
    <w:rsid w:val="00447A1E"/>
    <w:rsid w:val="004508FE"/>
    <w:rsid w:val="004529FC"/>
    <w:rsid w:val="00456572"/>
    <w:rsid w:val="00456683"/>
    <w:rsid w:val="0047186A"/>
    <w:rsid w:val="00473D5D"/>
    <w:rsid w:val="00475E45"/>
    <w:rsid w:val="00476F59"/>
    <w:rsid w:val="004842B9"/>
    <w:rsid w:val="004847E5"/>
    <w:rsid w:val="00497384"/>
    <w:rsid w:val="004979AF"/>
    <w:rsid w:val="004A04AB"/>
    <w:rsid w:val="004A5AAE"/>
    <w:rsid w:val="004C1566"/>
    <w:rsid w:val="004C5EA0"/>
    <w:rsid w:val="004D0EB7"/>
    <w:rsid w:val="004D415A"/>
    <w:rsid w:val="004E1CC2"/>
    <w:rsid w:val="004E2867"/>
    <w:rsid w:val="004F4209"/>
    <w:rsid w:val="004F6368"/>
    <w:rsid w:val="00506097"/>
    <w:rsid w:val="005157BA"/>
    <w:rsid w:val="00522E6F"/>
    <w:rsid w:val="00526956"/>
    <w:rsid w:val="00527066"/>
    <w:rsid w:val="00532672"/>
    <w:rsid w:val="005328B3"/>
    <w:rsid w:val="00533D02"/>
    <w:rsid w:val="00537AFD"/>
    <w:rsid w:val="00540019"/>
    <w:rsid w:val="005410BB"/>
    <w:rsid w:val="005420A8"/>
    <w:rsid w:val="005501A9"/>
    <w:rsid w:val="005515A2"/>
    <w:rsid w:val="005556A2"/>
    <w:rsid w:val="0056615D"/>
    <w:rsid w:val="00573247"/>
    <w:rsid w:val="0057591F"/>
    <w:rsid w:val="00576BF1"/>
    <w:rsid w:val="0058184B"/>
    <w:rsid w:val="0059011D"/>
    <w:rsid w:val="00591CEE"/>
    <w:rsid w:val="00593D60"/>
    <w:rsid w:val="005A32E7"/>
    <w:rsid w:val="005B2388"/>
    <w:rsid w:val="005B6C14"/>
    <w:rsid w:val="005C0B15"/>
    <w:rsid w:val="005C1B0C"/>
    <w:rsid w:val="005C1D13"/>
    <w:rsid w:val="005C33B7"/>
    <w:rsid w:val="005D72CC"/>
    <w:rsid w:val="005F0D23"/>
    <w:rsid w:val="005F65E2"/>
    <w:rsid w:val="00600A54"/>
    <w:rsid w:val="00601E60"/>
    <w:rsid w:val="00602D94"/>
    <w:rsid w:val="00605E42"/>
    <w:rsid w:val="00611D12"/>
    <w:rsid w:val="00614C19"/>
    <w:rsid w:val="006243D3"/>
    <w:rsid w:val="00633154"/>
    <w:rsid w:val="00633E03"/>
    <w:rsid w:val="00651B9B"/>
    <w:rsid w:val="00655D34"/>
    <w:rsid w:val="0066535D"/>
    <w:rsid w:val="00667D45"/>
    <w:rsid w:val="00672461"/>
    <w:rsid w:val="00675E5C"/>
    <w:rsid w:val="00681045"/>
    <w:rsid w:val="006810A0"/>
    <w:rsid w:val="00681D7E"/>
    <w:rsid w:val="00681FB8"/>
    <w:rsid w:val="0068260E"/>
    <w:rsid w:val="00682EDE"/>
    <w:rsid w:val="0068687E"/>
    <w:rsid w:val="006B5A60"/>
    <w:rsid w:val="006B5B6D"/>
    <w:rsid w:val="006B605D"/>
    <w:rsid w:val="006B7DFA"/>
    <w:rsid w:val="006C22AA"/>
    <w:rsid w:val="006C6588"/>
    <w:rsid w:val="006E3049"/>
    <w:rsid w:val="006E374E"/>
    <w:rsid w:val="006F359E"/>
    <w:rsid w:val="006F4FA8"/>
    <w:rsid w:val="007029C3"/>
    <w:rsid w:val="0070600C"/>
    <w:rsid w:val="00720859"/>
    <w:rsid w:val="007212E2"/>
    <w:rsid w:val="007213B4"/>
    <w:rsid w:val="00724126"/>
    <w:rsid w:val="007271F4"/>
    <w:rsid w:val="00740563"/>
    <w:rsid w:val="00741BA4"/>
    <w:rsid w:val="007437FD"/>
    <w:rsid w:val="0074728C"/>
    <w:rsid w:val="007508B8"/>
    <w:rsid w:val="00760505"/>
    <w:rsid w:val="00771E02"/>
    <w:rsid w:val="00773E04"/>
    <w:rsid w:val="00781E56"/>
    <w:rsid w:val="007854E3"/>
    <w:rsid w:val="007903BB"/>
    <w:rsid w:val="007A05E6"/>
    <w:rsid w:val="007C1B7C"/>
    <w:rsid w:val="007D07C4"/>
    <w:rsid w:val="007D7EC8"/>
    <w:rsid w:val="007F0041"/>
    <w:rsid w:val="007F6C93"/>
    <w:rsid w:val="007F6FD4"/>
    <w:rsid w:val="007F7A59"/>
    <w:rsid w:val="00803A9C"/>
    <w:rsid w:val="008139D0"/>
    <w:rsid w:val="00824CB0"/>
    <w:rsid w:val="00827DF1"/>
    <w:rsid w:val="008465DE"/>
    <w:rsid w:val="00852D28"/>
    <w:rsid w:val="00873469"/>
    <w:rsid w:val="008766CF"/>
    <w:rsid w:val="00876E94"/>
    <w:rsid w:val="008947B8"/>
    <w:rsid w:val="008A0367"/>
    <w:rsid w:val="008A3BE2"/>
    <w:rsid w:val="008A4E94"/>
    <w:rsid w:val="008B6A9E"/>
    <w:rsid w:val="008B7F12"/>
    <w:rsid w:val="008C4756"/>
    <w:rsid w:val="008C7C19"/>
    <w:rsid w:val="008D7D63"/>
    <w:rsid w:val="008F696C"/>
    <w:rsid w:val="00900BA7"/>
    <w:rsid w:val="00901A59"/>
    <w:rsid w:val="009061D6"/>
    <w:rsid w:val="009078E6"/>
    <w:rsid w:val="009150DB"/>
    <w:rsid w:val="009177F5"/>
    <w:rsid w:val="009205AA"/>
    <w:rsid w:val="00920F3A"/>
    <w:rsid w:val="009212A9"/>
    <w:rsid w:val="0092456B"/>
    <w:rsid w:val="00953728"/>
    <w:rsid w:val="00963FB9"/>
    <w:rsid w:val="00966D0E"/>
    <w:rsid w:val="00983F08"/>
    <w:rsid w:val="009A1E26"/>
    <w:rsid w:val="009B2C9B"/>
    <w:rsid w:val="009D72E3"/>
    <w:rsid w:val="009E10B3"/>
    <w:rsid w:val="009E3145"/>
    <w:rsid w:val="009E6F83"/>
    <w:rsid w:val="009E72D0"/>
    <w:rsid w:val="009F6E06"/>
    <w:rsid w:val="00A05433"/>
    <w:rsid w:val="00A159B3"/>
    <w:rsid w:val="00A15EFF"/>
    <w:rsid w:val="00A5086B"/>
    <w:rsid w:val="00A531A9"/>
    <w:rsid w:val="00A64429"/>
    <w:rsid w:val="00A80A4F"/>
    <w:rsid w:val="00A8146E"/>
    <w:rsid w:val="00A85737"/>
    <w:rsid w:val="00A877BD"/>
    <w:rsid w:val="00A93E68"/>
    <w:rsid w:val="00AA2AEE"/>
    <w:rsid w:val="00AA4383"/>
    <w:rsid w:val="00AA70F8"/>
    <w:rsid w:val="00AB301F"/>
    <w:rsid w:val="00AB7A80"/>
    <w:rsid w:val="00AC5E16"/>
    <w:rsid w:val="00AD1A27"/>
    <w:rsid w:val="00AD3D71"/>
    <w:rsid w:val="00AD61C7"/>
    <w:rsid w:val="00AF0F2D"/>
    <w:rsid w:val="00AF2EAF"/>
    <w:rsid w:val="00B15181"/>
    <w:rsid w:val="00B23D73"/>
    <w:rsid w:val="00B26E30"/>
    <w:rsid w:val="00B34D73"/>
    <w:rsid w:val="00B51703"/>
    <w:rsid w:val="00B56392"/>
    <w:rsid w:val="00B671BF"/>
    <w:rsid w:val="00B82AE4"/>
    <w:rsid w:val="00B96917"/>
    <w:rsid w:val="00B97614"/>
    <w:rsid w:val="00BA4FDF"/>
    <w:rsid w:val="00BB02A4"/>
    <w:rsid w:val="00BC361C"/>
    <w:rsid w:val="00BD0806"/>
    <w:rsid w:val="00BF69F3"/>
    <w:rsid w:val="00C026DC"/>
    <w:rsid w:val="00C06229"/>
    <w:rsid w:val="00C11F3D"/>
    <w:rsid w:val="00C12084"/>
    <w:rsid w:val="00C133B5"/>
    <w:rsid w:val="00C14966"/>
    <w:rsid w:val="00C15D19"/>
    <w:rsid w:val="00C21DBC"/>
    <w:rsid w:val="00C30F2D"/>
    <w:rsid w:val="00C46676"/>
    <w:rsid w:val="00C53FE8"/>
    <w:rsid w:val="00C57A67"/>
    <w:rsid w:val="00C614EA"/>
    <w:rsid w:val="00C62C17"/>
    <w:rsid w:val="00C707B1"/>
    <w:rsid w:val="00C7220A"/>
    <w:rsid w:val="00C74030"/>
    <w:rsid w:val="00C7640F"/>
    <w:rsid w:val="00C77541"/>
    <w:rsid w:val="00C837C7"/>
    <w:rsid w:val="00C84847"/>
    <w:rsid w:val="00C92988"/>
    <w:rsid w:val="00C94BF4"/>
    <w:rsid w:val="00CA1937"/>
    <w:rsid w:val="00CB61DB"/>
    <w:rsid w:val="00CD4340"/>
    <w:rsid w:val="00CD63D6"/>
    <w:rsid w:val="00D06C9C"/>
    <w:rsid w:val="00D22047"/>
    <w:rsid w:val="00D27665"/>
    <w:rsid w:val="00D30A8D"/>
    <w:rsid w:val="00D337AE"/>
    <w:rsid w:val="00D360A1"/>
    <w:rsid w:val="00D6661F"/>
    <w:rsid w:val="00D7125F"/>
    <w:rsid w:val="00D7198C"/>
    <w:rsid w:val="00D772F0"/>
    <w:rsid w:val="00D8289B"/>
    <w:rsid w:val="00D90302"/>
    <w:rsid w:val="00D95DA9"/>
    <w:rsid w:val="00D97047"/>
    <w:rsid w:val="00DA2ED8"/>
    <w:rsid w:val="00DA5FE2"/>
    <w:rsid w:val="00DB009A"/>
    <w:rsid w:val="00DB20A5"/>
    <w:rsid w:val="00DB63E7"/>
    <w:rsid w:val="00DC7A7E"/>
    <w:rsid w:val="00DD3447"/>
    <w:rsid w:val="00DD55E4"/>
    <w:rsid w:val="00DE1AAE"/>
    <w:rsid w:val="00DE761C"/>
    <w:rsid w:val="00DF6462"/>
    <w:rsid w:val="00E05B59"/>
    <w:rsid w:val="00E100C7"/>
    <w:rsid w:val="00E101F1"/>
    <w:rsid w:val="00E204FA"/>
    <w:rsid w:val="00E26E50"/>
    <w:rsid w:val="00E27E45"/>
    <w:rsid w:val="00E27EA1"/>
    <w:rsid w:val="00E40157"/>
    <w:rsid w:val="00E43A0A"/>
    <w:rsid w:val="00E5690D"/>
    <w:rsid w:val="00E65140"/>
    <w:rsid w:val="00E815B8"/>
    <w:rsid w:val="00E81B75"/>
    <w:rsid w:val="00E83850"/>
    <w:rsid w:val="00E909A2"/>
    <w:rsid w:val="00EA23F2"/>
    <w:rsid w:val="00EB1743"/>
    <w:rsid w:val="00EB4849"/>
    <w:rsid w:val="00EC4A54"/>
    <w:rsid w:val="00EC58CB"/>
    <w:rsid w:val="00EC7F8D"/>
    <w:rsid w:val="00EE0ADA"/>
    <w:rsid w:val="00EE3A06"/>
    <w:rsid w:val="00EE3F9E"/>
    <w:rsid w:val="00EF1B21"/>
    <w:rsid w:val="00F028E3"/>
    <w:rsid w:val="00F06EFD"/>
    <w:rsid w:val="00F10880"/>
    <w:rsid w:val="00F16174"/>
    <w:rsid w:val="00F2420E"/>
    <w:rsid w:val="00F32967"/>
    <w:rsid w:val="00F3589A"/>
    <w:rsid w:val="00F360B7"/>
    <w:rsid w:val="00F44F70"/>
    <w:rsid w:val="00F5308E"/>
    <w:rsid w:val="00F73BF4"/>
    <w:rsid w:val="00F74E23"/>
    <w:rsid w:val="00F75495"/>
    <w:rsid w:val="00F8020E"/>
    <w:rsid w:val="00F8075F"/>
    <w:rsid w:val="00F83691"/>
    <w:rsid w:val="00F95728"/>
    <w:rsid w:val="00FB373F"/>
    <w:rsid w:val="00FB49D2"/>
    <w:rsid w:val="00FB79B9"/>
    <w:rsid w:val="00FC37BF"/>
    <w:rsid w:val="00FD0432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Tabla%20de%20Tarifas%20de%20Arrendamiento%20de%20Facilidades/Tabla%20de%20Tarifas%20de%20Arrendamiento%20de%20Facilidades.pdf" TargetMode="External"/><Relationship Id="rId26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39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21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34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42" Type="http://schemas.openxmlformats.org/officeDocument/2006/relationships/footer" Target="foot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hyperlink" Target="https://spnavigation.respondcrm.com/AppViewer.html?q=https://311prkb.respondcrm.com/respondweb/Formulario%20Solicitud%20de%20Uso%20(01-001)/Formulario%20Solicitud%20de%20Uso%20(01-001).pdf" TargetMode="External"/><Relationship Id="rId29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32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37" Type="http://schemas.openxmlformats.org/officeDocument/2006/relationships/hyperlink" Target="http://www.drd.gobierno.pr/" TargetMode="External"/><Relationship Id="rId40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28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36" Type="http://schemas.openxmlformats.org/officeDocument/2006/relationships/image" Target="media/image8.png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27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30" Type="http://schemas.openxmlformats.org/officeDocument/2006/relationships/hyperlink" Target="https://spnavigation.respondcrm.com/AppViewer.html?q=https://311prkb.respondcrm.com/respondweb/Formulario%20de%20Relevo%20de%20Responsabilidad%20(01-002)/Formulario%20Relevo%20de%20Responsabilidad%20(01-002).pdf" TargetMode="External"/><Relationship Id="rId35" Type="http://schemas.openxmlformats.org/officeDocument/2006/relationships/image" Target="media/image7.jpeg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33" Type="http://schemas.openxmlformats.org/officeDocument/2006/relationships/hyperlink" Target="https://spnavigation.respondcrm.com/AppViewer.html?q=https://311prkb.respondcrm.com/respondweb/Formulario%20Reglas%20y%20Normas%20de%20Uso%20(01-005)/Formulario%20Reglas%20y%20Normas%20de%20Uso%20(01-005).pdf" TargetMode="External"/><Relationship Id="rId38" Type="http://schemas.openxmlformats.org/officeDocument/2006/relationships/hyperlink" Target="https://spnavigation.respondcrm.com/AppViewer.html?q=https://311prkb.respondcrm.com/respondweb/Tabla%20de%20Tarifas%20de%20Arrendamiento%20de%20Facilidades/Tabla%20de%20Tarifas%20de%20Arrendamiento%20de%20Facilidad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5C63-0FFD-4B9B-85F6-645C4500737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3A247A24-280E-4540-9E30-836991895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B153-C89D-4458-A3DE-8BE887BC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4E8D3-81BE-4C17-941B-CBD5D24F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Reservaciones de Facilidades</vt:lpstr>
    </vt:vector>
  </TitlesOfParts>
  <Company>Hewlett-Packard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Reservaciones de Facilidades</dc:title>
  <dc:subject>Información General</dc:subject>
  <dc:creator>3-1-1 Tu Línea de Servicios de Gobierno</dc:creator>
  <cp:keywords>DRD</cp:keywords>
  <cp:lastModifiedBy>respondadmin</cp:lastModifiedBy>
  <cp:revision>8</cp:revision>
  <cp:lastPrinted>2012-07-19T17:37:00Z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