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422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42283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14228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381AA5C7" wp14:editId="71568C32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42283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142283" w:rsidRDefault="008E1BAA" w:rsidP="00151F57">
      <w:pPr>
        <w:pStyle w:val="ListParagraph"/>
        <w:spacing w:before="120"/>
        <w:ind w:left="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 xml:space="preserve">Ofrecer información sobre el </w:t>
      </w:r>
      <w:r w:rsidR="00E210F4">
        <w:rPr>
          <w:rFonts w:asciiTheme="minorHAnsi" w:hAnsiTheme="minorHAnsi" w:cstheme="minorHAnsi"/>
          <w:color w:val="000000"/>
          <w:lang w:val="es-PR"/>
        </w:rPr>
        <w:t>Proyecto Inspector Ciudadano</w:t>
      </w:r>
      <w:r w:rsidR="00492568" w:rsidRPr="00142283">
        <w:rPr>
          <w:rFonts w:asciiTheme="minorHAnsi" w:hAnsiTheme="minorHAnsi" w:cstheme="minorHAnsi"/>
          <w:color w:val="000000"/>
          <w:lang w:val="es-PR"/>
        </w:rPr>
        <w:t xml:space="preserve">. </w:t>
      </w:r>
      <w:r w:rsidR="00151F57" w:rsidRPr="00142283">
        <w:rPr>
          <w:rFonts w:asciiTheme="minorHAnsi" w:hAnsiTheme="minorHAnsi" w:cstheme="minorHAnsi"/>
          <w:lang w:val="es-PR"/>
        </w:rPr>
        <w:t xml:space="preserve">Los </w:t>
      </w:r>
      <w:r w:rsidR="00492568" w:rsidRPr="00142283">
        <w:rPr>
          <w:rFonts w:asciiTheme="minorHAnsi" w:hAnsiTheme="minorHAnsi" w:cstheme="minorHAnsi"/>
          <w:lang w:val="es-PR"/>
        </w:rPr>
        <w:t xml:space="preserve">ciudadanos que se inscriban en este proyecto </w:t>
      </w:r>
      <w:r w:rsidR="00151F57" w:rsidRPr="00142283">
        <w:rPr>
          <w:rFonts w:asciiTheme="minorHAnsi" w:hAnsiTheme="minorHAnsi" w:cstheme="minorHAnsi"/>
          <w:lang w:val="es-PR"/>
        </w:rPr>
        <w:t>recibirán material educativo y misiones en las cuales ejecutarán asignaciones de verificación de cumplimiento con los reglamentos del D</w:t>
      </w:r>
      <w:r w:rsidR="00492568" w:rsidRPr="00142283">
        <w:rPr>
          <w:rFonts w:asciiTheme="minorHAnsi" w:hAnsiTheme="minorHAnsi" w:cstheme="minorHAnsi"/>
          <w:lang w:val="es-PR"/>
        </w:rPr>
        <w:t>epartamento de Asuntos del Consumidor (DACO).</w:t>
      </w:r>
      <w:r w:rsidR="00151F57" w:rsidRPr="00142283">
        <w:rPr>
          <w:rFonts w:asciiTheme="minorHAnsi" w:hAnsiTheme="minorHAnsi" w:cstheme="minorHAns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422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E34AF2A" wp14:editId="1630966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42283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E1BAA" w:rsidRPr="00142283" w:rsidRDefault="008E1BAA" w:rsidP="00D52103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42283">
        <w:rPr>
          <w:rFonts w:asciiTheme="minorHAnsi" w:hAnsiTheme="minorHAnsi" w:cstheme="minorHAnsi"/>
          <w:color w:val="000000"/>
          <w:sz w:val="22"/>
          <w:szCs w:val="22"/>
          <w:lang w:val="es-PR"/>
        </w:rPr>
        <w:t>Consumidores</w:t>
      </w:r>
    </w:p>
    <w:p w:rsidR="008E1BAA" w:rsidRPr="00142283" w:rsidRDefault="008E1BAA" w:rsidP="00D52103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42283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 general</w:t>
      </w:r>
    </w:p>
    <w:p w:rsidR="002501E2" w:rsidRPr="00142283" w:rsidRDefault="008E1BAA" w:rsidP="008E1BAA">
      <w:pPr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lang w:val="es-PR"/>
        </w:rPr>
        <w:t xml:space="preserve">El propósito es </w:t>
      </w:r>
      <w:r w:rsidR="00492568" w:rsidRPr="00142283">
        <w:rPr>
          <w:rFonts w:asciiTheme="minorHAnsi" w:hAnsiTheme="minorHAnsi" w:cstheme="minorHAnsi"/>
          <w:lang w:val="es-PR"/>
        </w:rPr>
        <w:t>educar al consumidor sobre sus derechos</w:t>
      </w:r>
      <w:r w:rsidR="00142283" w:rsidRPr="00142283">
        <w:rPr>
          <w:rFonts w:asciiTheme="minorHAnsi" w:hAnsiTheme="minorHAnsi" w:cstheme="minorHAnsi"/>
          <w:lang w:val="es-PR"/>
        </w:rPr>
        <w:t xml:space="preserve"> y f</w:t>
      </w:r>
      <w:r w:rsidRPr="00142283">
        <w:rPr>
          <w:rFonts w:asciiTheme="minorHAnsi" w:hAnsiTheme="minorHAnsi" w:cstheme="minorHAnsi"/>
          <w:lang w:val="es-PR"/>
        </w:rPr>
        <w:t>omentar la participación ciudadana. El proyecto invita a estimular la formación de agrupaciones</w:t>
      </w:r>
      <w:r w:rsidR="000C063D">
        <w:rPr>
          <w:rFonts w:asciiTheme="minorHAnsi" w:hAnsiTheme="minorHAnsi" w:cstheme="minorHAnsi"/>
          <w:lang w:val="es-PR"/>
        </w:rPr>
        <w:t xml:space="preserve"> </w:t>
      </w:r>
      <w:r w:rsidRPr="00142283">
        <w:rPr>
          <w:rFonts w:asciiTheme="minorHAnsi" w:hAnsiTheme="minorHAnsi" w:cstheme="minorHAnsi"/>
          <w:lang w:val="es-PR"/>
        </w:rPr>
        <w:t xml:space="preserve">privadas de consumidores con fines no </w:t>
      </w:r>
      <w:r w:rsidR="00FE6CC4">
        <w:rPr>
          <w:rFonts w:asciiTheme="minorHAnsi" w:hAnsiTheme="minorHAnsi" w:cstheme="minorHAnsi"/>
          <w:lang w:val="es-PR"/>
        </w:rPr>
        <w:t>económicos</w:t>
      </w:r>
      <w:r w:rsidRPr="00142283">
        <w:rPr>
          <w:rFonts w:asciiTheme="minorHAnsi" w:hAnsiTheme="minorHAnsi" w:cstheme="minorHAnsi"/>
          <w:lang w:val="es-PR"/>
        </w:rPr>
        <w:t>, dedicadas exclusivamente a proteger y velar por los intereses del consumidor.  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422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105E2F3" wp14:editId="39E06AB4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42283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92C61" w:rsidRPr="00492C61" w:rsidRDefault="00492C61" w:rsidP="008D5F7B">
      <w:pPr>
        <w:pStyle w:val="NormalWeb"/>
        <w:numPr>
          <w:ilvl w:val="0"/>
          <w:numId w:val="33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Esta información fue revisada y aprobada por la agencia. Es responsabilidad del ciudadano orientarse sobre toda documentación adicional y de ser necesario, solicitar asesoría de un especialista. Tu </w:t>
      </w:r>
      <w:r w:rsidR="00295AC6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977B01" w:rsidRPr="00977B01" w:rsidRDefault="00977B01" w:rsidP="00664804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Times New Roman" w:hAnsiTheme="minorHAnsi" w:cstheme="minorHAnsi"/>
          <w:lang w:val="es-PR"/>
        </w:rPr>
      </w:pPr>
      <w:r w:rsidRPr="00977B01">
        <w:rPr>
          <w:rFonts w:asciiTheme="minorHAnsi" w:hAnsiTheme="minorHAnsi" w:cstheme="minorHAnsi"/>
          <w:lang w:val="es-PR"/>
        </w:rPr>
        <w:t>Participar en el Proyecto Inspector Ciudadano es voluntario</w:t>
      </w:r>
      <w:r>
        <w:rPr>
          <w:rFonts w:asciiTheme="minorHAnsi" w:hAnsiTheme="minorHAnsi" w:cstheme="minorHAnsi"/>
          <w:lang w:val="es-PR"/>
        </w:rPr>
        <w:t xml:space="preserve"> y</w:t>
      </w:r>
      <w:r w:rsidRPr="00977B01">
        <w:rPr>
          <w:rFonts w:asciiTheme="minorHAnsi" w:hAnsiTheme="minorHAnsi" w:cstheme="minorHAnsi"/>
          <w:lang w:val="es-PR"/>
        </w:rPr>
        <w:t xml:space="preserve"> no implica </w:t>
      </w:r>
      <w:r w:rsidRPr="001F0D20">
        <w:rPr>
          <w:rFonts w:asciiTheme="minorHAnsi" w:hAnsiTheme="minorHAnsi" w:cstheme="minorHAnsi"/>
          <w:lang w:val="es-PR"/>
        </w:rPr>
        <w:t>remuneración</w:t>
      </w:r>
      <w:r>
        <w:rPr>
          <w:rFonts w:asciiTheme="minorHAnsi" w:hAnsiTheme="minorHAnsi" w:cstheme="minorHAnsi"/>
          <w:lang w:val="es-PR"/>
        </w:rPr>
        <w:t xml:space="preserve"> económica, </w:t>
      </w:r>
      <w:r w:rsidRPr="00977B01">
        <w:rPr>
          <w:rFonts w:asciiTheme="minorHAnsi" w:hAnsiTheme="minorHAnsi" w:cstheme="minorHAnsi"/>
          <w:lang w:val="es-PR"/>
        </w:rPr>
        <w:t xml:space="preserve">contratación o promesa de </w:t>
      </w:r>
      <w:r>
        <w:rPr>
          <w:rFonts w:asciiTheme="minorHAnsi" w:hAnsiTheme="minorHAnsi" w:cstheme="minorHAnsi"/>
          <w:lang w:val="es-PR"/>
        </w:rPr>
        <w:t>empleo</w:t>
      </w:r>
      <w:r w:rsidRPr="00977B01">
        <w:rPr>
          <w:rFonts w:asciiTheme="minorHAnsi" w:hAnsiTheme="minorHAnsi" w:cstheme="minorHAnsi"/>
          <w:lang w:val="es-PR"/>
        </w:rPr>
        <w:t xml:space="preserve"> del DACO con el participante</w:t>
      </w:r>
      <w:r>
        <w:rPr>
          <w:rFonts w:asciiTheme="minorHAnsi" w:hAnsiTheme="minorHAnsi" w:cstheme="minorHAnsi"/>
          <w:lang w:val="es-PR"/>
        </w:rPr>
        <w:t>.</w:t>
      </w:r>
    </w:p>
    <w:p w:rsidR="00977B01" w:rsidRPr="00977B01" w:rsidRDefault="00977B01" w:rsidP="00977B01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lang w:val="es-PR"/>
        </w:rPr>
      </w:pPr>
      <w:r w:rsidRPr="00977B01">
        <w:rPr>
          <w:rFonts w:asciiTheme="minorHAnsi" w:hAnsiTheme="minorHAnsi" w:cstheme="minorHAnsi"/>
          <w:lang w:val="es-PR"/>
        </w:rPr>
        <w:t xml:space="preserve">El DACO no rembolsará gastos en los que pueda incurrir el participante tales como; </w:t>
      </w:r>
      <w:r>
        <w:rPr>
          <w:rFonts w:asciiTheme="minorHAnsi" w:hAnsiTheme="minorHAnsi" w:cstheme="minorHAnsi"/>
          <w:lang w:val="es-PR"/>
        </w:rPr>
        <w:t>g</w:t>
      </w:r>
      <w:r w:rsidRPr="00977B01">
        <w:rPr>
          <w:rFonts w:asciiTheme="minorHAnsi" w:hAnsiTheme="minorHAnsi" w:cstheme="minorHAnsi"/>
          <w:lang w:val="es-PR"/>
        </w:rPr>
        <w:t>asolina, transportación y alimentación, entre otros.</w:t>
      </w:r>
    </w:p>
    <w:p w:rsidR="00977B01" w:rsidRDefault="00BF3234" w:rsidP="00977B0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 xml:space="preserve">La agencia </w:t>
      </w:r>
      <w:r w:rsidR="00977B01" w:rsidRPr="00977B01">
        <w:rPr>
          <w:rFonts w:asciiTheme="minorHAnsi" w:hAnsiTheme="minorHAnsi" w:cstheme="minorHAnsi"/>
          <w:lang w:val="es-PR"/>
        </w:rPr>
        <w:t>no será responsable por daños, accidentes u otras incidencias que ocurran en el curso de la misión</w:t>
      </w:r>
      <w:r w:rsidR="00977B01">
        <w:rPr>
          <w:rFonts w:asciiTheme="minorHAnsi" w:hAnsiTheme="minorHAnsi" w:cstheme="minorHAnsi"/>
          <w:lang w:val="es-PR"/>
        </w:rPr>
        <w:t>.</w:t>
      </w:r>
    </w:p>
    <w:p w:rsidR="00977B01" w:rsidRDefault="00977B01" w:rsidP="00977B0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s-PR"/>
        </w:rPr>
      </w:pPr>
      <w:r w:rsidRPr="00977B01">
        <w:rPr>
          <w:rFonts w:asciiTheme="minorHAnsi" w:hAnsiTheme="minorHAnsi" w:cstheme="minorHAnsi"/>
          <w:lang w:val="es-PR"/>
        </w:rPr>
        <w:t xml:space="preserve">El participante realizará todas sus gestiones y comunicaciones con el DACO </w:t>
      </w:r>
      <w:r w:rsidR="00943E95">
        <w:rPr>
          <w:rFonts w:asciiTheme="minorHAnsi" w:hAnsiTheme="minorHAnsi" w:cstheme="minorHAnsi"/>
          <w:lang w:val="es-PR"/>
        </w:rPr>
        <w:t>a través del internet.</w:t>
      </w:r>
    </w:p>
    <w:p w:rsidR="0058012A" w:rsidRPr="0058012A" w:rsidRDefault="0058012A" w:rsidP="0058012A">
      <w:pPr>
        <w:pStyle w:val="ListParagraph"/>
        <w:numPr>
          <w:ilvl w:val="0"/>
          <w:numId w:val="33"/>
        </w:numPr>
        <w:rPr>
          <w:rFonts w:ascii="Century Gothic" w:hAnsi="Century Gothic"/>
          <w:lang w:val="es-PR"/>
        </w:rPr>
      </w:pPr>
      <w:r w:rsidRPr="00977B01">
        <w:rPr>
          <w:rFonts w:asciiTheme="minorHAnsi" w:hAnsiTheme="minorHAnsi" w:cstheme="minorHAnsi"/>
          <w:lang w:val="es-PR"/>
        </w:rPr>
        <w:t>El DACO se reserva el derecho de admisión al proyecto y a eliminar la inscripción del participante en cualquier momento</w:t>
      </w:r>
      <w:r w:rsidRPr="00977B01">
        <w:rPr>
          <w:rFonts w:ascii="Century Gothic" w:hAnsi="Century Gothic"/>
          <w:lang w:val="es-PR"/>
        </w:rPr>
        <w:t xml:space="preserve">. </w:t>
      </w:r>
    </w:p>
    <w:p w:rsidR="00977B01" w:rsidRPr="00977B01" w:rsidRDefault="00326063" w:rsidP="00977B0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lang w:val="es-PR"/>
        </w:rPr>
      </w:pPr>
      <w:r>
        <w:rPr>
          <w:rFonts w:asciiTheme="minorHAnsi" w:hAnsiTheme="minorHAnsi" w:cstheme="minorHAnsi"/>
          <w:b/>
          <w:lang w:val="es-PR"/>
        </w:rPr>
        <w:t>M</w:t>
      </w:r>
      <w:r w:rsidR="00977B01" w:rsidRPr="00977B01">
        <w:rPr>
          <w:rFonts w:asciiTheme="minorHAnsi" w:hAnsiTheme="minorHAnsi" w:cstheme="minorHAnsi"/>
          <w:b/>
          <w:lang w:val="es-PR"/>
        </w:rPr>
        <w:t>isiones:</w:t>
      </w:r>
    </w:p>
    <w:p w:rsidR="00977B01" w:rsidRDefault="00977B01" w:rsidP="00977B0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s-PR"/>
        </w:rPr>
      </w:pPr>
      <w:r w:rsidRPr="00977B01">
        <w:rPr>
          <w:rFonts w:asciiTheme="minorHAnsi" w:hAnsiTheme="minorHAnsi" w:cstheme="minorHAnsi"/>
          <w:lang w:val="es-PR"/>
        </w:rPr>
        <w:t xml:space="preserve">Los Inspectores Ciudadanos visitarán establecimientos comerciales, estaciones de gasolina, entre otros lugares y verificarán si cumplen o no con la reglamentación vigente. </w:t>
      </w:r>
    </w:p>
    <w:p w:rsidR="00BF3234" w:rsidRPr="00BF3234" w:rsidRDefault="00BF3234" w:rsidP="00BF323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s-PR"/>
        </w:rPr>
      </w:pPr>
      <w:r w:rsidRPr="0058012A">
        <w:rPr>
          <w:rFonts w:asciiTheme="minorHAnsi" w:hAnsiTheme="minorHAnsi" w:cstheme="minorHAnsi"/>
          <w:lang w:val="es-PR"/>
        </w:rPr>
        <w:t xml:space="preserve">Las misiones están diseñadas para que puedan incorporarse en la rutina o gestiones diarias que realiza el ciudadano. </w:t>
      </w:r>
    </w:p>
    <w:p w:rsidR="00977B01" w:rsidRDefault="00977B01" w:rsidP="0058012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s-PR"/>
        </w:rPr>
      </w:pPr>
      <w:r w:rsidRPr="0058012A">
        <w:rPr>
          <w:rFonts w:asciiTheme="minorHAnsi" w:hAnsiTheme="minorHAnsi" w:cstheme="minorHAnsi"/>
          <w:lang w:val="es-PR"/>
        </w:rPr>
        <w:t xml:space="preserve">El DACO </w:t>
      </w:r>
      <w:r w:rsidR="00B10E67">
        <w:rPr>
          <w:rFonts w:asciiTheme="minorHAnsi" w:hAnsiTheme="minorHAnsi" w:cstheme="minorHAnsi"/>
          <w:lang w:val="es-PR"/>
        </w:rPr>
        <w:t xml:space="preserve">aconseja </w:t>
      </w:r>
      <w:r w:rsidR="003A1C08">
        <w:rPr>
          <w:rFonts w:asciiTheme="minorHAnsi" w:hAnsiTheme="minorHAnsi" w:cstheme="minorHAnsi"/>
          <w:lang w:val="es-PR"/>
        </w:rPr>
        <w:t>a los participantes</w:t>
      </w:r>
      <w:r w:rsidRPr="0058012A">
        <w:rPr>
          <w:rFonts w:asciiTheme="minorHAnsi" w:hAnsiTheme="minorHAnsi" w:cstheme="minorHAnsi"/>
          <w:lang w:val="es-PR"/>
        </w:rPr>
        <w:t xml:space="preserve"> evitar confrontaciones. Si el comercio se rehúsa a brindar la información, así lo marcará el participante en el formulario de reporte de resultados de las misiones.</w:t>
      </w:r>
    </w:p>
    <w:p w:rsidR="00A9482E" w:rsidRPr="0058012A" w:rsidRDefault="0081266B" w:rsidP="0058012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es-PR"/>
        </w:rPr>
      </w:pPr>
      <w:r w:rsidRPr="0058012A">
        <w:rPr>
          <w:rFonts w:asciiTheme="minorHAnsi" w:hAnsiTheme="minorHAnsi" w:cstheme="minorHAnsi"/>
          <w:lang w:val="es-PR"/>
        </w:rPr>
        <w:t>Los ciudadanos r</w:t>
      </w:r>
      <w:r w:rsidR="00A9482E" w:rsidRPr="0058012A">
        <w:rPr>
          <w:rFonts w:asciiTheme="minorHAnsi" w:hAnsiTheme="minorHAnsi" w:cstheme="minorHAnsi"/>
          <w:lang w:val="es-PR"/>
        </w:rPr>
        <w:t xml:space="preserve">eportarán los datos recopilados al DACO y </w:t>
      </w:r>
      <w:r w:rsidRPr="0058012A">
        <w:rPr>
          <w:rFonts w:asciiTheme="minorHAnsi" w:hAnsiTheme="minorHAnsi" w:cstheme="minorHAnsi"/>
          <w:lang w:val="es-PR"/>
        </w:rPr>
        <w:t>éste a su vez</w:t>
      </w:r>
      <w:r w:rsidR="00151F57" w:rsidRPr="0058012A">
        <w:rPr>
          <w:rFonts w:asciiTheme="minorHAnsi" w:hAnsiTheme="minorHAnsi" w:cstheme="minorHAnsi"/>
          <w:lang w:val="es-PR"/>
        </w:rPr>
        <w:t xml:space="preserve"> publicará los hallazgos en </w:t>
      </w:r>
      <w:r w:rsidRPr="0058012A">
        <w:rPr>
          <w:rFonts w:asciiTheme="minorHAnsi" w:hAnsiTheme="minorHAnsi" w:cstheme="minorHAnsi"/>
          <w:lang w:val="es-PR"/>
        </w:rPr>
        <w:t xml:space="preserve">el </w:t>
      </w:r>
      <w:r w:rsidR="00151F57" w:rsidRPr="0058012A">
        <w:rPr>
          <w:rFonts w:asciiTheme="minorHAnsi" w:hAnsiTheme="minorHAnsi" w:cstheme="minorHAnsi"/>
          <w:lang w:val="es-PR"/>
        </w:rPr>
        <w:t>portal electrónico</w:t>
      </w:r>
      <w:r w:rsidRPr="0058012A">
        <w:rPr>
          <w:rFonts w:asciiTheme="minorHAnsi" w:hAnsiTheme="minorHAnsi" w:cstheme="minorHAnsi"/>
          <w:lang w:val="es-PR"/>
        </w:rPr>
        <w:t xml:space="preserve"> de la agencia</w:t>
      </w:r>
      <w:r w:rsidR="008141C1" w:rsidRPr="0058012A">
        <w:rPr>
          <w:rFonts w:asciiTheme="minorHAnsi" w:hAnsiTheme="minorHAnsi" w:cstheme="minorHAns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82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16A60D7" wp14:editId="1912161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42283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AC7A18" w:rsidRPr="00142283" w:rsidRDefault="00126567" w:rsidP="00AC7A18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6" w:history="1">
        <w:r w:rsidR="00AC7A18" w:rsidRPr="000F35CA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  <w:r w:rsidR="00AC7A18" w:rsidRPr="00142283">
        <w:rPr>
          <w:rFonts w:asciiTheme="minorHAnsi" w:hAnsiTheme="minorHAnsi" w:cstheme="minorHAnsi"/>
          <w:color w:val="0000FF"/>
          <w:u w:val="single"/>
          <w:lang w:val="es-PR"/>
        </w:rPr>
        <w:t xml:space="preserve">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 xml:space="preserve">Lugar: </w:t>
      </w: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 xml:space="preserve">Departamento de Asuntos del Consumidor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ab/>
        <w:t xml:space="preserve">Torre </w:t>
      </w:r>
      <w:r w:rsidRPr="000C063D">
        <w:rPr>
          <w:rFonts w:asciiTheme="minorHAnsi" w:hAnsiTheme="minorHAnsi" w:cstheme="minorHAnsi"/>
          <w:color w:val="000000"/>
          <w:lang w:val="es-PR"/>
        </w:rPr>
        <w:t xml:space="preserve">Norte, Piso </w:t>
      </w:r>
      <w:r w:rsidR="00D9767D" w:rsidRPr="000C063D">
        <w:rPr>
          <w:rFonts w:asciiTheme="minorHAnsi" w:hAnsiTheme="minorHAnsi" w:cstheme="minorHAnsi"/>
          <w:color w:val="000000"/>
          <w:lang w:val="es-PR"/>
        </w:rPr>
        <w:t>1</w:t>
      </w:r>
      <w:r w:rsidRPr="00142283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ab/>
        <w:t xml:space="preserve">Ave. José de Diego Parada 22 Santurce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ab/>
        <w:t xml:space="preserve">San Juan, PR 00940-1059 </w:t>
      </w:r>
    </w:p>
    <w:p w:rsidR="00AC7A18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 xml:space="preserve">Horario: </w:t>
      </w: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 xml:space="preserve">Lunes a Viernes </w:t>
      </w:r>
    </w:p>
    <w:p w:rsidR="00AC7A18" w:rsidRPr="00295AC6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ab/>
      </w:r>
      <w:r w:rsidRPr="00295AC6">
        <w:rPr>
          <w:rFonts w:asciiTheme="minorHAnsi" w:hAnsiTheme="minorHAnsi" w:cstheme="minorHAnsi"/>
          <w:color w:val="000000"/>
        </w:rPr>
        <w:t xml:space="preserve">8:00am - 12:00pm </w:t>
      </w:r>
    </w:p>
    <w:p w:rsidR="00AC7A18" w:rsidRPr="00295AC6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295AC6">
        <w:rPr>
          <w:rFonts w:asciiTheme="minorHAnsi" w:hAnsiTheme="minorHAnsi" w:cstheme="minorHAnsi"/>
          <w:color w:val="000000"/>
        </w:rPr>
        <w:tab/>
      </w:r>
      <w:r w:rsidRPr="00295AC6">
        <w:rPr>
          <w:rFonts w:asciiTheme="minorHAnsi" w:hAnsiTheme="minorHAnsi" w:cstheme="minorHAnsi"/>
          <w:color w:val="000000"/>
        </w:rPr>
        <w:tab/>
        <w:t xml:space="preserve">1:00pm – 4:00pm </w:t>
      </w:r>
    </w:p>
    <w:p w:rsidR="00AC7A18" w:rsidRPr="00295AC6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295AC6">
        <w:rPr>
          <w:rFonts w:asciiTheme="minorHAnsi" w:hAnsiTheme="minorHAnsi" w:cstheme="minorHAnsi"/>
          <w:b/>
          <w:bCs/>
          <w:color w:val="000000"/>
        </w:rPr>
        <w:t>Teléfono:</w:t>
      </w:r>
      <w:r w:rsidRPr="00295AC6">
        <w:rPr>
          <w:rFonts w:asciiTheme="minorHAnsi" w:hAnsiTheme="minorHAnsi" w:cstheme="minorHAnsi"/>
          <w:b/>
          <w:bCs/>
          <w:color w:val="000000"/>
        </w:rPr>
        <w:tab/>
        <w:t xml:space="preserve"> </w:t>
      </w:r>
      <w:r w:rsidRPr="00295AC6">
        <w:rPr>
          <w:rFonts w:asciiTheme="minorHAnsi" w:hAnsiTheme="minorHAnsi" w:cstheme="minorHAnsi"/>
          <w:color w:val="000000"/>
        </w:rPr>
        <w:t xml:space="preserve">(787) 722-7555 </w:t>
      </w:r>
    </w:p>
    <w:p w:rsidR="0093666D" w:rsidRPr="00142283" w:rsidRDefault="00AC7A18" w:rsidP="00AC7A18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 xml:space="preserve">Fax: </w:t>
      </w:r>
      <w:r w:rsidRPr="00142283">
        <w:rPr>
          <w:rFonts w:asciiTheme="minorHAnsi" w:hAnsiTheme="minorHAnsi" w:cstheme="minorHAnsi"/>
          <w:b/>
          <w:bCs/>
          <w:color w:val="000000"/>
          <w:lang w:val="es-PR"/>
        </w:rPr>
        <w:tab/>
      </w:r>
      <w:r w:rsidRPr="00142283">
        <w:rPr>
          <w:rFonts w:asciiTheme="minorHAnsi" w:hAnsiTheme="minorHAnsi" w:cstheme="minorHAnsi"/>
          <w:color w:val="000000"/>
          <w:lang w:val="es-PR"/>
        </w:rPr>
        <w:t>no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82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5E52453" wp14:editId="22AF6D0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42283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142283" w:rsidRDefault="008E1BAA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142283">
        <w:rPr>
          <w:rFonts w:asciiTheme="minorHAnsi" w:hAnsiTheme="minorHAnsi" w:cstheme="minorHAnsi"/>
          <w:color w:val="000000"/>
          <w:lang w:val="es-PR"/>
        </w:rPr>
        <w:t>Solicitar el servicio no conlleva costo</w:t>
      </w:r>
      <w:r w:rsidR="00FE6CC4">
        <w:rPr>
          <w:rFonts w:asciiTheme="minorHAnsi" w:hAnsiTheme="minorHAnsi" w:cstheme="minorHAnsi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42283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F770F3" wp14:editId="35B50354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42283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F5B9F" w:rsidRDefault="00E210F4" w:rsidP="008D5F7B">
      <w:pPr>
        <w:pStyle w:val="ListParagraph"/>
        <w:spacing w:before="120"/>
        <w:ind w:left="360" w:hanging="360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Para participar en el Proyecto Inspector Ciudadano</w:t>
      </w:r>
      <w:r w:rsidR="002F5B9F" w:rsidRPr="002F5B9F">
        <w:rPr>
          <w:rFonts w:asciiTheme="minorHAnsi" w:hAnsiTheme="minorHAnsi" w:cstheme="minorHAnsi"/>
          <w:lang w:val="es-PR"/>
        </w:rPr>
        <w:t>, el ciudadano deberá:</w:t>
      </w:r>
    </w:p>
    <w:p w:rsidR="002F5B9F" w:rsidRPr="00CF26F5" w:rsidRDefault="002F5B9F" w:rsidP="002F5B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s-PR"/>
        </w:rPr>
      </w:pPr>
      <w:r w:rsidRPr="00CF26F5">
        <w:rPr>
          <w:rFonts w:asciiTheme="minorHAnsi" w:hAnsiTheme="minorHAnsi" w:cstheme="minorHAnsi"/>
          <w:lang w:val="es-PR"/>
        </w:rPr>
        <w:t>Visitar</w:t>
      </w:r>
      <w:r w:rsidR="00D210BE" w:rsidRPr="00CF26F5">
        <w:rPr>
          <w:rFonts w:asciiTheme="minorHAnsi" w:hAnsiTheme="minorHAnsi" w:cstheme="minorHAnsi"/>
          <w:lang w:val="es-PR"/>
        </w:rPr>
        <w:t xml:space="preserve"> la página electrónica del DACO </w:t>
      </w:r>
      <w:hyperlink r:id="rId19" w:history="1">
        <w:r w:rsidR="00D210BE" w:rsidRPr="00CF26F5">
          <w:rPr>
            <w:rStyle w:val="Hyperlink"/>
            <w:rFonts w:asciiTheme="minorHAnsi" w:hAnsiTheme="minorHAnsi" w:cstheme="minorHAnsi"/>
            <w:lang w:val="es-PR"/>
          </w:rPr>
          <w:t>www.daco.gobierno.pr</w:t>
        </w:r>
      </w:hyperlink>
      <w:r w:rsidR="00CF26F5" w:rsidRPr="00EB11F9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 xml:space="preserve">, </w:t>
      </w:r>
      <w:r w:rsidR="00D210BE" w:rsidRPr="00CF26F5">
        <w:rPr>
          <w:rFonts w:asciiTheme="minorHAnsi" w:hAnsiTheme="minorHAnsi" w:cstheme="minorHAnsi"/>
          <w:lang w:val="es-PR"/>
        </w:rPr>
        <w:t>v</w:t>
      </w:r>
      <w:r w:rsidRPr="00CF26F5">
        <w:rPr>
          <w:rFonts w:asciiTheme="minorHAnsi" w:hAnsiTheme="minorHAnsi" w:cstheme="minorHAnsi"/>
          <w:lang w:val="es-PR"/>
        </w:rPr>
        <w:t xml:space="preserve">er </w:t>
      </w:r>
      <w:r w:rsidR="00D210BE" w:rsidRPr="00CF26F5">
        <w:rPr>
          <w:rFonts w:asciiTheme="minorHAnsi" w:hAnsiTheme="minorHAnsi" w:cstheme="minorHAnsi"/>
          <w:lang w:val="es-PR"/>
        </w:rPr>
        <w:t xml:space="preserve">el </w:t>
      </w:r>
      <w:r w:rsidRPr="00CF26F5">
        <w:rPr>
          <w:rFonts w:asciiTheme="minorHAnsi" w:hAnsiTheme="minorHAnsi" w:cstheme="minorHAnsi"/>
          <w:lang w:val="es-PR"/>
        </w:rPr>
        <w:t>video del Secretario</w:t>
      </w:r>
      <w:r w:rsidR="00326063">
        <w:rPr>
          <w:rFonts w:asciiTheme="minorHAnsi" w:hAnsiTheme="minorHAnsi" w:cstheme="minorHAnsi"/>
          <w:lang w:val="es-PR"/>
        </w:rPr>
        <w:t xml:space="preserve"> del DACO</w:t>
      </w:r>
      <w:r w:rsidRPr="00CF26F5">
        <w:rPr>
          <w:rFonts w:asciiTheme="minorHAnsi" w:hAnsiTheme="minorHAnsi" w:cstheme="minorHAnsi"/>
          <w:lang w:val="es-PR"/>
        </w:rPr>
        <w:t xml:space="preserve"> </w:t>
      </w:r>
      <w:r w:rsidR="00D210BE" w:rsidRPr="00CF26F5">
        <w:rPr>
          <w:rFonts w:asciiTheme="minorHAnsi" w:hAnsiTheme="minorHAnsi" w:cstheme="minorHAnsi"/>
          <w:lang w:val="es-PR"/>
        </w:rPr>
        <w:t>donde ex</w:t>
      </w:r>
      <w:r w:rsidRPr="00CF26F5">
        <w:rPr>
          <w:rFonts w:asciiTheme="minorHAnsi" w:hAnsiTheme="minorHAnsi" w:cstheme="minorHAnsi"/>
          <w:lang w:val="es-PR"/>
        </w:rPr>
        <w:t>plica</w:t>
      </w:r>
      <w:r w:rsidR="00D210BE" w:rsidRPr="00CF26F5">
        <w:rPr>
          <w:rFonts w:asciiTheme="minorHAnsi" w:hAnsiTheme="minorHAnsi" w:cstheme="minorHAnsi"/>
          <w:lang w:val="es-PR"/>
        </w:rPr>
        <w:t xml:space="preserve"> el proyecto </w:t>
      </w:r>
      <w:r w:rsidR="00CF26F5" w:rsidRPr="00CF26F5">
        <w:rPr>
          <w:rFonts w:asciiTheme="minorHAnsi" w:hAnsiTheme="minorHAnsi" w:cstheme="minorHAnsi"/>
          <w:lang w:val="es-PR"/>
        </w:rPr>
        <w:t>y r</w:t>
      </w:r>
      <w:r w:rsidRPr="00CF26F5">
        <w:rPr>
          <w:rFonts w:asciiTheme="minorHAnsi" w:hAnsiTheme="minorHAnsi" w:cstheme="minorHAnsi"/>
          <w:lang w:val="es-PR"/>
        </w:rPr>
        <w:t>egistrarse e</w:t>
      </w:r>
      <w:r w:rsidR="00CF26F5" w:rsidRPr="00CF26F5">
        <w:rPr>
          <w:rFonts w:asciiTheme="minorHAnsi" w:hAnsiTheme="minorHAnsi" w:cstheme="minorHAnsi"/>
          <w:lang w:val="es-PR"/>
        </w:rPr>
        <w:t xml:space="preserve">n </w:t>
      </w:r>
      <w:r w:rsidR="00CF26F5" w:rsidRPr="00326063">
        <w:rPr>
          <w:rFonts w:asciiTheme="minorHAnsi" w:hAnsiTheme="minorHAnsi" w:cstheme="minorHAnsi"/>
          <w:lang w:val="es-PR"/>
        </w:rPr>
        <w:t xml:space="preserve">la página </w:t>
      </w:r>
      <w:r w:rsidR="00326063" w:rsidRPr="00326063">
        <w:rPr>
          <w:rFonts w:asciiTheme="minorHAnsi" w:hAnsiTheme="minorHAnsi" w:cstheme="minorHAnsi"/>
          <w:lang w:val="es-PR"/>
        </w:rPr>
        <w:t xml:space="preserve">en la sección </w:t>
      </w:r>
      <w:r w:rsidR="00E210F4">
        <w:rPr>
          <w:rFonts w:asciiTheme="minorHAnsi" w:hAnsiTheme="minorHAnsi" w:cstheme="minorHAnsi"/>
          <w:lang w:val="es-PR"/>
        </w:rPr>
        <w:t>Proyecto Inspector Ciudadano</w:t>
      </w:r>
      <w:r w:rsidRPr="00326063">
        <w:rPr>
          <w:rFonts w:asciiTheme="minorHAnsi" w:hAnsiTheme="minorHAnsi" w:cstheme="minorHAnsi"/>
          <w:lang w:val="es-PR"/>
        </w:rPr>
        <w:t>.</w:t>
      </w:r>
    </w:p>
    <w:p w:rsidR="002F5B9F" w:rsidRPr="00CF26F5" w:rsidRDefault="00D45C78" w:rsidP="002F5B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T</w:t>
      </w:r>
      <w:r w:rsidR="00CF26F5" w:rsidRPr="00CF26F5">
        <w:rPr>
          <w:rFonts w:asciiTheme="minorHAnsi" w:hAnsiTheme="minorHAnsi" w:cstheme="minorHAnsi"/>
          <w:lang w:val="es-PR"/>
        </w:rPr>
        <w:t xml:space="preserve">ener una cuenta de correo electrónico activa donde recibirá el </w:t>
      </w:r>
      <w:r w:rsidR="002F5B9F" w:rsidRPr="00CF26F5">
        <w:rPr>
          <w:rFonts w:asciiTheme="minorHAnsi" w:hAnsiTheme="minorHAnsi" w:cstheme="minorHAnsi"/>
          <w:lang w:val="es-PR"/>
        </w:rPr>
        <w:t>material educativo</w:t>
      </w:r>
      <w:r w:rsidR="00CF26F5">
        <w:rPr>
          <w:rFonts w:asciiTheme="minorHAnsi" w:hAnsiTheme="minorHAnsi" w:cstheme="minorHAnsi"/>
          <w:lang w:val="es-PR"/>
        </w:rPr>
        <w:t xml:space="preserve"> y las misiones</w:t>
      </w:r>
      <w:r w:rsidR="002F5B9F" w:rsidRPr="00CF26F5">
        <w:rPr>
          <w:rFonts w:asciiTheme="minorHAnsi" w:hAnsiTheme="minorHAnsi" w:cstheme="minorHAnsi"/>
          <w:lang w:val="es-PR"/>
        </w:rPr>
        <w:t>.</w:t>
      </w:r>
    </w:p>
    <w:p w:rsidR="002F5B9F" w:rsidRPr="002F5B9F" w:rsidRDefault="00D45C78" w:rsidP="002F5B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L</w:t>
      </w:r>
      <w:r w:rsidR="002F5B9F" w:rsidRPr="002F5B9F">
        <w:rPr>
          <w:rFonts w:asciiTheme="minorHAnsi" w:hAnsiTheme="minorHAnsi" w:cstheme="minorHAnsi"/>
          <w:lang w:val="es-PR"/>
        </w:rPr>
        <w:t>eer el material educativo.</w:t>
      </w:r>
    </w:p>
    <w:p w:rsidR="002F5B9F" w:rsidRPr="002F5B9F" w:rsidRDefault="00D45C78" w:rsidP="002F5B9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C</w:t>
      </w:r>
      <w:r w:rsidR="002F5B9F" w:rsidRPr="002F5B9F">
        <w:rPr>
          <w:rFonts w:asciiTheme="minorHAnsi" w:hAnsiTheme="minorHAnsi" w:cstheme="minorHAnsi"/>
          <w:lang w:val="es-PR"/>
        </w:rPr>
        <w:t>umplir con las misiones.</w:t>
      </w:r>
    </w:p>
    <w:p w:rsidR="00433602" w:rsidRPr="00AB7622" w:rsidRDefault="00D45C78" w:rsidP="00AB762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R</w:t>
      </w:r>
      <w:r w:rsidR="002F5B9F" w:rsidRPr="00EB11F9">
        <w:rPr>
          <w:rFonts w:asciiTheme="minorHAnsi" w:hAnsiTheme="minorHAnsi" w:cstheme="minorHAnsi"/>
          <w:lang w:val="es-PR"/>
        </w:rPr>
        <w:t xml:space="preserve">eportar electrónicamente </w:t>
      </w:r>
      <w:r w:rsidR="00EB11F9" w:rsidRPr="00EB11F9">
        <w:rPr>
          <w:rFonts w:asciiTheme="minorHAnsi" w:hAnsiTheme="minorHAnsi" w:cstheme="minorHAnsi"/>
          <w:lang w:val="es-PR"/>
        </w:rPr>
        <w:t xml:space="preserve">al DACO </w:t>
      </w:r>
      <w:r w:rsidR="002F5B9F" w:rsidRPr="00EB11F9">
        <w:rPr>
          <w:rFonts w:asciiTheme="minorHAnsi" w:hAnsiTheme="minorHAnsi" w:cstheme="minorHAnsi"/>
          <w:lang w:val="es-PR"/>
        </w:rPr>
        <w:t>los hallazgos de las misiones</w:t>
      </w:r>
      <w:r w:rsidR="00117B19">
        <w:rPr>
          <w:rFonts w:asciiTheme="minorHAnsi" w:hAnsiTheme="minorHAnsi" w:cstheme="minorHAnsi"/>
          <w:lang w:val="es-PR"/>
        </w:rPr>
        <w:t xml:space="preserve"> a través de </w:t>
      </w:r>
      <w:r w:rsidR="00117B19" w:rsidRPr="00117B19">
        <w:rPr>
          <w:rFonts w:asciiTheme="minorHAnsi" w:hAnsiTheme="minorHAnsi" w:cstheme="minorHAnsi"/>
          <w:lang w:val="es-PR"/>
        </w:rPr>
        <w:t>la página</w:t>
      </w:r>
      <w:r w:rsidR="00117B19">
        <w:rPr>
          <w:rFonts w:asciiTheme="minorHAnsi" w:hAnsiTheme="minorHAnsi" w:cstheme="minorHAnsi"/>
          <w:lang w:val="es-PR"/>
        </w:rPr>
        <w:t xml:space="preserve"> electrónica del DACO </w:t>
      </w:r>
      <w:hyperlink r:id="rId20" w:history="1">
        <w:r w:rsidR="00117B19" w:rsidRPr="00F65536">
          <w:rPr>
            <w:rStyle w:val="Hyperlink"/>
            <w:rFonts w:asciiTheme="minorHAnsi" w:hAnsiTheme="minorHAnsi" w:cstheme="minorHAnsi"/>
            <w:lang w:val="es-PR"/>
          </w:rPr>
          <w:t>www.daco.gobierno.pr</w:t>
        </w:r>
      </w:hyperlink>
      <w:r w:rsidR="00117B19">
        <w:rPr>
          <w:rFonts w:asciiTheme="minorHAnsi" w:hAnsiTheme="minorHAnsi" w:cstheme="minorHAnsi"/>
          <w:lang w:val="es-PR"/>
        </w:rPr>
        <w:t xml:space="preserve"> o </w:t>
      </w:r>
      <w:r w:rsidRPr="00117B19">
        <w:rPr>
          <w:rFonts w:asciiTheme="minorHAnsi" w:hAnsiTheme="minorHAnsi" w:cstheme="minorHAnsi"/>
          <w:lang w:val="es-PR"/>
        </w:rPr>
        <w:t xml:space="preserve">mediante el </w:t>
      </w:r>
      <w:r w:rsidR="00326063" w:rsidRPr="00117B19">
        <w:rPr>
          <w:rFonts w:asciiTheme="minorHAnsi" w:hAnsiTheme="minorHAnsi" w:cstheme="minorHAnsi"/>
          <w:lang w:val="es-PR"/>
        </w:rPr>
        <w:t>envío de un correo electrónico a:</w:t>
      </w:r>
      <w:r w:rsidR="00326063" w:rsidRPr="00AB7622">
        <w:rPr>
          <w:rFonts w:asciiTheme="minorHAnsi" w:hAnsiTheme="minorHAnsi" w:cstheme="minorHAnsi"/>
          <w:lang w:val="es-PR"/>
        </w:rPr>
        <w:t xml:space="preserve"> </w:t>
      </w:r>
      <w:hyperlink r:id="rId21" w:history="1">
        <w:r w:rsidR="000F35CA" w:rsidRPr="000F35CA">
          <w:rPr>
            <w:rStyle w:val="Hyperlink"/>
            <w:rFonts w:asciiTheme="minorHAnsi" w:hAnsiTheme="minorHAnsi" w:cstheme="minorHAnsi"/>
            <w:lang w:val="es-PR"/>
          </w:rPr>
          <w:t>inspectorciudadano@daco.pr.gov</w:t>
        </w:r>
      </w:hyperlink>
      <w:r w:rsidR="000F35CA" w:rsidRPr="00875BAB">
        <w:rPr>
          <w:rFonts w:asciiTheme="minorHAnsi" w:hAnsiTheme="minorHAnsi" w:cstheme="minorHAnsi"/>
          <w:b/>
          <w:bCs/>
          <w:lang w:val="es-PR"/>
        </w:rPr>
        <w:t>.</w:t>
      </w:r>
    </w:p>
    <w:p w:rsidR="00F7258A" w:rsidRPr="00307540" w:rsidRDefault="00D45C78" w:rsidP="00F7258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>R</w:t>
      </w:r>
      <w:r w:rsidR="00A9482E" w:rsidRPr="00EB11F9">
        <w:rPr>
          <w:rFonts w:asciiTheme="minorHAnsi" w:hAnsiTheme="minorHAnsi" w:cstheme="minorHAnsi"/>
          <w:lang w:val="es-PR"/>
        </w:rPr>
        <w:t xml:space="preserve">evisar </w:t>
      </w:r>
      <w:r w:rsidR="00151F57" w:rsidRPr="00EB11F9">
        <w:rPr>
          <w:rFonts w:asciiTheme="minorHAnsi" w:hAnsiTheme="minorHAnsi" w:cstheme="minorHAnsi"/>
          <w:lang w:val="es-PR"/>
        </w:rPr>
        <w:t xml:space="preserve">su </w:t>
      </w:r>
      <w:r w:rsidR="00A9482E" w:rsidRPr="00EB11F9">
        <w:rPr>
          <w:rFonts w:asciiTheme="minorHAnsi" w:hAnsiTheme="minorHAnsi" w:cstheme="minorHAnsi"/>
          <w:lang w:val="es-PR"/>
        </w:rPr>
        <w:t xml:space="preserve">correo electrónico </w:t>
      </w:r>
      <w:r w:rsidR="00151F57" w:rsidRPr="00EB11F9">
        <w:rPr>
          <w:rFonts w:asciiTheme="minorHAnsi" w:hAnsiTheme="minorHAnsi" w:cstheme="minorHAnsi"/>
          <w:lang w:val="es-PR"/>
        </w:rPr>
        <w:t>d</w:t>
      </w:r>
      <w:r w:rsidR="00492D57" w:rsidRPr="00EB11F9">
        <w:rPr>
          <w:rFonts w:asciiTheme="minorHAnsi" w:hAnsiTheme="minorHAnsi" w:cstheme="minorHAnsi"/>
          <w:lang w:val="es-PR"/>
        </w:rPr>
        <w:t>onde r</w:t>
      </w:r>
      <w:r w:rsidR="00151F57" w:rsidRPr="00EB11F9">
        <w:rPr>
          <w:rFonts w:asciiTheme="minorHAnsi" w:hAnsiTheme="minorHAnsi" w:cstheme="minorHAnsi"/>
          <w:lang w:val="es-PR"/>
        </w:rPr>
        <w:t xml:space="preserve">ecibirá </w:t>
      </w:r>
      <w:r w:rsidR="00A9482E" w:rsidRPr="00EB11F9">
        <w:rPr>
          <w:rFonts w:asciiTheme="minorHAnsi" w:hAnsiTheme="minorHAnsi" w:cstheme="minorHAnsi"/>
          <w:lang w:val="es-PR"/>
        </w:rPr>
        <w:t xml:space="preserve">material educativo </w:t>
      </w:r>
      <w:r w:rsidR="00151F57" w:rsidRPr="00EB11F9">
        <w:rPr>
          <w:rFonts w:asciiTheme="minorHAnsi" w:hAnsiTheme="minorHAnsi" w:cstheme="minorHAnsi"/>
          <w:lang w:val="es-PR"/>
        </w:rPr>
        <w:t>y</w:t>
      </w:r>
      <w:r w:rsidR="00A9482E" w:rsidRPr="00EB11F9">
        <w:rPr>
          <w:rFonts w:asciiTheme="minorHAnsi" w:hAnsiTheme="minorHAnsi" w:cstheme="minorHAnsi"/>
          <w:lang w:val="es-PR"/>
        </w:rPr>
        <w:t xml:space="preserve"> </w:t>
      </w:r>
      <w:r w:rsidR="00326063">
        <w:rPr>
          <w:rFonts w:asciiTheme="minorHAnsi" w:hAnsiTheme="minorHAnsi" w:cstheme="minorHAnsi"/>
          <w:lang w:val="es-PR"/>
        </w:rPr>
        <w:t>las</w:t>
      </w:r>
      <w:r w:rsidR="00492D57" w:rsidRPr="00EB11F9">
        <w:rPr>
          <w:rFonts w:asciiTheme="minorHAnsi" w:hAnsiTheme="minorHAnsi" w:cstheme="minorHAnsi"/>
          <w:lang w:val="es-PR"/>
        </w:rPr>
        <w:t xml:space="preserve"> misiones.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17B1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42283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C4D7A50" wp14:editId="435A563C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42283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42283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56394" w:rsidRPr="00703247" w:rsidRDefault="00556394" w:rsidP="008425EE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b/>
          <w:lang w:val="es-PR"/>
        </w:rPr>
      </w:pP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¿En qué consisten </w:t>
      </w:r>
      <w:r w:rsidR="00433602">
        <w:rPr>
          <w:rFonts w:asciiTheme="minorHAnsi" w:eastAsia="Times New Roman" w:hAnsiTheme="minorHAnsi" w:cstheme="minorHAnsi"/>
          <w:b/>
          <w:lang w:val="es-PR"/>
        </w:rPr>
        <w:t xml:space="preserve">las </w:t>
      </w: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misiones? </w:t>
      </w:r>
      <w:r w:rsidR="00703247" w:rsidRPr="00703247">
        <w:rPr>
          <w:rFonts w:asciiTheme="minorHAnsi" w:hAnsiTheme="minorHAnsi" w:cstheme="minorHAnsi"/>
          <w:lang w:val="es-PR"/>
        </w:rPr>
        <w:t>Las misiones a enviarse por correo electrónico consistirán de dos partes: la primer</w:t>
      </w:r>
      <w:r w:rsidR="00703247">
        <w:rPr>
          <w:rFonts w:asciiTheme="minorHAnsi" w:hAnsiTheme="minorHAnsi" w:cstheme="minorHAnsi"/>
          <w:lang w:val="es-PR"/>
        </w:rPr>
        <w:t>a</w:t>
      </w:r>
      <w:r w:rsidR="00703247" w:rsidRPr="00703247">
        <w:rPr>
          <w:rFonts w:asciiTheme="minorHAnsi" w:hAnsiTheme="minorHAnsi" w:cstheme="minorHAnsi"/>
          <w:lang w:val="es-PR"/>
        </w:rPr>
        <w:t xml:space="preserve"> </w:t>
      </w:r>
      <w:r w:rsidR="00703247">
        <w:rPr>
          <w:rFonts w:asciiTheme="minorHAnsi" w:hAnsiTheme="minorHAnsi" w:cstheme="minorHAnsi"/>
          <w:lang w:val="es-PR"/>
        </w:rPr>
        <w:t xml:space="preserve">parte es </w:t>
      </w:r>
      <w:r w:rsidR="00703247" w:rsidRPr="00703247">
        <w:rPr>
          <w:rFonts w:asciiTheme="minorHAnsi" w:hAnsiTheme="minorHAnsi" w:cstheme="minorHAnsi"/>
          <w:lang w:val="es-PR"/>
        </w:rPr>
        <w:t xml:space="preserve">educativa en la cual se señala la ley o </w:t>
      </w:r>
      <w:r w:rsidR="00703247">
        <w:rPr>
          <w:rFonts w:asciiTheme="minorHAnsi" w:hAnsiTheme="minorHAnsi" w:cstheme="minorHAnsi"/>
          <w:lang w:val="es-PR"/>
        </w:rPr>
        <w:t xml:space="preserve">el </w:t>
      </w:r>
      <w:r w:rsidR="00703247" w:rsidRPr="00703247">
        <w:rPr>
          <w:rFonts w:asciiTheme="minorHAnsi" w:hAnsiTheme="minorHAnsi" w:cstheme="minorHAnsi"/>
          <w:lang w:val="es-PR"/>
        </w:rPr>
        <w:t xml:space="preserve">reglamento sobre </w:t>
      </w:r>
      <w:r w:rsidR="00703247">
        <w:rPr>
          <w:rFonts w:asciiTheme="minorHAnsi" w:hAnsiTheme="minorHAnsi" w:cstheme="minorHAnsi"/>
          <w:lang w:val="es-PR"/>
        </w:rPr>
        <w:t xml:space="preserve">el </w:t>
      </w:r>
      <w:r w:rsidR="00703247" w:rsidRPr="00703247">
        <w:rPr>
          <w:rFonts w:asciiTheme="minorHAnsi" w:hAnsiTheme="minorHAnsi" w:cstheme="minorHAnsi"/>
          <w:lang w:val="es-PR"/>
        </w:rPr>
        <w:t xml:space="preserve">cual </w:t>
      </w:r>
      <w:r w:rsidR="00703247">
        <w:rPr>
          <w:rFonts w:asciiTheme="minorHAnsi" w:hAnsiTheme="minorHAnsi" w:cstheme="minorHAnsi"/>
          <w:lang w:val="es-PR"/>
        </w:rPr>
        <w:t xml:space="preserve">el DACO va estar </w:t>
      </w:r>
      <w:r w:rsidR="00703247" w:rsidRPr="00703247">
        <w:rPr>
          <w:rFonts w:asciiTheme="minorHAnsi" w:hAnsiTheme="minorHAnsi" w:cstheme="minorHAnsi"/>
          <w:lang w:val="es-PR"/>
        </w:rPr>
        <w:t xml:space="preserve">orientando y la segunda </w:t>
      </w:r>
      <w:r w:rsidR="00703247">
        <w:rPr>
          <w:rFonts w:asciiTheme="minorHAnsi" w:hAnsiTheme="minorHAnsi" w:cstheme="minorHAnsi"/>
          <w:lang w:val="es-PR"/>
        </w:rPr>
        <w:t>parte es</w:t>
      </w:r>
      <w:r w:rsidR="00703247" w:rsidRPr="00703247">
        <w:rPr>
          <w:rFonts w:asciiTheme="minorHAnsi" w:hAnsiTheme="minorHAnsi" w:cstheme="minorHAnsi"/>
          <w:lang w:val="es-PR"/>
        </w:rPr>
        <w:t xml:space="preserve"> un ejercicio práctico a r</w:t>
      </w:r>
      <w:r w:rsidR="00703247">
        <w:rPr>
          <w:rFonts w:asciiTheme="minorHAnsi" w:hAnsiTheme="minorHAnsi" w:cstheme="minorHAnsi"/>
          <w:lang w:val="es-PR"/>
        </w:rPr>
        <w:t>ealizarse en un establecimiento</w:t>
      </w:r>
      <w:r w:rsidR="00703247" w:rsidRPr="00703247">
        <w:rPr>
          <w:rFonts w:asciiTheme="minorHAnsi" w:hAnsiTheme="minorHAnsi" w:cstheme="minorHAnsi"/>
          <w:lang w:val="es-PR"/>
        </w:rPr>
        <w:t xml:space="preserve"> comercial.</w:t>
      </w:r>
    </w:p>
    <w:p w:rsidR="00556394" w:rsidRPr="001F0D20" w:rsidRDefault="00556394" w:rsidP="008425EE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b/>
          <w:lang w:val="es-PR"/>
        </w:rPr>
      </w:pPr>
      <w:r w:rsidRPr="008425EE">
        <w:rPr>
          <w:rFonts w:asciiTheme="minorHAnsi" w:eastAsia="Times New Roman" w:hAnsiTheme="minorHAnsi" w:cstheme="minorHAnsi"/>
          <w:b/>
          <w:lang w:val="es-PR"/>
        </w:rPr>
        <w:lastRenderedPageBreak/>
        <w:t>Me gustaría ser parte de</w:t>
      </w:r>
      <w:r w:rsidR="00E210F4">
        <w:rPr>
          <w:rFonts w:asciiTheme="minorHAnsi" w:eastAsia="Times New Roman" w:hAnsiTheme="minorHAnsi" w:cstheme="minorHAnsi"/>
          <w:b/>
          <w:lang w:val="es-PR"/>
        </w:rPr>
        <w:t>l Proyecto</w:t>
      </w: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 Inspector Ciudadano ¿puedo ir acompañado de mi familia o amistades a l</w:t>
      </w:r>
      <w:r w:rsidR="003A1C08">
        <w:rPr>
          <w:rFonts w:asciiTheme="minorHAnsi" w:eastAsia="Times New Roman" w:hAnsiTheme="minorHAnsi" w:cstheme="minorHAnsi"/>
          <w:b/>
          <w:lang w:val="es-PR"/>
        </w:rPr>
        <w:t xml:space="preserve">as </w:t>
      </w: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misiones? </w:t>
      </w:r>
      <w:r w:rsidR="001F0D20" w:rsidRPr="001F0D20">
        <w:rPr>
          <w:rFonts w:asciiTheme="minorHAnsi" w:hAnsiTheme="minorHAnsi" w:cstheme="minorHAnsi"/>
          <w:lang w:val="es-PR"/>
        </w:rPr>
        <w:t xml:space="preserve">Puede ir acompañado de su familia y amistades a realizar la misión, pero los datos serán reportados vía electrónica exclusivamente por los participantes inscritos en el Proyecto </w:t>
      </w:r>
      <w:r w:rsidR="00E210F4">
        <w:rPr>
          <w:rFonts w:asciiTheme="minorHAnsi" w:hAnsiTheme="minorHAnsi" w:cstheme="minorHAnsi"/>
          <w:lang w:val="es-PR"/>
        </w:rPr>
        <w:t>Inspector Ciudadano</w:t>
      </w:r>
      <w:r w:rsidR="001F0D20" w:rsidRPr="001F0D20">
        <w:rPr>
          <w:rFonts w:asciiTheme="minorHAnsi" w:hAnsiTheme="minorHAnsi" w:cstheme="minorHAnsi"/>
          <w:lang w:val="es-PR"/>
        </w:rPr>
        <w:t>.</w:t>
      </w:r>
    </w:p>
    <w:p w:rsidR="000C063D" w:rsidRPr="001F0D20" w:rsidRDefault="000C063D" w:rsidP="008425EE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b/>
          <w:lang w:val="es-PR"/>
        </w:rPr>
      </w:pPr>
      <w:r w:rsidRPr="008425EE">
        <w:rPr>
          <w:rFonts w:asciiTheme="minorHAnsi" w:eastAsia="Times New Roman" w:hAnsiTheme="minorHAnsi" w:cstheme="minorHAnsi"/>
          <w:b/>
          <w:lang w:val="es-PR"/>
        </w:rPr>
        <w:t>¿Cada qu</w:t>
      </w:r>
      <w:r w:rsidR="00556394" w:rsidRPr="008425EE">
        <w:rPr>
          <w:rFonts w:asciiTheme="minorHAnsi" w:eastAsia="Times New Roman" w:hAnsiTheme="minorHAnsi" w:cstheme="minorHAnsi"/>
          <w:b/>
          <w:lang w:val="es-PR"/>
        </w:rPr>
        <w:t>é</w:t>
      </w: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 tiempo </w:t>
      </w:r>
      <w:r w:rsidR="00556394" w:rsidRPr="008425EE">
        <w:rPr>
          <w:rFonts w:asciiTheme="minorHAnsi" w:eastAsia="Times New Roman" w:hAnsiTheme="minorHAnsi" w:cstheme="minorHAnsi"/>
          <w:b/>
          <w:lang w:val="es-PR"/>
        </w:rPr>
        <w:t xml:space="preserve">se </w:t>
      </w:r>
      <w:r w:rsidRPr="008425EE">
        <w:rPr>
          <w:rFonts w:asciiTheme="minorHAnsi" w:eastAsia="Times New Roman" w:hAnsiTheme="minorHAnsi" w:cstheme="minorHAnsi"/>
          <w:b/>
          <w:lang w:val="es-PR"/>
        </w:rPr>
        <w:t>recibe</w:t>
      </w:r>
      <w:r w:rsidR="001F0D20">
        <w:rPr>
          <w:rFonts w:asciiTheme="minorHAnsi" w:eastAsia="Times New Roman" w:hAnsiTheme="minorHAnsi" w:cstheme="minorHAnsi"/>
          <w:b/>
          <w:lang w:val="es-PR"/>
        </w:rPr>
        <w:t>n</w:t>
      </w: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 </w:t>
      </w:r>
      <w:r w:rsidR="00433602">
        <w:rPr>
          <w:rFonts w:asciiTheme="minorHAnsi" w:eastAsia="Times New Roman" w:hAnsiTheme="minorHAnsi" w:cstheme="minorHAnsi"/>
          <w:b/>
          <w:lang w:val="es-PR"/>
        </w:rPr>
        <w:t xml:space="preserve">las </w:t>
      </w:r>
      <w:r w:rsidRPr="008425EE">
        <w:rPr>
          <w:rFonts w:asciiTheme="minorHAnsi" w:eastAsia="Times New Roman" w:hAnsiTheme="minorHAnsi" w:cstheme="minorHAnsi"/>
          <w:b/>
          <w:lang w:val="es-PR"/>
        </w:rPr>
        <w:t>misiones?</w:t>
      </w:r>
      <w:r w:rsidR="007E09AD" w:rsidRPr="008425EE">
        <w:rPr>
          <w:rFonts w:asciiTheme="minorHAnsi" w:eastAsia="Times New Roman" w:hAnsiTheme="minorHAnsi" w:cstheme="minorHAnsi"/>
          <w:b/>
          <w:lang w:val="es-PR"/>
        </w:rPr>
        <w:t xml:space="preserve"> </w:t>
      </w:r>
      <w:r w:rsidR="008E41CC" w:rsidRPr="00993916">
        <w:rPr>
          <w:rFonts w:asciiTheme="minorHAnsi" w:eastAsia="Times New Roman" w:hAnsiTheme="minorHAnsi" w:cstheme="minorHAnsi"/>
          <w:lang w:val="es-PR"/>
        </w:rPr>
        <w:t>Aproxim</w:t>
      </w:r>
      <w:r w:rsidR="008E41CC">
        <w:rPr>
          <w:rFonts w:asciiTheme="minorHAnsi" w:eastAsia="Times New Roman" w:hAnsiTheme="minorHAnsi" w:cstheme="minorHAnsi"/>
          <w:lang w:val="es-PR"/>
        </w:rPr>
        <w:t>a</w:t>
      </w:r>
      <w:r w:rsidR="008E41CC" w:rsidRPr="00993916">
        <w:rPr>
          <w:rFonts w:asciiTheme="minorHAnsi" w:eastAsia="Times New Roman" w:hAnsiTheme="minorHAnsi" w:cstheme="minorHAnsi"/>
          <w:lang w:val="es-PR"/>
        </w:rPr>
        <w:t>damente</w:t>
      </w:r>
      <w:r w:rsidR="00993916">
        <w:rPr>
          <w:rFonts w:asciiTheme="minorHAnsi" w:eastAsia="Times New Roman" w:hAnsiTheme="minorHAnsi" w:cstheme="minorHAnsi"/>
          <w:lang w:val="es-PR"/>
        </w:rPr>
        <w:t>,</w:t>
      </w:r>
      <w:r w:rsidR="00993916" w:rsidRPr="00993916">
        <w:rPr>
          <w:rFonts w:asciiTheme="minorHAnsi" w:eastAsia="Times New Roman" w:hAnsiTheme="minorHAnsi" w:cstheme="minorHAnsi"/>
          <w:lang w:val="es-PR"/>
        </w:rPr>
        <w:t xml:space="preserve"> c</w:t>
      </w:r>
      <w:r w:rsidR="001F0D20" w:rsidRPr="00993916">
        <w:rPr>
          <w:rFonts w:asciiTheme="minorHAnsi" w:hAnsiTheme="minorHAnsi" w:cstheme="minorHAnsi"/>
          <w:lang w:val="es-PR"/>
        </w:rPr>
        <w:t>ada</w:t>
      </w:r>
      <w:r w:rsidR="001F0D20" w:rsidRPr="001F0D20">
        <w:rPr>
          <w:rFonts w:asciiTheme="minorHAnsi" w:hAnsiTheme="minorHAnsi" w:cstheme="minorHAnsi"/>
          <w:lang w:val="es-PR"/>
        </w:rPr>
        <w:t xml:space="preserve"> dos (2) meses el DACO enviará misiones </w:t>
      </w:r>
      <w:r w:rsidR="001F0D20">
        <w:rPr>
          <w:rFonts w:asciiTheme="minorHAnsi" w:hAnsiTheme="minorHAnsi" w:cstheme="minorHAnsi"/>
          <w:lang w:val="es-PR"/>
        </w:rPr>
        <w:t xml:space="preserve">al </w:t>
      </w:r>
      <w:r w:rsidR="001F0D20" w:rsidRPr="001F0D20">
        <w:rPr>
          <w:rFonts w:asciiTheme="minorHAnsi" w:hAnsiTheme="minorHAnsi" w:cstheme="minorHAnsi"/>
          <w:lang w:val="es-PR"/>
        </w:rPr>
        <w:t>correo electrónico</w:t>
      </w:r>
      <w:r w:rsidR="001F0D20">
        <w:rPr>
          <w:rFonts w:asciiTheme="minorHAnsi" w:hAnsiTheme="minorHAnsi" w:cstheme="minorHAnsi"/>
          <w:lang w:val="es-PR"/>
        </w:rPr>
        <w:t xml:space="preserve"> de </w:t>
      </w:r>
      <w:r w:rsidR="001F0D20" w:rsidRPr="001F0D20">
        <w:rPr>
          <w:rFonts w:asciiTheme="minorHAnsi" w:hAnsiTheme="minorHAnsi" w:cstheme="minorHAnsi"/>
          <w:lang w:val="es-PR"/>
        </w:rPr>
        <w:t xml:space="preserve">los participantes inscritos en </w:t>
      </w:r>
      <w:r w:rsidR="001F0D20">
        <w:rPr>
          <w:rFonts w:asciiTheme="minorHAnsi" w:hAnsiTheme="minorHAnsi" w:cstheme="minorHAnsi"/>
          <w:lang w:val="es-PR"/>
        </w:rPr>
        <w:t>el proyecto.</w:t>
      </w:r>
    </w:p>
    <w:p w:rsidR="00B928D8" w:rsidRPr="001F0D20" w:rsidRDefault="00B928D8" w:rsidP="008425EE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8425EE">
        <w:rPr>
          <w:rFonts w:asciiTheme="minorHAnsi" w:eastAsia="Times New Roman" w:hAnsiTheme="minorHAnsi" w:cstheme="minorHAnsi"/>
          <w:b/>
          <w:lang w:val="es-PR"/>
        </w:rPr>
        <w:t xml:space="preserve">¿Cuál es la edad mínima para participar en el proyecto? </w:t>
      </w:r>
      <w:r w:rsidR="001F0D20" w:rsidRPr="001F0D20">
        <w:rPr>
          <w:rFonts w:asciiTheme="minorHAnsi" w:hAnsiTheme="minorHAnsi" w:cstheme="minorHAnsi"/>
          <w:lang w:val="es-PR"/>
        </w:rPr>
        <w:t xml:space="preserve">Para </w:t>
      </w:r>
      <w:r w:rsidR="00E210F4">
        <w:rPr>
          <w:rFonts w:asciiTheme="minorHAnsi" w:hAnsiTheme="minorHAnsi" w:cstheme="minorHAnsi"/>
          <w:lang w:val="es-PR"/>
        </w:rPr>
        <w:t>participar en el Proyecto Inspector Ciudadano</w:t>
      </w:r>
      <w:r w:rsidR="00433602">
        <w:rPr>
          <w:rFonts w:asciiTheme="minorHAnsi" w:hAnsiTheme="minorHAnsi" w:cstheme="minorHAnsi"/>
          <w:lang w:val="es-PR"/>
        </w:rPr>
        <w:t xml:space="preserve"> el solicitante debe</w:t>
      </w:r>
      <w:r w:rsidR="00F7681B">
        <w:rPr>
          <w:rFonts w:asciiTheme="minorHAnsi" w:hAnsiTheme="minorHAnsi" w:cstheme="minorHAnsi"/>
          <w:lang w:val="es-PR"/>
        </w:rPr>
        <w:t>rá</w:t>
      </w:r>
      <w:r w:rsidR="00433602">
        <w:rPr>
          <w:rFonts w:asciiTheme="minorHAnsi" w:hAnsiTheme="minorHAnsi" w:cstheme="minorHAnsi"/>
          <w:lang w:val="es-PR"/>
        </w:rPr>
        <w:t xml:space="preserve"> tener veintiún (21) años o m</w:t>
      </w:r>
      <w:r w:rsidR="00F7258A">
        <w:rPr>
          <w:rFonts w:asciiTheme="minorHAnsi" w:hAnsiTheme="minorHAnsi" w:cstheme="minorHAnsi"/>
          <w:lang w:val="es-PR"/>
        </w:rPr>
        <w:t>ás.</w:t>
      </w:r>
    </w:p>
    <w:p w:rsidR="003B227B" w:rsidRPr="008425EE" w:rsidRDefault="003B227B" w:rsidP="008425EE">
      <w:pPr>
        <w:pStyle w:val="ListParagraph"/>
        <w:numPr>
          <w:ilvl w:val="0"/>
          <w:numId w:val="37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8425EE">
        <w:rPr>
          <w:rFonts w:asciiTheme="minorHAnsi" w:eastAsia="Times New Roman" w:hAnsiTheme="minorHAnsi" w:cstheme="minorHAnsi"/>
          <w:b/>
          <w:lang w:val="es-PR"/>
        </w:rPr>
        <w:t>¿Qué debo hacer si me quiero dar de baja del proyecto o no quiero continuar participando del mismo?</w:t>
      </w:r>
      <w:r w:rsidRPr="001F0D20">
        <w:rPr>
          <w:rFonts w:asciiTheme="minorHAnsi" w:eastAsia="Times New Roman" w:hAnsiTheme="minorHAnsi" w:cstheme="minorHAnsi"/>
          <w:b/>
          <w:lang w:val="es-PR"/>
        </w:rPr>
        <w:t xml:space="preserve"> </w:t>
      </w:r>
      <w:r w:rsidR="001F0D20" w:rsidRPr="001F0D20">
        <w:rPr>
          <w:rFonts w:asciiTheme="minorHAnsi" w:hAnsiTheme="minorHAnsi" w:cstheme="minorHAnsi"/>
          <w:lang w:val="es-PR"/>
        </w:rPr>
        <w:t xml:space="preserve">Para darse de baja del Proyecto </w:t>
      </w:r>
      <w:r w:rsidR="00E210F4">
        <w:rPr>
          <w:rFonts w:asciiTheme="minorHAnsi" w:hAnsiTheme="minorHAnsi" w:cstheme="minorHAnsi"/>
          <w:lang w:val="es-PR"/>
        </w:rPr>
        <w:t>Inspector Ciudadano</w:t>
      </w:r>
      <w:r w:rsidR="001F0D20">
        <w:rPr>
          <w:rFonts w:asciiTheme="minorHAnsi" w:hAnsiTheme="minorHAnsi" w:cstheme="minorHAnsi"/>
          <w:lang w:val="es-PR"/>
        </w:rPr>
        <w:t xml:space="preserve"> </w:t>
      </w:r>
      <w:r w:rsidR="001F0D20" w:rsidRPr="001F0D20">
        <w:rPr>
          <w:rFonts w:asciiTheme="minorHAnsi" w:hAnsiTheme="minorHAnsi" w:cstheme="minorHAnsi"/>
          <w:lang w:val="es-PR"/>
        </w:rPr>
        <w:t>debe</w:t>
      </w:r>
      <w:r w:rsidR="00993916">
        <w:rPr>
          <w:rFonts w:asciiTheme="minorHAnsi" w:hAnsiTheme="minorHAnsi" w:cstheme="minorHAnsi"/>
          <w:lang w:val="es-PR"/>
        </w:rPr>
        <w:t>rá</w:t>
      </w:r>
      <w:r w:rsidR="001F0D20" w:rsidRPr="001F0D20">
        <w:rPr>
          <w:rFonts w:asciiTheme="minorHAnsi" w:hAnsiTheme="minorHAnsi" w:cstheme="minorHAnsi"/>
          <w:lang w:val="es-PR"/>
        </w:rPr>
        <w:t xml:space="preserve"> solicitarlo</w:t>
      </w:r>
      <w:r w:rsidR="00993916">
        <w:rPr>
          <w:rFonts w:asciiTheme="minorHAnsi" w:hAnsiTheme="minorHAnsi" w:cstheme="minorHAnsi"/>
          <w:lang w:val="es-PR"/>
        </w:rPr>
        <w:t xml:space="preserve"> por escrito</w:t>
      </w:r>
      <w:r w:rsidR="001F0D20" w:rsidRPr="001F0D20">
        <w:rPr>
          <w:rFonts w:asciiTheme="minorHAnsi" w:hAnsiTheme="minorHAnsi" w:cstheme="minorHAnsi"/>
          <w:lang w:val="es-PR"/>
        </w:rPr>
        <w:t xml:space="preserve"> </w:t>
      </w:r>
      <w:r w:rsidR="00875BAB">
        <w:rPr>
          <w:rFonts w:asciiTheme="minorHAnsi" w:hAnsiTheme="minorHAnsi" w:cstheme="minorHAnsi"/>
          <w:lang w:val="es-PR"/>
        </w:rPr>
        <w:t xml:space="preserve">enviando un correo electrónico </w:t>
      </w:r>
      <w:r w:rsidR="00433602">
        <w:rPr>
          <w:rFonts w:asciiTheme="minorHAnsi" w:hAnsiTheme="minorHAnsi" w:cstheme="minorHAnsi"/>
          <w:lang w:val="es-PR"/>
        </w:rPr>
        <w:t>a:</w:t>
      </w:r>
      <w:r w:rsidR="00875BAB">
        <w:rPr>
          <w:rFonts w:asciiTheme="minorHAnsi" w:hAnsiTheme="minorHAnsi" w:cstheme="minorHAnsi"/>
          <w:lang w:val="es-PR"/>
        </w:rPr>
        <w:t xml:space="preserve"> </w:t>
      </w:r>
      <w:hyperlink r:id="rId23" w:history="1">
        <w:r w:rsidR="000F35CA" w:rsidRPr="000F35CA">
          <w:rPr>
            <w:rStyle w:val="Hyperlink"/>
            <w:rFonts w:asciiTheme="minorHAnsi" w:hAnsiTheme="minorHAnsi" w:cstheme="minorHAnsi"/>
            <w:lang w:val="es-PR"/>
          </w:rPr>
          <w:t>inspectorciudadano@daco.pr.gov</w:t>
        </w:r>
      </w:hyperlink>
      <w:r w:rsidR="00875BAB" w:rsidRPr="00875BAB">
        <w:rPr>
          <w:rFonts w:asciiTheme="minorHAnsi" w:hAnsiTheme="minorHAnsi" w:cstheme="minorHAnsi"/>
          <w:b/>
          <w:bCs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4228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42283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4228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A70285" wp14:editId="6A18A49F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42283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42283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142283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E09AD" w:rsidRDefault="008E1BAA" w:rsidP="0093666D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142283">
        <w:rPr>
          <w:rFonts w:asciiTheme="minorHAnsi" w:hAnsiTheme="minorHAnsi" w:cstheme="minorHAnsi"/>
          <w:lang w:val="es-PR"/>
        </w:rPr>
        <w:t>Página</w:t>
      </w:r>
      <w:r w:rsidR="007E09AD">
        <w:rPr>
          <w:rFonts w:asciiTheme="minorHAnsi" w:hAnsiTheme="minorHAnsi" w:cstheme="minorHAnsi"/>
          <w:lang w:val="es-PR"/>
        </w:rPr>
        <w:t>(s) de internet:</w:t>
      </w:r>
    </w:p>
    <w:p w:rsidR="008E1BAA" w:rsidRPr="00142283" w:rsidRDefault="007E09AD" w:rsidP="0093666D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>
        <w:rPr>
          <w:rFonts w:asciiTheme="minorHAnsi" w:hAnsiTheme="minorHAnsi" w:cstheme="minorHAnsi"/>
          <w:lang w:val="es-PR"/>
        </w:rPr>
        <w:tab/>
      </w:r>
      <w:hyperlink r:id="rId25" w:history="1">
        <w:r w:rsidR="008E1BAA" w:rsidRPr="00142283">
          <w:rPr>
            <w:rStyle w:val="Hyperlink"/>
            <w:rFonts w:asciiTheme="minorHAnsi" w:hAnsiTheme="minorHAnsi" w:cstheme="minorHAnsi"/>
            <w:lang w:val="es-PR"/>
          </w:rPr>
          <w:t>www.daco.gobierno.pr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8E1BAA" w:rsidRPr="008E1BAA" w:rsidTr="0027576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E1BAA" w:rsidRPr="008E1BAA" w:rsidRDefault="008E1BAA" w:rsidP="008E1BA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8E1BAA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1A8A37" wp14:editId="4D350D16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B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E1BAA" w:rsidRPr="008E1BAA" w:rsidRDefault="008E1BAA" w:rsidP="008E1B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8E1BAA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8E1BAA" w:rsidRPr="008E1BAA" w:rsidRDefault="008E1BAA" w:rsidP="008E1BAA">
      <w:pPr>
        <w:spacing w:before="120" w:after="0"/>
        <w:rPr>
          <w:rFonts w:asciiTheme="minorHAnsi" w:hAnsiTheme="minorHAnsi" w:cstheme="minorHAnsi"/>
          <w:lang w:val="es-ES_tradnl"/>
        </w:rPr>
      </w:pPr>
      <w:r w:rsidRPr="008E1BAA">
        <w:rPr>
          <w:rFonts w:asciiTheme="minorHAnsi" w:hAnsiTheme="minorHAnsi" w:cstheme="minorHAnsi"/>
          <w:lang w:val="es-ES_tradnl"/>
        </w:rPr>
        <w:t>Facebook: DACO A TU FAVOR</w:t>
      </w:r>
    </w:p>
    <w:p w:rsidR="008E1BAA" w:rsidRPr="008E1BAA" w:rsidRDefault="008E1BAA" w:rsidP="008E1BAA">
      <w:pPr>
        <w:spacing w:after="0"/>
        <w:rPr>
          <w:rFonts w:asciiTheme="minorHAnsi" w:hAnsiTheme="minorHAnsi" w:cstheme="minorHAnsi"/>
          <w:lang w:val="es-ES_tradnl"/>
        </w:rPr>
      </w:pPr>
      <w:r w:rsidRPr="008E1BAA">
        <w:rPr>
          <w:rFonts w:asciiTheme="minorHAnsi" w:hAnsiTheme="minorHAnsi" w:cstheme="minorHAnsi"/>
        </w:rPr>
        <w:t>Instagram</w:t>
      </w:r>
      <w:r w:rsidRPr="008E1BAA">
        <w:rPr>
          <w:rFonts w:asciiTheme="minorHAnsi" w:hAnsiTheme="minorHAnsi" w:cstheme="minorHAnsi"/>
          <w:lang w:val="es-ES_tradnl"/>
        </w:rPr>
        <w:t>: dacoatufavor</w:t>
      </w:r>
    </w:p>
    <w:p w:rsidR="008E1BAA" w:rsidRPr="008E1BAA" w:rsidRDefault="008E1BAA" w:rsidP="008E1BAA">
      <w:pPr>
        <w:spacing w:after="0"/>
        <w:rPr>
          <w:rFonts w:asciiTheme="minorHAnsi" w:hAnsiTheme="minorHAnsi" w:cstheme="minorHAnsi"/>
          <w:lang w:val="es-ES_tradnl"/>
        </w:rPr>
      </w:pPr>
      <w:r w:rsidRPr="008E1BAA">
        <w:rPr>
          <w:rFonts w:asciiTheme="minorHAnsi" w:hAnsiTheme="minorHAnsi" w:cstheme="minorHAnsi"/>
          <w:lang w:val="es-ES_tradnl"/>
        </w:rPr>
        <w:t>Twitter: @dacoatufavor</w:t>
      </w:r>
    </w:p>
    <w:p w:rsidR="008E1BAA" w:rsidRPr="008E1BAA" w:rsidRDefault="008E1BAA" w:rsidP="008E1BAA">
      <w:pPr>
        <w:spacing w:after="0"/>
        <w:rPr>
          <w:rFonts w:asciiTheme="minorHAnsi" w:hAnsiTheme="minorHAnsi" w:cstheme="minorHAnsi"/>
          <w:lang w:val="es-ES_tradnl"/>
        </w:rPr>
      </w:pPr>
      <w:r w:rsidRPr="008E1BAA">
        <w:rPr>
          <w:rFonts w:asciiTheme="minorHAnsi" w:hAnsiTheme="minorHAnsi" w:cstheme="minorHAnsi"/>
          <w:lang w:val="es-ES_tradnl"/>
        </w:rPr>
        <w:t>YouTube: DACO A TU FAVOR</w:t>
      </w:r>
    </w:p>
    <w:p w:rsidR="008E1BAA" w:rsidRPr="00142283" w:rsidRDefault="008E1BAA" w:rsidP="0093666D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sectPr w:rsidR="008E1BAA" w:rsidRPr="00142283" w:rsidSect="00D34073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B0" w:rsidRDefault="00EA2BB0" w:rsidP="005501A9">
      <w:pPr>
        <w:spacing w:after="0" w:line="240" w:lineRule="auto"/>
      </w:pPr>
      <w:r>
        <w:separator/>
      </w:r>
    </w:p>
  </w:endnote>
  <w:endnote w:type="continuationSeparator" w:id="0">
    <w:p w:rsidR="00EA2BB0" w:rsidRDefault="00EA2BB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3700C4DD" wp14:editId="338D138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633C3B7" wp14:editId="4AE825D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6C231A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2656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26567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92C61" w:rsidRPr="00492C61" w:rsidRDefault="00492C61" w:rsidP="00492C61">
    <w:pPr>
      <w:jc w:val="center"/>
      <w:rPr>
        <w:lang w:val="es-PR"/>
      </w:rPr>
    </w:pPr>
    <w:r w:rsidRPr="00492C61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CF03B8" w:rsidRPr="00492C61" w:rsidRDefault="00CF03B8" w:rsidP="00492C61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B0" w:rsidRDefault="00EA2BB0" w:rsidP="005501A9">
      <w:pPr>
        <w:spacing w:after="0" w:line="240" w:lineRule="auto"/>
      </w:pPr>
      <w:r>
        <w:separator/>
      </w:r>
    </w:p>
  </w:footnote>
  <w:footnote w:type="continuationSeparator" w:id="0">
    <w:p w:rsidR="00EA2BB0" w:rsidRDefault="00EA2BB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5197F8" wp14:editId="0F3FBB45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433602" w:rsidRDefault="00AC7A1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DACO</w:t>
                          </w:r>
                          <w:r w:rsidR="00CF03B8"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013</w:t>
                          </w:r>
                        </w:p>
                        <w:p w:rsidR="006E5209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472E22">
                            <w:rPr>
                              <w:sz w:val="16"/>
                              <w:szCs w:val="16"/>
                              <w:lang w:val="es-PR"/>
                            </w:rPr>
                            <w:t>23</w:t>
                          </w:r>
                          <w:r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33602"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may</w:t>
                          </w:r>
                          <w:r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AC7A18" w:rsidRPr="00433602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433602" w:rsidRDefault="00AC7A1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433602">
                      <w:rPr>
                        <w:sz w:val="16"/>
                        <w:szCs w:val="16"/>
                        <w:lang w:val="es-PR"/>
                      </w:rPr>
                      <w:t>DACO</w:t>
                    </w:r>
                    <w:r w:rsidR="00CF03B8" w:rsidRPr="0043360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Pr="00433602">
                      <w:rPr>
                        <w:sz w:val="16"/>
                        <w:szCs w:val="16"/>
                        <w:lang w:val="es-PR"/>
                      </w:rPr>
                      <w:t>013</w:t>
                    </w:r>
                  </w:p>
                  <w:p w:rsidR="006E5209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433602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472E22">
                      <w:rPr>
                        <w:sz w:val="16"/>
                        <w:szCs w:val="16"/>
                        <w:lang w:val="es-PR"/>
                      </w:rPr>
                      <w:t>23</w:t>
                    </w:r>
                    <w:r w:rsidRPr="0043360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33602" w:rsidRPr="00433602">
                      <w:rPr>
                        <w:sz w:val="16"/>
                        <w:szCs w:val="16"/>
                        <w:lang w:val="es-PR"/>
                      </w:rPr>
                      <w:t>may</w:t>
                    </w:r>
                    <w:r w:rsidRPr="00433602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AC7A18" w:rsidRPr="00433602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AC7A18">
      <w:rPr>
        <w:sz w:val="32"/>
        <w:szCs w:val="32"/>
        <w:lang w:val="es-PR"/>
      </w:rPr>
      <w:t>Departamento de Asuntos del Consumidor (DACO)</w:t>
    </w:r>
  </w:p>
  <w:p w:rsidR="00CF03B8" w:rsidRPr="00BC0EC0" w:rsidRDefault="007E09AD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Información sobre el </w:t>
    </w:r>
    <w:r w:rsidR="00326D54">
      <w:rPr>
        <w:b/>
        <w:sz w:val="28"/>
        <w:szCs w:val="28"/>
        <w:lang w:val="es-PR"/>
      </w:rPr>
      <w:t xml:space="preserve">Proyecto </w:t>
    </w:r>
    <w:r w:rsidR="00AC7A18">
      <w:rPr>
        <w:b/>
        <w:sz w:val="28"/>
        <w:szCs w:val="28"/>
        <w:lang w:val="es-PR"/>
      </w:rPr>
      <w:t>Inspector Ciudadano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6532F"/>
    <w:multiLevelType w:val="hybridMultilevel"/>
    <w:tmpl w:val="6BA04D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E34DA"/>
    <w:multiLevelType w:val="hybridMultilevel"/>
    <w:tmpl w:val="B6706F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7C64"/>
    <w:multiLevelType w:val="hybridMultilevel"/>
    <w:tmpl w:val="B3FE87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09FE"/>
    <w:multiLevelType w:val="hybridMultilevel"/>
    <w:tmpl w:val="05FE3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2D0820"/>
    <w:multiLevelType w:val="hybridMultilevel"/>
    <w:tmpl w:val="EFA66C3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43936"/>
    <w:multiLevelType w:val="hybridMultilevel"/>
    <w:tmpl w:val="27DA50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2C67"/>
    <w:multiLevelType w:val="hybridMultilevel"/>
    <w:tmpl w:val="2AC8A76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10D"/>
    <w:multiLevelType w:val="hybridMultilevel"/>
    <w:tmpl w:val="BAB2C2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A1A"/>
    <w:multiLevelType w:val="hybridMultilevel"/>
    <w:tmpl w:val="CEC8710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432107"/>
    <w:multiLevelType w:val="hybridMultilevel"/>
    <w:tmpl w:val="53E027B6"/>
    <w:lvl w:ilvl="0" w:tplc="487E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F71C80"/>
    <w:multiLevelType w:val="hybridMultilevel"/>
    <w:tmpl w:val="194AA1C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411470"/>
    <w:multiLevelType w:val="hybridMultilevel"/>
    <w:tmpl w:val="5EBCAFB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41"/>
  </w:num>
  <w:num w:numId="5">
    <w:abstractNumId w:val="23"/>
  </w:num>
  <w:num w:numId="6">
    <w:abstractNumId w:val="19"/>
  </w:num>
  <w:num w:numId="7">
    <w:abstractNumId w:val="28"/>
  </w:num>
  <w:num w:numId="8">
    <w:abstractNumId w:val="16"/>
  </w:num>
  <w:num w:numId="9">
    <w:abstractNumId w:val="31"/>
  </w:num>
  <w:num w:numId="10">
    <w:abstractNumId w:val="13"/>
  </w:num>
  <w:num w:numId="11">
    <w:abstractNumId w:val="2"/>
  </w:num>
  <w:num w:numId="12">
    <w:abstractNumId w:val="39"/>
  </w:num>
  <w:num w:numId="13">
    <w:abstractNumId w:val="5"/>
  </w:num>
  <w:num w:numId="14">
    <w:abstractNumId w:val="32"/>
  </w:num>
  <w:num w:numId="15">
    <w:abstractNumId w:val="8"/>
  </w:num>
  <w:num w:numId="16">
    <w:abstractNumId w:val="25"/>
  </w:num>
  <w:num w:numId="17">
    <w:abstractNumId w:val="6"/>
  </w:num>
  <w:num w:numId="18">
    <w:abstractNumId w:val="30"/>
  </w:num>
  <w:num w:numId="19">
    <w:abstractNumId w:val="20"/>
  </w:num>
  <w:num w:numId="20">
    <w:abstractNumId w:val="29"/>
  </w:num>
  <w:num w:numId="21">
    <w:abstractNumId w:val="17"/>
  </w:num>
  <w:num w:numId="22">
    <w:abstractNumId w:val="4"/>
  </w:num>
  <w:num w:numId="23">
    <w:abstractNumId w:val="35"/>
  </w:num>
  <w:num w:numId="24">
    <w:abstractNumId w:val="36"/>
  </w:num>
  <w:num w:numId="25">
    <w:abstractNumId w:val="12"/>
  </w:num>
  <w:num w:numId="26">
    <w:abstractNumId w:val="0"/>
  </w:num>
  <w:num w:numId="27">
    <w:abstractNumId w:val="24"/>
  </w:num>
  <w:num w:numId="28">
    <w:abstractNumId w:val="22"/>
  </w:num>
  <w:num w:numId="29">
    <w:abstractNumId w:val="21"/>
  </w:num>
  <w:num w:numId="30">
    <w:abstractNumId w:val="15"/>
  </w:num>
  <w:num w:numId="31">
    <w:abstractNumId w:val="27"/>
  </w:num>
  <w:num w:numId="32">
    <w:abstractNumId w:val="11"/>
  </w:num>
  <w:num w:numId="33">
    <w:abstractNumId w:val="40"/>
  </w:num>
  <w:num w:numId="34">
    <w:abstractNumId w:val="7"/>
  </w:num>
  <w:num w:numId="35">
    <w:abstractNumId w:val="3"/>
  </w:num>
  <w:num w:numId="36">
    <w:abstractNumId w:val="26"/>
  </w:num>
  <w:num w:numId="37">
    <w:abstractNumId w:val="14"/>
  </w:num>
  <w:num w:numId="38">
    <w:abstractNumId w:val="38"/>
  </w:num>
  <w:num w:numId="39">
    <w:abstractNumId w:val="37"/>
  </w:num>
  <w:num w:numId="40">
    <w:abstractNumId w:val="18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8"/>
    <w:rsid w:val="00005355"/>
    <w:rsid w:val="00007AA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5BC7"/>
    <w:rsid w:val="00076DE8"/>
    <w:rsid w:val="00077B18"/>
    <w:rsid w:val="0008233C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4A45"/>
    <w:rsid w:val="000B69D3"/>
    <w:rsid w:val="000C063D"/>
    <w:rsid w:val="000C5283"/>
    <w:rsid w:val="000D60F9"/>
    <w:rsid w:val="000E4017"/>
    <w:rsid w:val="000F35CA"/>
    <w:rsid w:val="000F40B6"/>
    <w:rsid w:val="000F7989"/>
    <w:rsid w:val="00101F32"/>
    <w:rsid w:val="0011279C"/>
    <w:rsid w:val="001143FE"/>
    <w:rsid w:val="00117B19"/>
    <w:rsid w:val="00122E19"/>
    <w:rsid w:val="00126567"/>
    <w:rsid w:val="00126FC9"/>
    <w:rsid w:val="00133BAB"/>
    <w:rsid w:val="00134878"/>
    <w:rsid w:val="001356F1"/>
    <w:rsid w:val="00142283"/>
    <w:rsid w:val="00142FD6"/>
    <w:rsid w:val="0014766A"/>
    <w:rsid w:val="00151F57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1D50"/>
    <w:rsid w:val="001D586F"/>
    <w:rsid w:val="001E1870"/>
    <w:rsid w:val="001E5434"/>
    <w:rsid w:val="001E770C"/>
    <w:rsid w:val="001F0D20"/>
    <w:rsid w:val="002004EC"/>
    <w:rsid w:val="0020276F"/>
    <w:rsid w:val="002036C5"/>
    <w:rsid w:val="00203A78"/>
    <w:rsid w:val="00204116"/>
    <w:rsid w:val="002069F5"/>
    <w:rsid w:val="002178F4"/>
    <w:rsid w:val="00222F0D"/>
    <w:rsid w:val="002241F3"/>
    <w:rsid w:val="00224796"/>
    <w:rsid w:val="00225FE9"/>
    <w:rsid w:val="00231ED1"/>
    <w:rsid w:val="00236370"/>
    <w:rsid w:val="00237BDC"/>
    <w:rsid w:val="00245FEB"/>
    <w:rsid w:val="002501E2"/>
    <w:rsid w:val="00252A46"/>
    <w:rsid w:val="00265792"/>
    <w:rsid w:val="0026787D"/>
    <w:rsid w:val="00267DA0"/>
    <w:rsid w:val="002734CB"/>
    <w:rsid w:val="0027646A"/>
    <w:rsid w:val="00277BF0"/>
    <w:rsid w:val="00284A0A"/>
    <w:rsid w:val="00285FF6"/>
    <w:rsid w:val="002908E3"/>
    <w:rsid w:val="00295AC6"/>
    <w:rsid w:val="002A7ACF"/>
    <w:rsid w:val="002B5156"/>
    <w:rsid w:val="002B5F33"/>
    <w:rsid w:val="002C1753"/>
    <w:rsid w:val="002D1E0C"/>
    <w:rsid w:val="002D3544"/>
    <w:rsid w:val="002D3658"/>
    <w:rsid w:val="002F030A"/>
    <w:rsid w:val="002F38A5"/>
    <w:rsid w:val="002F5B9F"/>
    <w:rsid w:val="0030058C"/>
    <w:rsid w:val="003017A1"/>
    <w:rsid w:val="00303BF4"/>
    <w:rsid w:val="00306286"/>
    <w:rsid w:val="00307540"/>
    <w:rsid w:val="00307F9A"/>
    <w:rsid w:val="00314199"/>
    <w:rsid w:val="00326063"/>
    <w:rsid w:val="00326A0B"/>
    <w:rsid w:val="00326D54"/>
    <w:rsid w:val="0033701A"/>
    <w:rsid w:val="00344E42"/>
    <w:rsid w:val="003556DB"/>
    <w:rsid w:val="00362B7B"/>
    <w:rsid w:val="0036675A"/>
    <w:rsid w:val="00370141"/>
    <w:rsid w:val="00393F9D"/>
    <w:rsid w:val="003950A0"/>
    <w:rsid w:val="003A1C08"/>
    <w:rsid w:val="003A20CF"/>
    <w:rsid w:val="003A43E8"/>
    <w:rsid w:val="003A7310"/>
    <w:rsid w:val="003B227B"/>
    <w:rsid w:val="003B4575"/>
    <w:rsid w:val="003C6015"/>
    <w:rsid w:val="003D620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3602"/>
    <w:rsid w:val="00434497"/>
    <w:rsid w:val="004356C7"/>
    <w:rsid w:val="00445105"/>
    <w:rsid w:val="004529FC"/>
    <w:rsid w:val="004548F1"/>
    <w:rsid w:val="00456683"/>
    <w:rsid w:val="004651BE"/>
    <w:rsid w:val="0047186A"/>
    <w:rsid w:val="00471907"/>
    <w:rsid w:val="00472E22"/>
    <w:rsid w:val="00475E45"/>
    <w:rsid w:val="00476F59"/>
    <w:rsid w:val="0048388D"/>
    <w:rsid w:val="004842B9"/>
    <w:rsid w:val="004847E5"/>
    <w:rsid w:val="00492568"/>
    <w:rsid w:val="00492C61"/>
    <w:rsid w:val="00492D57"/>
    <w:rsid w:val="0049324C"/>
    <w:rsid w:val="004979AF"/>
    <w:rsid w:val="00497B37"/>
    <w:rsid w:val="004A04AB"/>
    <w:rsid w:val="004A4D63"/>
    <w:rsid w:val="004A5AAE"/>
    <w:rsid w:val="004A7FAA"/>
    <w:rsid w:val="004C2D1D"/>
    <w:rsid w:val="004D2A32"/>
    <w:rsid w:val="004D33BF"/>
    <w:rsid w:val="004D415A"/>
    <w:rsid w:val="004D4C91"/>
    <w:rsid w:val="004E0DAC"/>
    <w:rsid w:val="004E1CC2"/>
    <w:rsid w:val="004F4209"/>
    <w:rsid w:val="004F7507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7A62"/>
    <w:rsid w:val="005501A9"/>
    <w:rsid w:val="005515A2"/>
    <w:rsid w:val="005556A2"/>
    <w:rsid w:val="00556394"/>
    <w:rsid w:val="00556A00"/>
    <w:rsid w:val="00557367"/>
    <w:rsid w:val="00576109"/>
    <w:rsid w:val="0058012A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5F76C0"/>
    <w:rsid w:val="00614C19"/>
    <w:rsid w:val="00633154"/>
    <w:rsid w:val="00633672"/>
    <w:rsid w:val="00633E03"/>
    <w:rsid w:val="00644031"/>
    <w:rsid w:val="00655D34"/>
    <w:rsid w:val="00655E15"/>
    <w:rsid w:val="00664804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3F4"/>
    <w:rsid w:val="006A35EC"/>
    <w:rsid w:val="006A5C1B"/>
    <w:rsid w:val="006B5A60"/>
    <w:rsid w:val="006B7DFA"/>
    <w:rsid w:val="006C1662"/>
    <w:rsid w:val="006C231A"/>
    <w:rsid w:val="006C50A0"/>
    <w:rsid w:val="006C6588"/>
    <w:rsid w:val="006C6B39"/>
    <w:rsid w:val="006E3049"/>
    <w:rsid w:val="006E374E"/>
    <w:rsid w:val="006E5209"/>
    <w:rsid w:val="006F0C66"/>
    <w:rsid w:val="006F359E"/>
    <w:rsid w:val="006F7930"/>
    <w:rsid w:val="00703247"/>
    <w:rsid w:val="00706AE9"/>
    <w:rsid w:val="00722794"/>
    <w:rsid w:val="00726CF4"/>
    <w:rsid w:val="007271F4"/>
    <w:rsid w:val="00733085"/>
    <w:rsid w:val="00735FB7"/>
    <w:rsid w:val="007415A2"/>
    <w:rsid w:val="0074728C"/>
    <w:rsid w:val="0076116F"/>
    <w:rsid w:val="00781E56"/>
    <w:rsid w:val="0079097F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09AD"/>
    <w:rsid w:val="007E1921"/>
    <w:rsid w:val="007E319D"/>
    <w:rsid w:val="007F0041"/>
    <w:rsid w:val="007F6C93"/>
    <w:rsid w:val="007F7A59"/>
    <w:rsid w:val="00807397"/>
    <w:rsid w:val="0081266B"/>
    <w:rsid w:val="008141C1"/>
    <w:rsid w:val="00815B23"/>
    <w:rsid w:val="00817C0C"/>
    <w:rsid w:val="00824CB0"/>
    <w:rsid w:val="00832CC3"/>
    <w:rsid w:val="0083504B"/>
    <w:rsid w:val="00841D9E"/>
    <w:rsid w:val="008425EE"/>
    <w:rsid w:val="008542CD"/>
    <w:rsid w:val="00867B9E"/>
    <w:rsid w:val="00875BAB"/>
    <w:rsid w:val="008766CF"/>
    <w:rsid w:val="00877A45"/>
    <w:rsid w:val="008947B8"/>
    <w:rsid w:val="008A0367"/>
    <w:rsid w:val="008B7F12"/>
    <w:rsid w:val="008C479E"/>
    <w:rsid w:val="008D5F7B"/>
    <w:rsid w:val="008E1BAA"/>
    <w:rsid w:val="008E41CC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43E95"/>
    <w:rsid w:val="00951825"/>
    <w:rsid w:val="00953728"/>
    <w:rsid w:val="009578F4"/>
    <w:rsid w:val="00963FB9"/>
    <w:rsid w:val="0097559D"/>
    <w:rsid w:val="00977B01"/>
    <w:rsid w:val="00983F08"/>
    <w:rsid w:val="00993916"/>
    <w:rsid w:val="009957F0"/>
    <w:rsid w:val="009A1E26"/>
    <w:rsid w:val="009B22CB"/>
    <w:rsid w:val="009B26E4"/>
    <w:rsid w:val="009B2C9B"/>
    <w:rsid w:val="009C3BD1"/>
    <w:rsid w:val="009D2F4F"/>
    <w:rsid w:val="009D5454"/>
    <w:rsid w:val="009E10B3"/>
    <w:rsid w:val="009E6F83"/>
    <w:rsid w:val="009F4507"/>
    <w:rsid w:val="009F5EEA"/>
    <w:rsid w:val="00A01632"/>
    <w:rsid w:val="00A03578"/>
    <w:rsid w:val="00A05433"/>
    <w:rsid w:val="00A132E2"/>
    <w:rsid w:val="00A13804"/>
    <w:rsid w:val="00A15EFF"/>
    <w:rsid w:val="00A20CCA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482E"/>
    <w:rsid w:val="00AA2D14"/>
    <w:rsid w:val="00AB0DF3"/>
    <w:rsid w:val="00AB1AE5"/>
    <w:rsid w:val="00AB301F"/>
    <w:rsid w:val="00AB7622"/>
    <w:rsid w:val="00AB7A80"/>
    <w:rsid w:val="00AC7A18"/>
    <w:rsid w:val="00AD3D71"/>
    <w:rsid w:val="00AD43CC"/>
    <w:rsid w:val="00AF0F2D"/>
    <w:rsid w:val="00AF2EAF"/>
    <w:rsid w:val="00B03DC9"/>
    <w:rsid w:val="00B10E67"/>
    <w:rsid w:val="00B1455C"/>
    <w:rsid w:val="00B26E30"/>
    <w:rsid w:val="00B34D73"/>
    <w:rsid w:val="00B45ED1"/>
    <w:rsid w:val="00B51703"/>
    <w:rsid w:val="00B51DC3"/>
    <w:rsid w:val="00B65025"/>
    <w:rsid w:val="00B671BF"/>
    <w:rsid w:val="00B80DEA"/>
    <w:rsid w:val="00B841AB"/>
    <w:rsid w:val="00B928D8"/>
    <w:rsid w:val="00B96917"/>
    <w:rsid w:val="00B97614"/>
    <w:rsid w:val="00BA1BA6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323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18D1"/>
    <w:rsid w:val="00CD034A"/>
    <w:rsid w:val="00CD525F"/>
    <w:rsid w:val="00CD63D6"/>
    <w:rsid w:val="00CF03B8"/>
    <w:rsid w:val="00CF26F5"/>
    <w:rsid w:val="00CF2784"/>
    <w:rsid w:val="00CF6CE6"/>
    <w:rsid w:val="00D00206"/>
    <w:rsid w:val="00D06C9C"/>
    <w:rsid w:val="00D17B23"/>
    <w:rsid w:val="00D210BE"/>
    <w:rsid w:val="00D22047"/>
    <w:rsid w:val="00D33863"/>
    <w:rsid w:val="00D34073"/>
    <w:rsid w:val="00D42014"/>
    <w:rsid w:val="00D45C78"/>
    <w:rsid w:val="00D52103"/>
    <w:rsid w:val="00D57B36"/>
    <w:rsid w:val="00D7198C"/>
    <w:rsid w:val="00D72227"/>
    <w:rsid w:val="00D90302"/>
    <w:rsid w:val="00D97047"/>
    <w:rsid w:val="00D9767D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10F4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A2BB0"/>
    <w:rsid w:val="00EB10E1"/>
    <w:rsid w:val="00EB11F9"/>
    <w:rsid w:val="00EB737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258A"/>
    <w:rsid w:val="00F7510A"/>
    <w:rsid w:val="00F7681B"/>
    <w:rsid w:val="00F80327"/>
    <w:rsid w:val="00F8075F"/>
    <w:rsid w:val="00F814FC"/>
    <w:rsid w:val="00F83691"/>
    <w:rsid w:val="00F95728"/>
    <w:rsid w:val="00F965E1"/>
    <w:rsid w:val="00FB373F"/>
    <w:rsid w:val="00FB3DFF"/>
    <w:rsid w:val="00FB479D"/>
    <w:rsid w:val="00FC0A83"/>
    <w:rsid w:val="00FD084F"/>
    <w:rsid w:val="00FD6A44"/>
    <w:rsid w:val="00FD70EE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1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0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1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C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0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inspectorciudadano@daco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daco.gobierno.p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ACO)/DACO-000-Directorio%20de%20Agencia.pdf" TargetMode="External"/><Relationship Id="rId20" Type="http://schemas.openxmlformats.org/officeDocument/2006/relationships/hyperlink" Target="http://www.daco.gobierno.p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mailto:inspectorciudadano@daco.pr.gov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aco.gobierno.p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5043-5E47-4E0A-878D-793029EE0D9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C3E5723-8290-41FC-BC7C-E845C391C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1BE15-C9A6-4E9C-8D21-C58C5B0E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E5712-9061-4029-A720-6EF15EC6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Proyecto Inspector Ciudadano</dc:title>
  <dc:creator>Sandra Colón Zayas</dc:creator>
  <cp:keywords>DACO</cp:keywords>
  <cp:lastModifiedBy>respondadmin</cp:lastModifiedBy>
  <cp:revision>3</cp:revision>
  <cp:lastPrinted>2012-05-17T13:48:00Z</cp:lastPrinted>
  <dcterms:created xsi:type="dcterms:W3CDTF">2014-05-27T15:31:00Z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