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D133A9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6F07BC" w:rsidRDefault="00A7393F" w:rsidP="0078412D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7F53EC">
        <w:rPr>
          <w:rFonts w:cs="Arial"/>
          <w:color w:val="000000"/>
          <w:lang w:val="es-PR"/>
        </w:rPr>
        <w:t xml:space="preserve">Para </w:t>
      </w:r>
      <w:r w:rsidR="007F53EC" w:rsidRPr="007F53EC">
        <w:rPr>
          <w:rFonts w:cs="Arial"/>
          <w:color w:val="000000"/>
          <w:lang w:val="es-PR"/>
        </w:rPr>
        <w:t xml:space="preserve">obtener </w:t>
      </w:r>
      <w:r w:rsidR="00E41AF9">
        <w:rPr>
          <w:rFonts w:cs="Arial"/>
          <w:color w:val="000000"/>
          <w:lang w:val="es-PR"/>
        </w:rPr>
        <w:t>i</w:t>
      </w:r>
      <w:r w:rsidR="00E41AF9" w:rsidRPr="00E41AF9">
        <w:rPr>
          <w:rFonts w:cs="Arial"/>
          <w:color w:val="000000"/>
          <w:lang w:val="es-PR"/>
        </w:rPr>
        <w:t xml:space="preserve">nformación y </w:t>
      </w:r>
      <w:r w:rsidR="00E41AF9">
        <w:rPr>
          <w:rFonts w:cs="Arial"/>
          <w:color w:val="000000"/>
          <w:lang w:val="es-PR"/>
        </w:rPr>
        <w:t>r</w:t>
      </w:r>
      <w:r w:rsidR="00E41AF9" w:rsidRPr="00E41AF9">
        <w:rPr>
          <w:rFonts w:cs="Arial"/>
          <w:color w:val="000000"/>
          <w:lang w:val="es-PR"/>
        </w:rPr>
        <w:t xml:space="preserve">equisitos </w:t>
      </w:r>
      <w:r w:rsidR="00722696">
        <w:rPr>
          <w:rFonts w:cs="Arial"/>
          <w:color w:val="000000"/>
          <w:lang w:val="es-PR"/>
        </w:rPr>
        <w:t xml:space="preserve">para </w:t>
      </w:r>
      <w:r w:rsidR="00823073">
        <w:rPr>
          <w:rFonts w:cs="Arial"/>
          <w:color w:val="000000"/>
          <w:lang w:val="es-PR"/>
        </w:rPr>
        <w:t>corrección de</w:t>
      </w:r>
      <w:r w:rsidR="00826EB8">
        <w:rPr>
          <w:rFonts w:cs="Arial"/>
          <w:color w:val="000000"/>
          <w:lang w:val="es-PR"/>
        </w:rPr>
        <w:t xml:space="preserve"> cantidad de </w:t>
      </w:r>
      <w:r w:rsidR="00823073">
        <w:rPr>
          <w:rFonts w:cs="Arial"/>
          <w:color w:val="000000"/>
          <w:lang w:val="es-PR"/>
        </w:rPr>
        <w:t xml:space="preserve">pesos autorizados para </w:t>
      </w:r>
      <w:r w:rsidR="004660F8">
        <w:rPr>
          <w:rFonts w:cs="Arial"/>
          <w:color w:val="000000"/>
          <w:lang w:val="es-PR"/>
        </w:rPr>
        <w:t>transportar por las vías públicas de Puerto Rico</w:t>
      </w:r>
      <w:r w:rsidR="007F53EC" w:rsidRPr="007F53EC">
        <w:rPr>
          <w:rFonts w:cs="Arial"/>
          <w:color w:val="000000"/>
          <w:lang w:val="es-PR"/>
        </w:rPr>
        <w:t xml:space="preserve">. </w:t>
      </w:r>
      <w:r w:rsidR="005C475B">
        <w:rPr>
          <w:rFonts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D133A9" w:rsidP="007841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93F5DC" wp14:editId="7A4BC798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6F07BC" w:rsidRDefault="005C475B" w:rsidP="0078412D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Persona que desea </w:t>
      </w:r>
      <w:r w:rsidR="00D0749C">
        <w:rPr>
          <w:rFonts w:ascii="Calibri" w:hAnsi="Calibri" w:cs="Arial"/>
          <w:color w:val="000000"/>
          <w:sz w:val="22"/>
          <w:szCs w:val="22"/>
          <w:lang w:val="es-ES_tradnl"/>
        </w:rPr>
        <w:t xml:space="preserve">obtener información de requisitos para </w:t>
      </w:r>
      <w:r w:rsidR="00823073">
        <w:rPr>
          <w:rFonts w:ascii="Calibri" w:hAnsi="Calibri" w:cs="Arial"/>
          <w:color w:val="000000"/>
          <w:sz w:val="22"/>
          <w:szCs w:val="22"/>
          <w:lang w:val="es-ES_tradnl"/>
        </w:rPr>
        <w:t>corrección de</w:t>
      </w:r>
      <w:r w:rsidR="00826EB8">
        <w:rPr>
          <w:rFonts w:ascii="Calibri" w:hAnsi="Calibri" w:cs="Arial"/>
          <w:color w:val="000000"/>
          <w:sz w:val="22"/>
          <w:szCs w:val="22"/>
          <w:lang w:val="es-ES_tradnl"/>
        </w:rPr>
        <w:t xml:space="preserve"> cantidad de</w:t>
      </w:r>
      <w:r w:rsidR="00823073">
        <w:rPr>
          <w:rFonts w:ascii="Calibri" w:hAnsi="Calibri" w:cs="Arial"/>
          <w:color w:val="000000"/>
          <w:sz w:val="22"/>
          <w:szCs w:val="22"/>
          <w:lang w:val="es-ES_tradnl"/>
        </w:rPr>
        <w:t xml:space="preserve"> peso</w:t>
      </w:r>
      <w:r w:rsidR="00E41AF9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823073">
        <w:rPr>
          <w:rFonts w:ascii="Calibri" w:hAnsi="Calibri" w:cs="Arial"/>
          <w:color w:val="000000"/>
          <w:sz w:val="22"/>
          <w:szCs w:val="22"/>
          <w:lang w:val="es-ES_tradnl"/>
        </w:rPr>
        <w:t>autorizado que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su vehículo</w:t>
      </w:r>
      <w:r w:rsidR="00823073">
        <w:rPr>
          <w:rFonts w:ascii="Calibri" w:hAnsi="Calibri" w:cs="Arial"/>
          <w:color w:val="000000"/>
          <w:sz w:val="22"/>
          <w:szCs w:val="22"/>
          <w:lang w:val="es-ES_tradnl"/>
        </w:rPr>
        <w:t xml:space="preserve"> puede </w:t>
      </w:r>
      <w:r w:rsidR="004660F8">
        <w:rPr>
          <w:rFonts w:ascii="Calibri" w:hAnsi="Calibri" w:cs="Arial"/>
          <w:color w:val="000000"/>
          <w:sz w:val="22"/>
          <w:szCs w:val="22"/>
          <w:lang w:val="es-ES_tradnl"/>
        </w:rPr>
        <w:t xml:space="preserve">transportar o </w:t>
      </w:r>
      <w:r w:rsidR="00BA303F">
        <w:rPr>
          <w:rFonts w:ascii="Calibri" w:hAnsi="Calibri" w:cs="Arial"/>
          <w:color w:val="000000"/>
          <w:sz w:val="22"/>
          <w:szCs w:val="22"/>
          <w:lang w:val="es-ES_tradnl"/>
        </w:rPr>
        <w:t xml:space="preserve">cargar </w:t>
      </w:r>
      <w:r w:rsidR="004660F8">
        <w:rPr>
          <w:rFonts w:ascii="Calibri" w:hAnsi="Calibri" w:cs="Arial"/>
          <w:color w:val="000000"/>
          <w:sz w:val="22"/>
          <w:szCs w:val="22"/>
          <w:lang w:val="es-ES_tradnl"/>
        </w:rPr>
        <w:t>por las vías públicas de Puerto Rico</w:t>
      </w:r>
      <w:r w:rsidR="00A033ED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D133A9" w:rsidP="007841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3507C8" wp14:editId="35785D59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78412D" w:rsidRDefault="00A033ED" w:rsidP="0078412D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78412D"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8412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D133A9" w:rsidP="007841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A1E311" wp14:editId="0E90E4D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6F07BC" w:rsidRDefault="00826EB8" w:rsidP="0078412D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78412D">
        <w:rPr>
          <w:rFonts w:ascii="Calibri" w:hAnsi="Calibri" w:cs="Arial"/>
          <w:color w:val="000000"/>
          <w:sz w:val="22"/>
          <w:szCs w:val="22"/>
          <w:lang w:val="es-PR"/>
        </w:rPr>
        <w:t>ficina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de 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.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F07BC">
        <w:rPr>
          <w:rFonts w:ascii="Calibri" w:hAnsi="Calibri" w:cs="Arial"/>
          <w:color w:val="000000"/>
          <w:sz w:val="22"/>
          <w:szCs w:val="22"/>
          <w:lang w:val="es-PR"/>
        </w:rPr>
        <w:t xml:space="preserve">                             </w:t>
      </w:r>
      <w:r w:rsidR="00D152A4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152A4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152A4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70195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8412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D133A9" w:rsidP="007841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A6A6AC" wp14:editId="7F550DA4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A40C8" w:rsidRDefault="00BA40C8" w:rsidP="0078412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BA40C8">
        <w:rPr>
          <w:rFonts w:cs="Arial"/>
          <w:lang w:val="es-ES_tradnl"/>
        </w:rPr>
        <w:t xml:space="preserve">Si el cambio conlleva un cambio de tablilla, deberá incluir </w:t>
      </w:r>
      <w:r w:rsidRPr="004660F8">
        <w:rPr>
          <w:rFonts w:cs="Arial"/>
          <w:lang w:val="es-ES_tradnl"/>
        </w:rPr>
        <w:t>un</w:t>
      </w:r>
      <w:r w:rsidRPr="00BA40C8">
        <w:rPr>
          <w:rFonts w:cs="Arial"/>
          <w:color w:val="00B050"/>
          <w:lang w:val="es-ES_tradnl"/>
        </w:rPr>
        <w:t xml:space="preserve"> </w:t>
      </w:r>
      <w:r w:rsidRPr="00826EB8">
        <w:rPr>
          <w:rFonts w:cs="Arial"/>
          <w:b/>
          <w:color w:val="00B050"/>
          <w:lang w:val="es-ES_tradnl"/>
        </w:rPr>
        <w:t xml:space="preserve">Comprobante de Rentas Internas por el valor de diez </w:t>
      </w:r>
      <w:r w:rsidR="00826EB8" w:rsidRPr="00826EB8">
        <w:rPr>
          <w:rFonts w:cs="Arial"/>
          <w:b/>
          <w:color w:val="00B050"/>
          <w:lang w:val="es-ES_tradnl"/>
        </w:rPr>
        <w:t xml:space="preserve">dólares </w:t>
      </w:r>
      <w:r w:rsidRPr="00826EB8">
        <w:rPr>
          <w:rFonts w:cs="Arial"/>
          <w:b/>
          <w:color w:val="00B050"/>
          <w:lang w:val="es-ES_tradnl"/>
        </w:rPr>
        <w:t>(</w:t>
      </w:r>
      <w:r w:rsidR="00826EB8">
        <w:rPr>
          <w:rFonts w:cs="Arial"/>
          <w:b/>
          <w:color w:val="00B050"/>
          <w:lang w:val="es-ES_tradnl"/>
        </w:rPr>
        <w:t>$</w:t>
      </w:r>
      <w:r w:rsidRPr="00826EB8">
        <w:rPr>
          <w:rFonts w:cs="Arial"/>
          <w:b/>
          <w:color w:val="00B050"/>
          <w:lang w:val="es-ES_tradnl"/>
        </w:rPr>
        <w:t>10</w:t>
      </w:r>
      <w:r w:rsidR="00826EB8">
        <w:rPr>
          <w:rFonts w:cs="Arial"/>
          <w:b/>
          <w:color w:val="00B050"/>
          <w:lang w:val="es-ES_tradnl"/>
        </w:rPr>
        <w:t>.00</w:t>
      </w:r>
      <w:r w:rsidRPr="00826EB8">
        <w:rPr>
          <w:rFonts w:cs="Arial"/>
          <w:b/>
          <w:color w:val="00B050"/>
          <w:lang w:val="es-ES_tradnl"/>
        </w:rPr>
        <w:t>)</w:t>
      </w:r>
      <w:r w:rsidRPr="00BA40C8">
        <w:rPr>
          <w:rFonts w:cs="Arial"/>
          <w:lang w:val="es-ES_tradnl"/>
        </w:rPr>
        <w:t>.</w:t>
      </w:r>
    </w:p>
    <w:p w:rsidR="00424A57" w:rsidRPr="006F07BC" w:rsidRDefault="00826EB8" w:rsidP="0078412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594917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D133A9" w:rsidP="007841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F941C3" wp14:editId="015CD958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A40C8" w:rsidRPr="00BA6321" w:rsidRDefault="00BA40C8" w:rsidP="007841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ES_tradnl"/>
        </w:rPr>
      </w:pPr>
      <w:r w:rsidRPr="00BA6321">
        <w:rPr>
          <w:rFonts w:cs="Arial"/>
          <w:lang w:val="es-ES_tradnl"/>
        </w:rPr>
        <w:t>Original del Permiso para Vehículo de Motor o Arrastres (si está vigente), de no estar legible deberá presentar Certificación de Marbete.</w:t>
      </w:r>
    </w:p>
    <w:p w:rsidR="00BA40C8" w:rsidRPr="00BA6321" w:rsidRDefault="00BA40C8" w:rsidP="007841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ES_tradnl"/>
        </w:rPr>
      </w:pPr>
      <w:r w:rsidRPr="00BA6321">
        <w:rPr>
          <w:rFonts w:cs="Arial"/>
          <w:lang w:val="es-ES_tradnl"/>
        </w:rPr>
        <w:t>Certificado de Título (solo aplica a vehículos registrados después del 11 de julio de 1987</w:t>
      </w:r>
      <w:r w:rsidR="00C248AB" w:rsidRPr="00BA6321">
        <w:rPr>
          <w:rFonts w:cs="Arial"/>
          <w:lang w:val="es-ES_tradnl"/>
        </w:rPr>
        <w:t>.  A</w:t>
      </w:r>
      <w:r w:rsidRPr="00BA6321">
        <w:rPr>
          <w:rFonts w:cs="Arial"/>
          <w:lang w:val="es-ES_tradnl"/>
        </w:rPr>
        <w:t xml:space="preserve">demás no se requiere el </w:t>
      </w:r>
      <w:r w:rsidR="00C248AB" w:rsidRPr="00BA6321">
        <w:rPr>
          <w:rFonts w:cs="Arial"/>
          <w:lang w:val="es-ES_tradnl"/>
        </w:rPr>
        <w:t>t</w:t>
      </w:r>
      <w:r w:rsidRPr="00BA6321">
        <w:rPr>
          <w:rFonts w:cs="Arial"/>
          <w:lang w:val="es-ES_tradnl"/>
        </w:rPr>
        <w:t xml:space="preserve">ítulo si el vehículo tiene </w:t>
      </w:r>
      <w:r w:rsidR="00C248AB" w:rsidRPr="00BA6321">
        <w:rPr>
          <w:rFonts w:cs="Arial"/>
          <w:lang w:val="es-ES_tradnl"/>
        </w:rPr>
        <w:t xml:space="preserve">una </w:t>
      </w:r>
      <w:r w:rsidRPr="00BA6321">
        <w:rPr>
          <w:rFonts w:cs="Arial"/>
          <w:lang w:val="es-ES_tradnl"/>
        </w:rPr>
        <w:t>deuda con alguna institución financiera).</w:t>
      </w:r>
    </w:p>
    <w:p w:rsidR="00BA40C8" w:rsidRPr="00BA6321" w:rsidRDefault="00BA40C8" w:rsidP="0078412D">
      <w:pPr>
        <w:pStyle w:val="ListParagraph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080"/>
        <w:rPr>
          <w:rFonts w:cs="Arial"/>
          <w:lang w:val="es-ES_tradnl"/>
        </w:rPr>
      </w:pPr>
      <w:r w:rsidRPr="00BA6321">
        <w:rPr>
          <w:rFonts w:cs="Arial"/>
          <w:lang w:val="es-ES_tradnl"/>
        </w:rPr>
        <w:t>Certificación del Centro de Pesaje (Salinas) de la Autoridad de Carreteras.</w:t>
      </w:r>
    </w:p>
    <w:p w:rsidR="00BA40C8" w:rsidRPr="00BA6321" w:rsidRDefault="00BA40C8" w:rsidP="007841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ES_tradnl"/>
        </w:rPr>
      </w:pPr>
      <w:r w:rsidRPr="00BA6321">
        <w:rPr>
          <w:rFonts w:cs="Arial"/>
          <w:lang w:val="es-ES_tradnl"/>
        </w:rPr>
        <w:t>Comprobante de Rentas Internas por Derechos Anuales (si aplica).</w:t>
      </w:r>
    </w:p>
    <w:p w:rsidR="00BA40C8" w:rsidRPr="00BA6321" w:rsidRDefault="00BA40C8" w:rsidP="007841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ES_tradnl"/>
        </w:rPr>
      </w:pPr>
      <w:r w:rsidRPr="00BA6321">
        <w:rPr>
          <w:rFonts w:cs="Arial"/>
          <w:lang w:val="es-ES_tradnl"/>
        </w:rPr>
        <w:t>Comprobante de Rentas Internas por Seguro Obligatorio (si aplica).</w:t>
      </w:r>
    </w:p>
    <w:p w:rsidR="00EA7809" w:rsidRPr="00BA6321" w:rsidRDefault="00C248AB" w:rsidP="007841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 w:rsidRPr="00BA6321">
        <w:rPr>
          <w:rFonts w:cs="Arial"/>
          <w:lang w:val="es-ES_tradnl"/>
        </w:rPr>
        <w:t>Si el cambio conlleva un cambio de tablilla, deberá incluir un</w:t>
      </w:r>
      <w:r w:rsidRPr="00BA6321">
        <w:rPr>
          <w:rFonts w:cs="Arial"/>
          <w:color w:val="00B050"/>
          <w:lang w:val="es-ES_tradnl"/>
        </w:rPr>
        <w:t xml:space="preserve"> </w:t>
      </w:r>
      <w:r w:rsidRPr="00BA6321">
        <w:rPr>
          <w:rFonts w:cs="Arial"/>
          <w:b/>
          <w:color w:val="00B050"/>
          <w:lang w:val="es-ES_tradnl"/>
        </w:rPr>
        <w:t>Comprobante de Rentas Internas por el valor de diez dólares ($10.00)</w:t>
      </w:r>
      <w:r w:rsidR="00BA40C8" w:rsidRPr="00BA6321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D133A9" w:rsidP="0078412D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620AB00D" wp14:editId="4F10CD92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78412D" w:rsidRDefault="00B9463F" w:rsidP="0078412D">
      <w:pPr>
        <w:spacing w:before="120" w:after="120" w:line="240" w:lineRule="auto"/>
        <w:rPr>
          <w:lang w:val="es-PR"/>
        </w:rPr>
      </w:pPr>
      <w:r w:rsidRPr="0078412D">
        <w:rPr>
          <w:lang w:val="es-PR"/>
        </w:rPr>
        <w:t>No aplica</w:t>
      </w:r>
      <w:r w:rsidR="00D80C7C" w:rsidRPr="0078412D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D133A9" w:rsidP="007841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AB4017" wp14:editId="0EC69B55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8412D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F07BC" w:rsidRDefault="003B368D" w:rsidP="0078412D">
      <w:pPr>
        <w:spacing w:before="120" w:after="0" w:line="240" w:lineRule="auto"/>
      </w:pPr>
      <w:hyperlink r:id="rId21" w:history="1">
        <w:r w:rsidR="00D152A4" w:rsidRPr="00D152A4">
          <w:rPr>
            <w:rStyle w:val="Hyperlink"/>
          </w:rPr>
          <w:t>Página Web</w:t>
        </w:r>
        <w:r w:rsidR="006F07BC" w:rsidRPr="00D152A4">
          <w:rPr>
            <w:rStyle w:val="Hyperlink"/>
          </w:rPr>
          <w:t xml:space="preserve"> </w:t>
        </w:r>
        <w:r w:rsidR="005420A8" w:rsidRPr="00D152A4">
          <w:rPr>
            <w:rStyle w:val="Hyperlink"/>
            <w:rFonts w:cs="Arial"/>
            <w:lang w:val="es-PR"/>
          </w:rPr>
          <w:t>DTOP</w:t>
        </w:r>
      </w:hyperlink>
      <w:r w:rsidR="006F07BC">
        <w:t xml:space="preserve">  –</w:t>
      </w:r>
      <w:r w:rsidR="00D152A4">
        <w:t xml:space="preserve"> </w:t>
      </w:r>
      <w:r w:rsidR="006F07BC">
        <w:t>http://www.dtop.gov.pr</w:t>
      </w:r>
    </w:p>
    <w:p w:rsidR="006E0FFB" w:rsidRDefault="006E0FFB" w:rsidP="0078412D">
      <w:pPr>
        <w:spacing w:before="200" w:after="0" w:line="240" w:lineRule="auto"/>
      </w:pPr>
    </w:p>
    <w:sectPr w:rsidR="006E0FFB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B2" w:rsidRDefault="00CD6EB2" w:rsidP="005501A9">
      <w:pPr>
        <w:spacing w:after="0" w:line="240" w:lineRule="auto"/>
      </w:pPr>
      <w:r>
        <w:separator/>
      </w:r>
    </w:p>
  </w:endnote>
  <w:endnote w:type="continuationSeparator" w:id="0">
    <w:p w:rsidR="00CD6EB2" w:rsidRDefault="00CD6EB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26EB8" w:rsidRPr="00720FB1" w:rsidTr="008F319C">
      <w:tc>
        <w:tcPr>
          <w:tcW w:w="2394" w:type="dxa"/>
          <w:shd w:val="clear" w:color="auto" w:fill="FFFFFF"/>
          <w:vAlign w:val="center"/>
        </w:tcPr>
        <w:p w:rsidR="00826EB8" w:rsidRPr="00720FB1" w:rsidRDefault="00D133A9" w:rsidP="008F319C">
          <w:pPr>
            <w:pStyle w:val="Footer"/>
          </w:pPr>
          <w:r>
            <w:rPr>
              <w:noProof/>
            </w:rPr>
            <w:drawing>
              <wp:inline distT="0" distB="0" distL="0" distR="0" wp14:anchorId="3BC73C77" wp14:editId="65676BB5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826EB8" w:rsidRPr="00720FB1" w:rsidRDefault="0078412D" w:rsidP="008F319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826EB8" w:rsidRPr="00720FB1" w:rsidRDefault="00826EB8" w:rsidP="008F319C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8309FF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8309FF" w:rsidRPr="00720FB1">
            <w:rPr>
              <w:lang w:val="es-PR"/>
            </w:rPr>
            <w:fldChar w:fldCharType="separate"/>
          </w:r>
          <w:r w:rsidR="003B368D">
            <w:rPr>
              <w:noProof/>
              <w:lang w:val="es-PR"/>
            </w:rPr>
            <w:t>1</w:t>
          </w:r>
          <w:r w:rsidR="008309FF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8309FF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8309FF" w:rsidRPr="00720FB1">
            <w:rPr>
              <w:lang w:val="es-PR"/>
            </w:rPr>
            <w:fldChar w:fldCharType="separate"/>
          </w:r>
          <w:r w:rsidR="003B368D">
            <w:rPr>
              <w:noProof/>
              <w:lang w:val="es-PR"/>
            </w:rPr>
            <w:t>1</w:t>
          </w:r>
          <w:r w:rsidR="008309FF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Default="00253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B2" w:rsidRDefault="00CD6EB2" w:rsidP="005501A9">
      <w:pPr>
        <w:spacing w:after="0" w:line="240" w:lineRule="auto"/>
      </w:pPr>
      <w:r>
        <w:separator/>
      </w:r>
    </w:p>
  </w:footnote>
  <w:footnote w:type="continuationSeparator" w:id="0">
    <w:p w:rsidR="00CD6EB2" w:rsidRDefault="00CD6EB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B8" w:rsidRDefault="003B368D" w:rsidP="00826EB8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pt;margin-top:10.8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Ae29Ft4AAAAKAQAADwAAAGRycy9kb3ducmV2&#10;LnhtbEyPMW/CMBSE90r9D9arxIKKTVICSuOgFompEyndTfyaRI2fg20g/HvMVMbTne6+K9aj6dkZ&#10;ne8sSZjPBDCk2uqOGgn77+3rCpgPirTqLaGEK3pYl89Phcq1vdAOz1VoWCwhnysJbQhDzrmvWzTK&#10;z+yAFL1f64wKUbqGa6cusdz0PBEi40Z1FBdaNeCmxfqvOhkJ2bFKp18/ekq76/bT1WahN/uFlJOX&#10;8eMdWMAx/Ifhjh/RoYxMB3si7VkvYZUu45cgIU0yYPeAEMkbsEO0lhnwsuCPF8obAA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AHtvRbeAAAACgEAAA8AAAAAAAAAAAAAAAAAhAQAAGRy&#10;cy9kb3ducmV2LnhtbFBLBQYAAAAABAAEAPMAAACPBQAAAAA=&#10;">
          <v:textbox style="mso-fit-shape-to-text:t">
            <w:txbxContent>
              <w:p w:rsidR="00253933" w:rsidRPr="00456683" w:rsidRDefault="00253933" w:rsidP="00826EB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1A5FA1">
                  <w:rPr>
                    <w:sz w:val="16"/>
                    <w:szCs w:val="16"/>
                  </w:rPr>
                  <w:t>104</w:t>
                </w:r>
              </w:p>
              <w:p w:rsidR="00253933" w:rsidRPr="00456683" w:rsidRDefault="00253933" w:rsidP="00826EB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31737A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253933" w:rsidRPr="00667D45">
      <w:rPr>
        <w:b/>
        <w:sz w:val="32"/>
        <w:szCs w:val="32"/>
        <w:lang w:val="es-PR"/>
      </w:rPr>
      <w:t xml:space="preserve"> </w:t>
    </w:r>
    <w:r w:rsidR="00826EB8" w:rsidRPr="00B10716">
      <w:rPr>
        <w:sz w:val="32"/>
        <w:szCs w:val="32"/>
        <w:lang w:val="es-PR"/>
      </w:rPr>
      <w:t>(DTOP)</w:t>
    </w:r>
    <w:r w:rsidR="00826EB8">
      <w:rPr>
        <w:sz w:val="32"/>
        <w:szCs w:val="32"/>
        <w:lang w:val="es-PR"/>
      </w:rPr>
      <w:t xml:space="preserve">  </w:t>
    </w:r>
  </w:p>
  <w:p w:rsidR="00253933" w:rsidRPr="004529FC" w:rsidRDefault="00826EB8" w:rsidP="00826EB8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502CDE" w:rsidRPr="001A5FA1" w:rsidRDefault="00823073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1A5FA1">
      <w:rPr>
        <w:rFonts w:cs="Arial"/>
        <w:b/>
        <w:color w:val="000000"/>
        <w:sz w:val="28"/>
        <w:szCs w:val="28"/>
        <w:lang w:val="es-PR"/>
      </w:rPr>
      <w:t xml:space="preserve">Información y Requisitos </w:t>
    </w:r>
    <w:r w:rsidR="00826EB8" w:rsidRPr="001A5FA1">
      <w:rPr>
        <w:rFonts w:cs="Arial"/>
        <w:b/>
        <w:color w:val="000000"/>
        <w:sz w:val="28"/>
        <w:szCs w:val="28"/>
        <w:lang w:val="es-PR"/>
      </w:rPr>
      <w:t xml:space="preserve">para </w:t>
    </w:r>
    <w:r w:rsidRPr="001A5FA1">
      <w:rPr>
        <w:rFonts w:cs="Arial"/>
        <w:b/>
        <w:color w:val="000000"/>
        <w:sz w:val="28"/>
        <w:szCs w:val="28"/>
        <w:lang w:val="es-PR"/>
      </w:rPr>
      <w:t>Corrección de Pesos</w:t>
    </w:r>
  </w:p>
  <w:bookmarkEnd w:id="1"/>
  <w:bookmarkEnd w:id="2"/>
  <w:p w:rsidR="00823073" w:rsidRPr="005D7FB4" w:rsidRDefault="00823073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3250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773B4"/>
    <w:multiLevelType w:val="hybridMultilevel"/>
    <w:tmpl w:val="660A2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C0069"/>
    <w:multiLevelType w:val="hybridMultilevel"/>
    <w:tmpl w:val="DC6CBE0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9"/>
  </w:num>
  <w:num w:numId="5">
    <w:abstractNumId w:val="12"/>
  </w:num>
  <w:num w:numId="6">
    <w:abstractNumId w:val="31"/>
  </w:num>
  <w:num w:numId="7">
    <w:abstractNumId w:val="0"/>
  </w:num>
  <w:num w:numId="8">
    <w:abstractNumId w:val="17"/>
  </w:num>
  <w:num w:numId="9">
    <w:abstractNumId w:val="32"/>
  </w:num>
  <w:num w:numId="10">
    <w:abstractNumId w:val="3"/>
  </w:num>
  <w:num w:numId="11">
    <w:abstractNumId w:val="29"/>
  </w:num>
  <w:num w:numId="12">
    <w:abstractNumId w:val="36"/>
  </w:num>
  <w:num w:numId="13">
    <w:abstractNumId w:val="39"/>
  </w:num>
  <w:num w:numId="14">
    <w:abstractNumId w:val="23"/>
  </w:num>
  <w:num w:numId="15">
    <w:abstractNumId w:val="37"/>
  </w:num>
  <w:num w:numId="16">
    <w:abstractNumId w:val="26"/>
  </w:num>
  <w:num w:numId="17">
    <w:abstractNumId w:val="33"/>
  </w:num>
  <w:num w:numId="18">
    <w:abstractNumId w:val="20"/>
  </w:num>
  <w:num w:numId="19">
    <w:abstractNumId w:val="11"/>
  </w:num>
  <w:num w:numId="20">
    <w:abstractNumId w:val="14"/>
  </w:num>
  <w:num w:numId="21">
    <w:abstractNumId w:val="27"/>
  </w:num>
  <w:num w:numId="22">
    <w:abstractNumId w:val="13"/>
  </w:num>
  <w:num w:numId="23">
    <w:abstractNumId w:val="6"/>
  </w:num>
  <w:num w:numId="24">
    <w:abstractNumId w:val="24"/>
  </w:num>
  <w:num w:numId="25">
    <w:abstractNumId w:val="35"/>
  </w:num>
  <w:num w:numId="26">
    <w:abstractNumId w:val="21"/>
  </w:num>
  <w:num w:numId="27">
    <w:abstractNumId w:val="19"/>
  </w:num>
  <w:num w:numId="28">
    <w:abstractNumId w:val="1"/>
  </w:num>
  <w:num w:numId="29">
    <w:abstractNumId w:val="7"/>
  </w:num>
  <w:num w:numId="30">
    <w:abstractNumId w:val="8"/>
  </w:num>
  <w:num w:numId="31">
    <w:abstractNumId w:val="16"/>
  </w:num>
  <w:num w:numId="32">
    <w:abstractNumId w:val="38"/>
  </w:num>
  <w:num w:numId="33">
    <w:abstractNumId w:val="25"/>
  </w:num>
  <w:num w:numId="34">
    <w:abstractNumId w:val="5"/>
  </w:num>
  <w:num w:numId="35">
    <w:abstractNumId w:val="28"/>
  </w:num>
  <w:num w:numId="36">
    <w:abstractNumId w:val="18"/>
  </w:num>
  <w:num w:numId="37">
    <w:abstractNumId w:val="2"/>
  </w:num>
  <w:num w:numId="38">
    <w:abstractNumId w:val="40"/>
  </w:num>
  <w:num w:numId="39">
    <w:abstractNumId w:val="4"/>
  </w:num>
  <w:num w:numId="40">
    <w:abstractNumId w:val="22"/>
  </w:num>
  <w:num w:numId="4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36902"/>
    <w:rsid w:val="001422B5"/>
    <w:rsid w:val="001422B9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A5FA1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0C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3933"/>
    <w:rsid w:val="0026696E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1737A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179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F8B"/>
    <w:rsid w:val="00395FFD"/>
    <w:rsid w:val="003A1E0A"/>
    <w:rsid w:val="003A264E"/>
    <w:rsid w:val="003A3455"/>
    <w:rsid w:val="003A7310"/>
    <w:rsid w:val="003B368D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310BB"/>
    <w:rsid w:val="00445105"/>
    <w:rsid w:val="004529FC"/>
    <w:rsid w:val="00456683"/>
    <w:rsid w:val="004660F8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A81"/>
    <w:rsid w:val="0062003A"/>
    <w:rsid w:val="00622CF9"/>
    <w:rsid w:val="00632261"/>
    <w:rsid w:val="00633154"/>
    <w:rsid w:val="00633887"/>
    <w:rsid w:val="00635101"/>
    <w:rsid w:val="006374C7"/>
    <w:rsid w:val="0064710F"/>
    <w:rsid w:val="00655A46"/>
    <w:rsid w:val="00655D34"/>
    <w:rsid w:val="0066535D"/>
    <w:rsid w:val="00667D45"/>
    <w:rsid w:val="00670195"/>
    <w:rsid w:val="00672244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7BC"/>
    <w:rsid w:val="006F0FCF"/>
    <w:rsid w:val="006F359E"/>
    <w:rsid w:val="00701765"/>
    <w:rsid w:val="00702100"/>
    <w:rsid w:val="0071025C"/>
    <w:rsid w:val="00714415"/>
    <w:rsid w:val="00720FB1"/>
    <w:rsid w:val="00722696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412D"/>
    <w:rsid w:val="00793E27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9ED"/>
    <w:rsid w:val="007F0041"/>
    <w:rsid w:val="007F2E5A"/>
    <w:rsid w:val="007F3B56"/>
    <w:rsid w:val="007F53EC"/>
    <w:rsid w:val="007F6207"/>
    <w:rsid w:val="007F7A59"/>
    <w:rsid w:val="00804A98"/>
    <w:rsid w:val="0081767D"/>
    <w:rsid w:val="00821A1E"/>
    <w:rsid w:val="00823073"/>
    <w:rsid w:val="00824CB0"/>
    <w:rsid w:val="00825676"/>
    <w:rsid w:val="00826EB8"/>
    <w:rsid w:val="00830747"/>
    <w:rsid w:val="008309FF"/>
    <w:rsid w:val="00835C44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319C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6C53"/>
    <w:rsid w:val="00970949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6DC8"/>
    <w:rsid w:val="009D5C98"/>
    <w:rsid w:val="009E10B3"/>
    <w:rsid w:val="009E6F83"/>
    <w:rsid w:val="009E73F4"/>
    <w:rsid w:val="009F07BD"/>
    <w:rsid w:val="009F5C61"/>
    <w:rsid w:val="00A033ED"/>
    <w:rsid w:val="00A03941"/>
    <w:rsid w:val="00A04AFB"/>
    <w:rsid w:val="00A05433"/>
    <w:rsid w:val="00A12058"/>
    <w:rsid w:val="00A14181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50B23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303F"/>
    <w:rsid w:val="00BA40C8"/>
    <w:rsid w:val="00BA6321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248AB"/>
    <w:rsid w:val="00C272FB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D6EB2"/>
    <w:rsid w:val="00CE33B2"/>
    <w:rsid w:val="00CE4F7E"/>
    <w:rsid w:val="00CF5738"/>
    <w:rsid w:val="00D0749C"/>
    <w:rsid w:val="00D100B7"/>
    <w:rsid w:val="00D118CF"/>
    <w:rsid w:val="00D12B70"/>
    <w:rsid w:val="00D133A9"/>
    <w:rsid w:val="00D152A4"/>
    <w:rsid w:val="00D15C65"/>
    <w:rsid w:val="00D161DA"/>
    <w:rsid w:val="00D22047"/>
    <w:rsid w:val="00D240DD"/>
    <w:rsid w:val="00D24BFC"/>
    <w:rsid w:val="00D34D94"/>
    <w:rsid w:val="00D359D2"/>
    <w:rsid w:val="00D35BDF"/>
    <w:rsid w:val="00D4010D"/>
    <w:rsid w:val="00D43ACA"/>
    <w:rsid w:val="00D45E87"/>
    <w:rsid w:val="00D4721A"/>
    <w:rsid w:val="00D5036E"/>
    <w:rsid w:val="00D528D9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B1A"/>
    <w:rsid w:val="00E50FA5"/>
    <w:rsid w:val="00E52414"/>
    <w:rsid w:val="00E62688"/>
    <w:rsid w:val="00E6474A"/>
    <w:rsid w:val="00E8061A"/>
    <w:rsid w:val="00E84C6E"/>
    <w:rsid w:val="00EA7809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A11A4"/>
    <w:rsid w:val="00FB373F"/>
    <w:rsid w:val="00FB4538"/>
    <w:rsid w:val="00FC2890"/>
    <w:rsid w:val="00FC2F28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A820-41BD-4252-9056-BDB4D060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7E6A9-789B-4C9F-A27B-151B82EE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9E23C-81E1-4E55-A785-F011E12756D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BB115C1-9A86-4509-8FCE-A5F807F3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Corrección de Pesos</vt:lpstr>
    </vt:vector>
  </TitlesOfParts>
  <Company>Toshiba</Company>
  <LinksUpToDate>false</LinksUpToDate>
  <CharactersWithSpaces>2051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Corrección de Pesos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2012-08-03T18:54:00Z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